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8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July 2018</w:t>
      </w:r>
      <w:r w:rsidDel="00000000" w:rsidR="00000000" w:rsidRPr="00000000">
        <w:rPr>
          <w:rFonts w:ascii="Helvetica Neue" w:cs="Helvetica Neue" w:eastAsia="Helvetica Neue" w:hAnsi="Helvetica Neue"/>
          <w:b w:val="1"/>
          <w:sz w:val="36"/>
          <w:szCs w:val="36"/>
          <w:rtl w:val="0"/>
        </w:rPr>
        <w:t xml:space="preserve"> ANO Meeting Agenda</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02">
      <w:pPr>
        <w:widowControl w:val="0"/>
        <w:rPr>
          <w:rFonts w:ascii="Helvetica Neue" w:cs="Helvetica Neue" w:eastAsia="Helvetica Neue" w:hAnsi="Helvetica Neue"/>
        </w:rPr>
      </w:pPr>
      <w:r w:rsidDel="00000000" w:rsidR="00000000" w:rsidRPr="00000000">
        <w:rPr>
          <w:rtl w:val="0"/>
        </w:rPr>
      </w:r>
    </w:p>
    <w:tbl>
      <w:tblPr>
        <w:tblStyle w:val="Table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445"/>
        <w:tblGridChange w:id="0">
          <w:tblGrid>
            <w:gridCol w:w="1455"/>
            <w:gridCol w:w="84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Helvetica Neue" w:cs="Helvetica Neue" w:eastAsia="Helvetica Neue" w:hAnsi="Helvetica Neue"/>
                <w:shd w:fill="a4c2f4" w:val="clear"/>
              </w:rPr>
            </w:pPr>
            <w:r w:rsidDel="00000000" w:rsidR="00000000" w:rsidRPr="00000000">
              <w:rPr>
                <w:rFonts w:ascii="Helvetica Neue" w:cs="Helvetica Neue" w:eastAsia="Helvetica Neue" w:hAnsi="Helvetica Neue"/>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615"/>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Thursday, July 26th 2018 </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sz w:val="23"/>
                <w:szCs w:val="23"/>
                <w:rtl w:val="0"/>
              </w:rPr>
              <w:t xml:space="preserve">1900 UTC</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 July ANO Meeting</w:t>
            </w:r>
          </w:p>
          <w:p w:rsidR="00000000" w:rsidDel="00000000" w:rsidP="00000000" w:rsidRDefault="00000000" w:rsidRPr="00000000" w14:paraId="00000009">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Join from PC, Mac, Linux, iOS or Android: </w:t>
            </w:r>
            <w:hyperlink r:id="rId6">
              <w:r w:rsidDel="00000000" w:rsidR="00000000" w:rsidRPr="00000000">
                <w:rPr>
                  <w:rFonts w:ascii="Helvetica Neue" w:cs="Helvetica Neue" w:eastAsia="Helvetica Neue" w:hAnsi="Helvetica Neue"/>
                  <w:color w:val="1155cc"/>
                  <w:u w:val="single"/>
                  <w:rtl w:val="0"/>
                </w:rPr>
                <w:t xml:space="preserve">https://zoom.us/j/227302139</w:t>
              </w:r>
            </w:hyperlink>
            <w:r w:rsidDel="00000000" w:rsidR="00000000" w:rsidRPr="00000000">
              <w:rPr>
                <w:rtl w:val="0"/>
              </w:rPr>
            </w:r>
          </w:p>
          <w:p w:rsidR="00000000" w:rsidDel="00000000" w:rsidP="00000000" w:rsidRDefault="00000000" w:rsidRPr="00000000" w14:paraId="0000000B">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 iPhone one-tap :</w:t>
            </w:r>
          </w:p>
          <w:p w:rsidR="00000000" w:rsidDel="00000000" w:rsidP="00000000" w:rsidRDefault="00000000" w:rsidRPr="00000000" w14:paraId="0000000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US: +19294362866,,227302139#  or +16699006833,,227302139# </w:t>
            </w:r>
          </w:p>
          <w:p w:rsidR="00000000" w:rsidDel="00000000" w:rsidP="00000000" w:rsidRDefault="00000000" w:rsidRPr="00000000" w14:paraId="0000000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 Telephone:</w:t>
            </w:r>
          </w:p>
          <w:p w:rsidR="00000000" w:rsidDel="00000000" w:rsidP="00000000" w:rsidRDefault="00000000" w:rsidRPr="00000000" w14:paraId="0000000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Dial(for higher quality, dial a number based on your current location): </w:t>
            </w:r>
          </w:p>
          <w:p w:rsidR="00000000" w:rsidDel="00000000" w:rsidP="00000000" w:rsidRDefault="00000000" w:rsidRPr="00000000" w14:paraId="0000001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US: +1 929 436 2866  or +1 669 900 6833 </w:t>
            </w:r>
          </w:p>
          <w:p w:rsidR="00000000" w:rsidDel="00000000" w:rsidP="00000000" w:rsidRDefault="00000000" w:rsidRPr="00000000" w14:paraId="0000001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Meeting ID: 227 302 139</w:t>
            </w:r>
          </w:p>
          <w:p w:rsidR="00000000" w:rsidDel="00000000" w:rsidP="00000000" w:rsidRDefault="00000000" w:rsidRPr="00000000" w14:paraId="0000001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International numbers available: </w:t>
            </w:r>
            <w:hyperlink r:id="rId7">
              <w:r w:rsidDel="00000000" w:rsidR="00000000" w:rsidRPr="00000000">
                <w:rPr>
                  <w:rFonts w:ascii="Helvetica Neue" w:cs="Helvetica Neue" w:eastAsia="Helvetica Neue" w:hAnsi="Helvetica Neue"/>
                  <w:color w:val="1155cc"/>
                  <w:u w:val="single"/>
                  <w:rtl w:val="0"/>
                </w:rPr>
                <w:t xml:space="preserve">https://zoom.us/u/c9Kz9KgPI</w:t>
              </w:r>
            </w:hyperlink>
            <w:r w:rsidDel="00000000" w:rsidR="00000000" w:rsidRPr="00000000">
              <w:rPr>
                <w:rtl w:val="0"/>
              </w:rPr>
            </w:r>
          </w:p>
          <w:p w:rsidR="00000000" w:rsidDel="00000000" w:rsidP="00000000" w:rsidRDefault="00000000" w:rsidRPr="00000000" w14:paraId="00000013">
            <w:pPr>
              <w:widowControl w:val="0"/>
              <w:spacing w:line="240" w:lineRule="auto"/>
              <w:rPr>
                <w:rFonts w:ascii="Helvetica Neue" w:cs="Helvetica Neue" w:eastAsia="Helvetica Neue" w:hAnsi="Helvetica Neue"/>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Attendance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https://docs.google.com/spreadsheets/d/1cZbNngLbUSapmBiAbE0zr6tJ-kYpLuapPSkxk2-H8j4/edit?usp=sharing</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Xavier (LayerTech)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Helvetica Neue" w:cs="Helvetica Neue" w:eastAsia="Helvetica Neue" w:hAnsi="Helvetica Neue"/>
              </w:rPr>
            </w:pPr>
            <w:hyperlink r:id="rId9">
              <w:r w:rsidDel="00000000" w:rsidR="00000000" w:rsidRPr="00000000">
                <w:rPr>
                  <w:rFonts w:ascii="Helvetica Neue" w:cs="Helvetica Neue" w:eastAsia="Helvetica Neue" w:hAnsi="Helvetica Neue"/>
                  <w:color w:val="1155cc"/>
                  <w:u w:val="single"/>
                  <w:rtl w:val="0"/>
                </w:rPr>
                <w:t xml:space="preserve">https://factomize.com/forums/factom/ano-polls/</w:t>
              </w:r>
            </w:hyperlink>
            <w:r w:rsidDel="00000000" w:rsidR="00000000" w:rsidRPr="00000000">
              <w:rPr>
                <w:rtl w:val="0"/>
              </w:rPr>
            </w:r>
          </w:p>
        </w:tc>
      </w:tr>
    </w:tbl>
    <w:p w:rsidR="00000000" w:rsidDel="00000000" w:rsidP="00000000" w:rsidRDefault="00000000" w:rsidRPr="00000000" w14:paraId="0000001A">
      <w:pPr>
        <w:widowControl w:val="0"/>
        <w:rPr>
          <w:rFonts w:ascii="Helvetica Neue" w:cs="Helvetica Neue" w:eastAsia="Helvetica Neue" w:hAnsi="Helvetica Neue"/>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1B">
      <w:pPr>
        <w:pStyle w:val="Heading3"/>
        <w:widowControl w:val="0"/>
        <w:spacing w:before="280" w:lineRule="auto"/>
        <w:rPr>
          <w:rFonts w:ascii="Helvetica Neue" w:cs="Helvetica Neue" w:eastAsia="Helvetica Neue" w:hAnsi="Helvetica Neue"/>
          <w:b w:val="1"/>
          <w:color w:val="000000"/>
        </w:rPr>
      </w:pPr>
      <w:bookmarkStart w:colFirst="0" w:colLast="0" w:name="_ivixrdh1kvrq" w:id="0"/>
      <w:bookmarkEnd w:id="0"/>
      <w:r w:rsidDel="00000000" w:rsidR="00000000" w:rsidRPr="00000000">
        <w:rPr>
          <w:rFonts w:ascii="Helvetica Neue" w:cs="Helvetica Neue" w:eastAsia="Helvetica Neue" w:hAnsi="Helvetica Neue"/>
          <w:b w:val="1"/>
          <w:color w:val="000000"/>
          <w:rtl w:val="0"/>
        </w:rPr>
        <w:t xml:space="preserve">Agenda Items</w:t>
      </w:r>
    </w:p>
    <w:tbl>
      <w:tblPr>
        <w:tblStyle w:val="Table4"/>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6390"/>
        <w:tblGridChange w:id="0">
          <w:tblGrid>
            <w:gridCol w:w="3555"/>
            <w:gridCol w:w="63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Roll Call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Helvetica Neue" w:cs="Helvetica Neue" w:eastAsia="Helvetica Neue" w:hAnsi="Helvetica Neue"/>
                <w:color w:val="2577b1"/>
                <w:sz w:val="20"/>
                <w:szCs w:val="20"/>
                <w:u w:val="single"/>
                <w:shd w:fill="fefefe" w:val="clea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Approval of Previous Meeting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Committee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 Contributions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Core, Technical, and Code Deployment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Helvetica Neue" w:cs="Helvetica Neue" w:eastAsia="Helvetica Neue" w:hAnsi="Helvetica Neue"/>
                <w:color w:val="2577b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Developer Relations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Helvetica Neue" w:cs="Helvetica Neue" w:eastAsia="Helvetica Neue" w:hAnsi="Helvetica Neue"/>
                <w:color w:val="141414"/>
                <w:shd w:fill="fefefe" w:val="clear"/>
              </w:rPr>
            </w:pPr>
            <w:r w:rsidDel="00000000" w:rsidR="00000000" w:rsidRPr="00000000">
              <w:rPr>
                <w:rFonts w:ascii="Helvetica Neue" w:cs="Helvetica Neue" w:eastAsia="Helvetica Neue" w:hAnsi="Helvetica Neue"/>
                <w:color w:val="141414"/>
                <w:shd w:fill="fefefe" w:val="clear"/>
                <w:rtl w:val="0"/>
              </w:rPr>
              <w:t xml:space="preserve">Documentation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Exchange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Helvetica Neue" w:cs="Helvetica Neue" w:eastAsia="Helvetica Neue" w:hAnsi="Helvetica Neue"/>
                <w:color w:val="2577b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Governance and Legal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Marketing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Helvetica Neue" w:cs="Helvetica Neue" w:eastAsia="Helvetica Neue" w:hAnsi="Helvetica Neue"/>
              </w:rPr>
            </w:pP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141414"/>
                <w:shd w:fill="fefefe" w:val="clear"/>
                <w:rtl w:val="0"/>
              </w:rPr>
              <w:t xml:space="preserve">Strategy Committee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Helvetica Neue" w:cs="Helvetica Neue" w:eastAsia="Helvetica Neue" w:hAnsi="Helvetica Neue"/>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Helvetica Neue" w:cs="Helvetica Neue" w:eastAsia="Helvetica Neue" w:hAnsi="Helvetica Neue"/>
                <w:b w:val="1"/>
                <w:color w:val="141414"/>
                <w:sz w:val="23"/>
                <w:szCs w:val="23"/>
                <w:shd w:fill="fefefe" w:val="clear"/>
              </w:rPr>
            </w:pPr>
            <w:r w:rsidDel="00000000" w:rsidR="00000000" w:rsidRPr="00000000">
              <w:rPr>
                <w:rFonts w:ascii="Helvetica Neue" w:cs="Helvetica Neue" w:eastAsia="Helvetica Neue" w:hAnsi="Helvetica Neue"/>
                <w:b w:val="1"/>
                <w:color w:val="141414"/>
                <w:sz w:val="23"/>
                <w:szCs w:val="23"/>
                <w:shd w:fill="fefefe" w:val="clear"/>
                <w:rtl w:val="0"/>
              </w:rPr>
              <w:t xml:space="preserve">Old Business From Previous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Helvetica Neue" w:cs="Helvetica Neue" w:eastAsia="Helvetica Neue" w:hAnsi="Helvetica Neue"/>
                <w:color w:val="141414"/>
                <w:sz w:val="23"/>
                <w:szCs w:val="23"/>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Helvetica Neue" w:cs="Helvetica Neue" w:eastAsia="Helvetica Neue" w:hAnsi="Helvetica Neue"/>
                <w:color w:val="2577b1"/>
                <w:u w:val="single"/>
                <w:shd w:fill="fefefe" w:val="clear"/>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New Business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Helvetica Neue" w:cs="Helvetica Neue" w:eastAsia="Helvetica Neue" w:hAnsi="Helvetica Neu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Helvetica Neue" w:cs="Helvetica Neue" w:eastAsia="Helvetica Neue" w:hAnsi="Helvetica Neue"/>
                <w:color w:val="141414"/>
                <w:shd w:fill="fefefe"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Helvetica Neue" w:cs="Helvetica Neue" w:eastAsia="Helvetica Neue" w:hAnsi="Helvetica Neue"/>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Open Floor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Announcements</w:t>
            </w:r>
          </w:p>
        </w:tc>
      </w:tr>
    </w:tbl>
    <w:p w:rsidR="00000000" w:rsidDel="00000000" w:rsidP="00000000" w:rsidRDefault="00000000" w:rsidRPr="00000000" w14:paraId="00000045">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widowControl w:val="0"/>
        <w:rPr>
          <w:rFonts w:ascii="Helvetica Neue" w:cs="Helvetica Neue" w:eastAsia="Helvetica Neue" w:hAnsi="Helvetica Neue"/>
        </w:rPr>
      </w:pPr>
      <w:r w:rsidDel="00000000" w:rsidR="00000000" w:rsidRPr="00000000">
        <w:rPr>
          <w:rtl w:val="0"/>
        </w:rPr>
      </w:r>
    </w:p>
    <w:tbl>
      <w:tblPr>
        <w:tblStyle w:val="Table5"/>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Adjourn </w:t>
            </w:r>
          </w:p>
        </w:tc>
      </w:tr>
    </w:tbl>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r>
    </w:p>
    <w:bookmarkStart w:colFirst="0" w:colLast="0" w:name="kix.t9na0d92f4z9" w:id="1"/>
    <w:bookmarkEnd w:id="1"/>
    <w:p w:rsidR="00000000" w:rsidDel="00000000" w:rsidP="00000000" w:rsidRDefault="00000000" w:rsidRPr="00000000" w14:paraId="00000049">
      <w:pPr>
        <w:pStyle w:val="Heading3"/>
        <w:rPr>
          <w:rFonts w:ascii="Helvetica Neue" w:cs="Helvetica Neue" w:eastAsia="Helvetica Neue" w:hAnsi="Helvetica Neue"/>
          <w:b w:val="1"/>
          <w:color w:val="000000"/>
          <w:sz w:val="22"/>
          <w:szCs w:val="22"/>
        </w:rPr>
      </w:pPr>
      <w:bookmarkStart w:colFirst="0" w:colLast="0" w:name="_bbp2vcybux1t" w:id="2"/>
      <w:bookmarkEnd w:id="2"/>
      <w:r w:rsidDel="00000000" w:rsidR="00000000" w:rsidRPr="00000000">
        <w:rPr>
          <w:rFonts w:ascii="Helvetica Neue" w:cs="Helvetica Neue" w:eastAsia="Helvetica Neue" w:hAnsi="Helvetica Neue"/>
          <w:b w:val="1"/>
          <w:color w:val="000000"/>
          <w:sz w:val="22"/>
          <w:szCs w:val="22"/>
          <w:rtl w:val="0"/>
        </w:rPr>
        <w:t xml:space="preserve">Objective of Robert’s Rule of Order</w:t>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rules are there to have an efficient and organized meeting. With more than twenty participants a free for all will quickly become unwieldy. We will be following an abridged version of Robert’s Rules of Order, similar to the approach the Guides have been using in their meetings. Remember that the purpose of Robert's Rule of Order is to move things along by majority consensus but ensure the minority gets heard. If you feel like that principal has been violated, speak up.</w:t>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Cheat Sheet: </w:t>
      </w:r>
      <w:hyperlink r:id="rId10">
        <w:r w:rsidDel="00000000" w:rsidR="00000000" w:rsidRPr="00000000">
          <w:rPr>
            <w:rFonts w:ascii="Helvetica Neue" w:cs="Helvetica Neue" w:eastAsia="Helvetica Neue" w:hAnsi="Helvetica Neue"/>
            <w:color w:val="1155cc"/>
            <w:u w:val="single"/>
            <w:rtl w:val="0"/>
          </w:rPr>
          <w:t xml:space="preserve">http://diphi.web.unc.edu/files/2012/02/MSG-ROBERTS_RULES_CHEAT_SHEET.pdf</w:t>
        </w:r>
      </w:hyperlink>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pStyle w:val="Heading3"/>
        <w:rPr>
          <w:rFonts w:ascii="Helvetica Neue" w:cs="Helvetica Neue" w:eastAsia="Helvetica Neue" w:hAnsi="Helvetica Neue"/>
          <w:b w:val="1"/>
          <w:color w:val="000000"/>
          <w:sz w:val="22"/>
          <w:szCs w:val="22"/>
        </w:rPr>
      </w:pPr>
      <w:bookmarkStart w:colFirst="0" w:colLast="0" w:name="_tnostby7nxs2" w:id="3"/>
      <w:bookmarkEnd w:id="3"/>
      <w:r w:rsidDel="00000000" w:rsidR="00000000" w:rsidRPr="00000000">
        <w:rPr>
          <w:rFonts w:ascii="Helvetica Neue" w:cs="Helvetica Neue" w:eastAsia="Helvetica Neue" w:hAnsi="Helvetica Neue"/>
          <w:b w:val="1"/>
          <w:color w:val="000000"/>
          <w:sz w:val="22"/>
          <w:szCs w:val="22"/>
          <w:rtl w:val="0"/>
        </w:rPr>
        <w:t xml:space="preserve">General Rules</w:t>
      </w:r>
    </w:p>
    <w:p w:rsidR="00000000" w:rsidDel="00000000" w:rsidP="00000000" w:rsidRDefault="00000000" w:rsidRPr="00000000" w14:paraId="0000005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wish to speak, request recognition from the Chair</w:t>
      </w:r>
    </w:p>
    <w:p w:rsidR="00000000" w:rsidDel="00000000" w:rsidP="00000000" w:rsidRDefault="00000000" w:rsidRPr="00000000" w14:paraId="00000052">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request the floor, speak up. If someone already has the floor, please type on the Zoom chat to make your request. This way timestamp can be used to determine who goes next.</w:t>
      </w:r>
    </w:p>
    <w:p w:rsidR="00000000" w:rsidDel="00000000" w:rsidP="00000000" w:rsidRDefault="00000000" w:rsidRPr="00000000" w14:paraId="00000053">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discussion must be relevant to the current topic</w:t>
      </w:r>
    </w:p>
    <w:p w:rsidR="00000000" w:rsidDel="00000000" w:rsidP="00000000" w:rsidRDefault="00000000" w:rsidRPr="00000000" w14:paraId="00000054">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Keep your comments and points concise and be considerate of everyone’s time</w:t>
      </w:r>
    </w:p>
    <w:p w:rsidR="00000000" w:rsidDel="00000000" w:rsidP="00000000" w:rsidRDefault="00000000" w:rsidRPr="00000000" w14:paraId="00000055">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Only ANOs are allow to speak and vote during the meeting. If non-ANO member wants to participate, need to given the floor by an ANO.</w:t>
      </w:r>
    </w:p>
    <w:p w:rsidR="00000000" w:rsidDel="00000000" w:rsidP="00000000" w:rsidRDefault="00000000" w:rsidRPr="00000000" w14:paraId="00000056">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minutes time limit for each item on the agenda. Once 5 minutes is up, the Chair will ask for motion to end discussion and request action. If no one offers a motion, discussion will continue for another 5 minutes.</w:t>
      </w:r>
    </w:p>
    <w:p w:rsidR="00000000" w:rsidDel="00000000" w:rsidP="00000000" w:rsidRDefault="00000000" w:rsidRPr="00000000" w14:paraId="00000057">
      <w:pPr>
        <w:numPr>
          <w:ilvl w:val="0"/>
          <w:numId w:val="2"/>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expedite voting process, the Chair encourages the use of following rules:</w:t>
      </w:r>
    </w:p>
    <w:p w:rsidR="00000000" w:rsidDel="00000000" w:rsidP="00000000" w:rsidRDefault="00000000" w:rsidRPr="00000000" w14:paraId="00000058">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Unanimous Consent: "If there is no objection…" move on unless someone objects</w:t>
      </w:r>
    </w:p>
    <w:p w:rsidR="00000000" w:rsidDel="00000000" w:rsidP="00000000" w:rsidRDefault="00000000" w:rsidRPr="00000000" w14:paraId="00000059">
      <w:pPr>
        <w:numPr>
          <w:ilvl w:val="1"/>
          <w:numId w:val="2"/>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Chair will default to voice vote on minor matters. Members can always object and request a formal vote before or after the voice vote</w:t>
      </w:r>
    </w:p>
    <w:p w:rsidR="00000000" w:rsidDel="00000000" w:rsidP="00000000" w:rsidRDefault="00000000" w:rsidRPr="00000000" w14:paraId="0000005A">
      <w:pPr>
        <w:pStyle w:val="Heading3"/>
        <w:rPr>
          <w:rFonts w:ascii="Helvetica Neue" w:cs="Helvetica Neue" w:eastAsia="Helvetica Neue" w:hAnsi="Helvetica Neue"/>
          <w:b w:val="1"/>
          <w:color w:val="000000"/>
          <w:sz w:val="22"/>
          <w:szCs w:val="22"/>
        </w:rPr>
      </w:pPr>
      <w:bookmarkStart w:colFirst="0" w:colLast="0" w:name="_orcak65cghoy" w:id="4"/>
      <w:bookmarkEnd w:id="4"/>
      <w:r w:rsidDel="00000000" w:rsidR="00000000" w:rsidRPr="00000000">
        <w:rPr>
          <w:rFonts w:ascii="Helvetica Neue" w:cs="Helvetica Neue" w:eastAsia="Helvetica Neue" w:hAnsi="Helvetica Neue"/>
          <w:b w:val="1"/>
          <w:color w:val="000000"/>
          <w:sz w:val="22"/>
          <w:szCs w:val="22"/>
          <w:rtl w:val="0"/>
        </w:rPr>
        <w:t xml:space="preserve">Logistics</w:t>
      </w:r>
    </w:p>
    <w:p w:rsidR="00000000" w:rsidDel="00000000" w:rsidP="00000000" w:rsidRDefault="00000000" w:rsidRPr="00000000" w14:paraId="0000005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meeting will take place on Zoom</w:t>
      </w:r>
    </w:p>
    <w:p w:rsidR="00000000" w:rsidDel="00000000" w:rsidP="00000000" w:rsidRDefault="00000000" w:rsidRPr="00000000" w14:paraId="0000005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be able to participate with a Zoom account or calling in by phone</w:t>
      </w:r>
    </w:p>
    <w:p w:rsidR="00000000" w:rsidDel="00000000" w:rsidP="00000000" w:rsidRDefault="00000000" w:rsidRPr="00000000" w14:paraId="0000005E">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Audio and video of the meeting will be recorded and publicly available after the meeting is over</w:t>
      </w:r>
    </w:p>
    <w:p w:rsidR="00000000" w:rsidDel="00000000" w:rsidP="00000000" w:rsidRDefault="00000000" w:rsidRPr="00000000" w14:paraId="0000005F">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Meeting minutes will be recorded and available after the meeting is over</w:t>
      </w:r>
    </w:p>
    <w:p w:rsidR="00000000" w:rsidDel="00000000" w:rsidP="00000000" w:rsidRDefault="00000000" w:rsidRPr="00000000" w14:paraId="00000060">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Motions will be voted on through Factomize Poll Thread</w:t>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iphi.web.unc.edu/files/2012/02/MSG-ROBERTS_RULES_CHEAT_SHEET.pdf" TargetMode="External"/><Relationship Id="rId9" Type="http://schemas.openxmlformats.org/officeDocument/2006/relationships/hyperlink" Target="https://factomize.com/forums/factom/ano-polls/" TargetMode="External"/><Relationship Id="rId5" Type="http://schemas.openxmlformats.org/officeDocument/2006/relationships/styles" Target="styles.xml"/><Relationship Id="rId6" Type="http://schemas.openxmlformats.org/officeDocument/2006/relationships/hyperlink" Target="https://zoom.us/j/227302139" TargetMode="External"/><Relationship Id="rId7" Type="http://schemas.openxmlformats.org/officeDocument/2006/relationships/hyperlink" Target="https://zoom.us/u/c9Kz9KgPI" TargetMode="External"/><Relationship Id="rId8" Type="http://schemas.openxmlformats.org/officeDocument/2006/relationships/hyperlink" Target="https://docs.google.com/spreadsheets/d/1cZbNngLbUSapmBiAbE0zr6tJ-kYpLuapPSkxk2-H8j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