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#3</w:t>
      </w:r>
      <w:r w:rsidDel="00000000" w:rsidR="00000000" w:rsidRPr="00000000">
        <w:rPr>
          <w:sz w:val="36"/>
          <w:szCs w:val="36"/>
          <w:highlight w:val="white"/>
          <w:rtl w:val="0"/>
        </w:rPr>
        <w:t xml:space="preserve">3</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2018-12-1</w:t>
      </w:r>
      <w:r w:rsidDel="00000000" w:rsidR="00000000" w:rsidRPr="00000000">
        <w:rPr>
          <w:sz w:val="36"/>
          <w:szCs w:val="36"/>
          <w:highlight w:val="white"/>
          <w:rtl w:val="0"/>
        </w:rPr>
        <w:t xml:space="preserve">7</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2018-12-1</w:t>
            </w:r>
            <w:r w:rsidDel="00000000" w:rsidR="00000000" w:rsidRPr="00000000">
              <w:rPr>
                <w:highlight w:val="white"/>
                <w:rtl w:val="0"/>
              </w:rPr>
              <w:t xml:space="preserve">7</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2018-12-1</w:t>
            </w:r>
            <w:r w:rsidDel="00000000" w:rsidR="00000000" w:rsidRPr="00000000">
              <w:rPr>
                <w:highlight w:val="white"/>
                <w:rtl w:val="0"/>
              </w:rPr>
              <w:t xml:space="preserve">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shd w:fill="fff2cc" w:val="clear"/>
              </w:rPr>
            </w:pPr>
            <w:r w:rsidDel="00000000" w:rsidR="00000000" w:rsidRPr="00000000">
              <w:rPr>
                <w:rFonts w:ascii="Helvetica Neue" w:cs="Helvetica Neue" w:eastAsia="Helvetica Neue" w:hAnsi="Helvetica Neue"/>
                <w:sz w:val="20"/>
                <w:szCs w:val="20"/>
                <w:shd w:fill="fff2cc" w:val="clear"/>
                <w:rtl w:val="0"/>
              </w:rPr>
              <w:t xml:space="preserve">Factom inc (Brian Deery), Canonical ledgers (Sam), DBGrow Inc (Julian)</w:t>
            </w:r>
            <w:r w:rsidDel="00000000" w:rsidR="00000000" w:rsidRPr="00000000">
              <w:rPr>
                <w:shd w:fill="fff2cc" w:val="clear"/>
                <w:rtl w:val="0"/>
              </w:rPr>
              <w:t xml:space="preserve">, Centis BV (Niels Klomp), Tor Hogne Paulsen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Canonical Ledgers (Sam Vanderwaal)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42ND Factoid LTD</w:t>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C">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2018-12-</w:t>
            </w:r>
            <w:r w:rsidDel="00000000" w:rsidR="00000000" w:rsidRPr="00000000">
              <w:rPr>
                <w:highlight w:val="white"/>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Sam: Quick notice, the documents up for ratification was approved last week. </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Onboarding ANOs Status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0"/>
                <w:highlight w:val="white"/>
              </w:rPr>
            </w:pPr>
            <w:r w:rsidDel="00000000" w:rsidR="00000000" w:rsidRPr="00000000">
              <w:rPr>
                <w:highlight w:val="white"/>
                <w:rtl w:val="0"/>
              </w:rPr>
              <w:t xml:space="preserve">Brian: </w:t>
            </w:r>
            <w:r w:rsidDel="00000000" w:rsidR="00000000" w:rsidRPr="00000000">
              <w:rPr>
                <w:b w:val="0"/>
                <w:highlight w:val="white"/>
                <w:rtl w:val="0"/>
              </w:rPr>
              <w:t xml:space="preserve">Earlier today Multicoin passed their audits. They had a few tweaks that needed doing, but we are a full house at this point.</w:t>
            </w:r>
          </w:p>
          <w:p w:rsidR="00000000" w:rsidDel="00000000" w:rsidP="00000000" w:rsidRDefault="00000000" w:rsidRPr="00000000" w14:paraId="0000003B">
            <w:pPr>
              <w:rPr>
                <w:b w:val="0"/>
                <w:highlight w:val="white"/>
              </w:rPr>
            </w:pPr>
            <w:r w:rsidDel="00000000" w:rsidR="00000000" w:rsidRPr="00000000">
              <w:rPr>
                <w:rtl w:val="0"/>
              </w:rPr>
            </w:r>
          </w:p>
          <w:p w:rsidR="00000000" w:rsidDel="00000000" w:rsidP="00000000" w:rsidRDefault="00000000" w:rsidRPr="00000000" w14:paraId="0000003C">
            <w:pPr>
              <w:rPr>
                <w:b w:val="0"/>
                <w:highlight w:val="white"/>
              </w:rPr>
            </w:pPr>
            <w:r w:rsidDel="00000000" w:rsidR="00000000" w:rsidRPr="00000000">
              <w:rPr>
                <w:b w:val="0"/>
                <w:highlight w:val="white"/>
                <w:rtl w:val="0"/>
              </w:rPr>
              <w:t xml:space="preserve">Sam: Welcome aboard Multicoin. Glad to have you.</w:t>
            </w:r>
          </w:p>
          <w:p w:rsidR="00000000" w:rsidDel="00000000" w:rsidP="00000000" w:rsidRDefault="00000000" w:rsidRPr="00000000" w14:paraId="0000003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releases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Brian: Progress is being made as usual. Some of the key bugs have been found and fixed, and so at this point the tests are passing Roberts simulator and all the elections are going through properly…. One of the things was a difference in the testing for how Paul and Clay were doing the simulations, so Clay happened to have elections and saving the state at the same time and he was basically able to find that bug… It is always good when bugs are replicable, and this is part of the beauty of some of the testing infrastructure coming down the pipeline. It enables the simulator internally, without any orchestration systems or multiple machines to simulate multiple factomd-nodes. When we get more core developers online this will be a good way for developers to come on and play with the system and to exercise various scenarios without having servers or orchestration systems or multiple machines set up.</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I know that Paul Bernier had used that before when he was working on the coinbase cancel, and that helped to find this latest bug which has been squashed. We are kind of at the tail end of it, and we got the big massive release planned and we are still doing internal testing on that… maybe a few cleanup items on that.. Might be another cleanup release after that as well. That is kind of the time horizons we got on factomd release cycle.</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The new release which will come out will have massive changes included and will require testing on the testnet and also for people who wants to do local testing.</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Tor: Can we expect a testnet release this year?</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Brian: I really hope so.</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9">
      <w:pPr>
        <w:rPr>
          <w:rFonts w:ascii="Helvetica Neue" w:cs="Helvetica Neue" w:eastAsia="Helvetica Neue" w:hAnsi="Helvetica Neue"/>
          <w:b w:val="1"/>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05F">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highlight w:val="white"/>
                <w:rtl w:val="0"/>
              </w:rPr>
              <w:t xml:space="preserve">Last</w:t>
            </w:r>
            <w:r w:rsidDel="00000000" w:rsidR="00000000" w:rsidRPr="00000000">
              <w:rPr>
                <w:rFonts w:ascii="Helvetica Neue" w:cs="Helvetica Neue" w:eastAsia="Helvetica Neue" w:hAnsi="Helvetica Neue"/>
                <w:b w:val="1"/>
                <w:sz w:val="20"/>
                <w:szCs w:val="20"/>
                <w:highlight w:val="white"/>
                <w:rtl w:val="0"/>
              </w:rPr>
              <w:t xml:space="preserve"> week:</w:t>
            </w:r>
          </w:p>
          <w:p w:rsidR="00000000" w:rsidDel="00000000" w:rsidP="00000000" w:rsidRDefault="00000000" w:rsidRPr="00000000" w14:paraId="00000061">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Next Grant round</w:t>
            </w:r>
          </w:p>
          <w:p w:rsidR="00000000" w:rsidDel="00000000" w:rsidP="00000000" w:rsidRDefault="00000000" w:rsidRPr="00000000" w14:paraId="00000062">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Next ANO Application round</w:t>
            </w:r>
          </w:p>
          <w:p w:rsidR="00000000" w:rsidDel="00000000" w:rsidP="00000000" w:rsidRDefault="00000000" w:rsidRPr="00000000" w14:paraId="00000063">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Finish uploading documents to forum DMS</w:t>
            </w:r>
          </w:p>
          <w:p w:rsidR="00000000" w:rsidDel="00000000" w:rsidP="00000000" w:rsidRDefault="00000000" w:rsidRPr="00000000" w14:paraId="0000006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5">
            <w:pPr>
              <w:widowControl w:val="0"/>
              <w:rPr>
                <w:color w:val="980000"/>
                <w:highlight w:val="white"/>
              </w:rPr>
            </w:pPr>
            <w:r w:rsidDel="00000000" w:rsidR="00000000" w:rsidRPr="00000000">
              <w:rPr>
                <w:color w:val="980000"/>
                <w:highlight w:val="white"/>
                <w:rtl w:val="0"/>
              </w:rPr>
              <w:t xml:space="preserve">This week:</w:t>
            </w:r>
          </w:p>
          <w:p w:rsidR="00000000" w:rsidDel="00000000" w:rsidP="00000000" w:rsidRDefault="00000000" w:rsidRPr="00000000" w14:paraId="00000066">
            <w:pPr>
              <w:widowControl w:val="0"/>
              <w:numPr>
                <w:ilvl w:val="0"/>
                <w:numId w:val="5"/>
              </w:numPr>
              <w:ind w:left="720" w:hanging="360"/>
              <w:rPr>
                <w:color w:val="980000"/>
                <w:highlight w:val="white"/>
                <w:u w:val="none"/>
              </w:rPr>
            </w:pPr>
            <w:r w:rsidDel="00000000" w:rsidR="00000000" w:rsidRPr="00000000">
              <w:rPr>
                <w:color w:val="980000"/>
                <w:highlight w:val="white"/>
                <w:rtl w:val="0"/>
              </w:rPr>
              <w:t xml:space="preserve">Start Grant round discussion</w:t>
            </w:r>
          </w:p>
          <w:p w:rsidR="00000000" w:rsidDel="00000000" w:rsidP="00000000" w:rsidRDefault="00000000" w:rsidRPr="00000000" w14:paraId="00000067">
            <w:pPr>
              <w:widowControl w:val="0"/>
              <w:numPr>
                <w:ilvl w:val="0"/>
                <w:numId w:val="5"/>
              </w:numPr>
              <w:ind w:left="720" w:hanging="360"/>
              <w:rPr>
                <w:color w:val="980000"/>
                <w:highlight w:val="white"/>
                <w:u w:val="none"/>
              </w:rPr>
            </w:pPr>
            <w:r w:rsidDel="00000000" w:rsidR="00000000" w:rsidRPr="00000000">
              <w:rPr>
                <w:color w:val="980000"/>
                <w:highlight w:val="white"/>
                <w:rtl w:val="0"/>
              </w:rPr>
              <w:t xml:space="preserve">Finalize dates for Grant round</w:t>
            </w:r>
          </w:p>
          <w:p w:rsidR="00000000" w:rsidDel="00000000" w:rsidP="00000000" w:rsidRDefault="00000000" w:rsidRPr="00000000" w14:paraId="00000068">
            <w:pPr>
              <w:widowControl w:val="0"/>
              <w:numPr>
                <w:ilvl w:val="0"/>
                <w:numId w:val="5"/>
              </w:numPr>
              <w:ind w:left="720" w:hanging="360"/>
              <w:rPr>
                <w:color w:val="980000"/>
                <w:highlight w:val="white"/>
                <w:u w:val="none"/>
              </w:rPr>
            </w:pPr>
            <w:r w:rsidDel="00000000" w:rsidR="00000000" w:rsidRPr="00000000">
              <w:rPr>
                <w:color w:val="980000"/>
                <w:highlight w:val="white"/>
                <w:rtl w:val="0"/>
              </w:rPr>
              <w:t xml:space="preserve">Release tentative dates for ANO application round</w:t>
            </w:r>
          </w:p>
          <w:p w:rsidR="00000000" w:rsidDel="00000000" w:rsidP="00000000" w:rsidRDefault="00000000" w:rsidRPr="00000000" w14:paraId="00000069">
            <w:pPr>
              <w:widowControl w:val="0"/>
              <w:ind w:left="720" w:firstLine="0"/>
              <w:rPr>
                <w:color w:val="980000"/>
                <w:highlight w:val="white"/>
              </w:rPr>
            </w:pPr>
            <w:r w:rsidDel="00000000" w:rsidR="00000000" w:rsidRPr="00000000">
              <w:rPr>
                <w:rtl w:val="0"/>
              </w:rPr>
            </w:r>
          </w:p>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E">
            <w:pPr>
              <w:widowControl w:val="0"/>
              <w:numPr>
                <w:ilvl w:val="0"/>
                <w:numId w:val="2"/>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Focus on the next grant round and ANO application round.</w:t>
            </w:r>
          </w:p>
          <w:p w:rsidR="00000000" w:rsidDel="00000000" w:rsidP="00000000" w:rsidRDefault="00000000" w:rsidRPr="00000000" w14:paraId="0000006F">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0">
            <w:pPr>
              <w:widowControl w:val="0"/>
              <w:numPr>
                <w:ilvl w:val="0"/>
                <w:numId w:val="6"/>
              </w:numPr>
              <w:ind w:left="720" w:hanging="360"/>
              <w:rPr>
                <w:highlight w:val="white"/>
                <w:u w:val="none"/>
              </w:rPr>
            </w:pPr>
            <w:r w:rsidDel="00000000" w:rsidR="00000000" w:rsidRPr="00000000">
              <w:rPr>
                <w:highlight w:val="white"/>
                <w:rtl w:val="0"/>
              </w:rPr>
              <w:t xml:space="preserve">Worked on the ANO-application round. Included the ratified documents in the Community Drive structure and updated documentation.</w:t>
            </w:r>
            <w:r w:rsidDel="00000000" w:rsidR="00000000" w:rsidRPr="00000000">
              <w:rPr>
                <w:rtl w:val="0"/>
              </w:rPr>
            </w:r>
          </w:p>
          <w:p w:rsidR="00000000" w:rsidDel="00000000" w:rsidP="00000000" w:rsidRDefault="00000000" w:rsidRPr="00000000" w14:paraId="00000071">
            <w:pPr>
              <w:widowControl w:val="0"/>
              <w:spacing w:line="240" w:lineRule="auto"/>
              <w:rPr>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76">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rtl w:val="0"/>
              </w:rPr>
              <w:t xml:space="preserve">Last week:</w:t>
            </w:r>
          </w:p>
          <w:p w:rsidR="00000000" w:rsidDel="00000000" w:rsidP="00000000" w:rsidRDefault="00000000" w:rsidRPr="00000000" w14:paraId="00000078">
            <w:pPr>
              <w:widowControl w:val="0"/>
              <w:rPr/>
            </w:pPr>
            <w:r w:rsidDel="00000000" w:rsidR="00000000" w:rsidRPr="00000000">
              <w:rPr>
                <w:rtl w:val="0"/>
              </w:rPr>
              <w:t xml:space="preserve">As my connection is so bad over here I will start typing my activities and todos. First as I mentioned on the Factomize forum, next few weeks I am quite busy with my new house, so my time is more limited. Will have time again in January. I have put the Factom Improvement Protocol in a repo and will push that this week so people can review and we can adjust where needed. I have also created a draft doc for the bug bounty and selective disclosure program. Will need a bit more work and should certainly be able to find time for that this week so we can push this forward as well.</w:t>
            </w:r>
          </w:p>
          <w:p w:rsidR="00000000" w:rsidDel="00000000" w:rsidP="00000000" w:rsidRDefault="00000000" w:rsidRPr="00000000" w14:paraId="00000079">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A">
            <w:pPr>
              <w:widowControl w:val="0"/>
              <w:numPr>
                <w:ilvl w:val="0"/>
                <w:numId w:val="8"/>
              </w:numPr>
              <w:ind w:left="720" w:hanging="360"/>
              <w:rPr>
                <w:highlight w:val="white"/>
                <w:u w:val="none"/>
              </w:rPr>
            </w:pPr>
            <w:r w:rsidDel="00000000" w:rsidR="00000000" w:rsidRPr="00000000">
              <w:rPr>
                <w:highlight w:val="white"/>
                <w:rtl w:val="0"/>
              </w:rPr>
              <w:t xml:space="preserve">Been busy with private matters, so less than usual work on Factom this week. Worked on the Factom Improvement Protocol (FIP), and asked the core committee members to comment on it.</w:t>
            </w:r>
          </w:p>
          <w:p w:rsidR="00000000" w:rsidDel="00000000" w:rsidP="00000000" w:rsidRDefault="00000000" w:rsidRPr="00000000" w14:paraId="0000007B">
            <w:pPr>
              <w:widowControl w:val="0"/>
              <w:numPr>
                <w:ilvl w:val="0"/>
                <w:numId w:val="8"/>
              </w:numPr>
              <w:ind w:left="720" w:hanging="360"/>
              <w:rPr>
                <w:highlight w:val="white"/>
                <w:u w:val="none"/>
              </w:rPr>
            </w:pPr>
            <w:r w:rsidDel="00000000" w:rsidR="00000000" w:rsidRPr="00000000">
              <w:rPr>
                <w:highlight w:val="white"/>
                <w:rtl w:val="0"/>
              </w:rPr>
              <w:t xml:space="preserve">Next week: Next grant application rounds and continue work on FIP.</w:t>
            </w:r>
          </w:p>
          <w:p w:rsidR="00000000" w:rsidDel="00000000" w:rsidP="00000000" w:rsidRDefault="00000000" w:rsidRPr="00000000" w14:paraId="0000007C">
            <w:pPr>
              <w:widowControl w:val="0"/>
              <w:rPr>
                <w:color w:val="980000"/>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BRIAN:</w:t>
            </w:r>
          </w:p>
          <w:p w:rsidR="00000000" w:rsidDel="00000000" w:rsidP="00000000" w:rsidRDefault="00000000" w:rsidRPr="00000000" w14:paraId="0000007F">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0">
            <w:pPr>
              <w:widowControl w:val="0"/>
              <w:numPr>
                <w:ilvl w:val="0"/>
                <w:numId w:val="9"/>
              </w:numPr>
              <w:spacing w:line="240" w:lineRule="auto"/>
              <w:ind w:left="720" w:hanging="360"/>
              <w:rPr>
                <w:u w:val="none"/>
              </w:rPr>
            </w:pPr>
            <w:r w:rsidDel="00000000" w:rsidR="00000000" w:rsidRPr="00000000">
              <w:rPr>
                <w:rtl w:val="0"/>
              </w:rPr>
              <w:t xml:space="preserve">Continue on 6.1.1</w:t>
            </w:r>
          </w:p>
          <w:p w:rsidR="00000000" w:rsidDel="00000000" w:rsidP="00000000" w:rsidRDefault="00000000" w:rsidRPr="00000000" w14:paraId="00000081">
            <w:pPr>
              <w:widowControl w:val="0"/>
              <w:numPr>
                <w:ilvl w:val="0"/>
                <w:numId w:val="9"/>
              </w:numPr>
              <w:ind w:left="720" w:hanging="360"/>
              <w:rPr>
                <w:u w:val="none"/>
              </w:rPr>
            </w:pPr>
            <w:r w:rsidDel="00000000" w:rsidR="00000000" w:rsidRPr="00000000">
              <w:rPr>
                <w:rtl w:val="0"/>
              </w:rPr>
              <w:t xml:space="preserve">Continue on Wallet updates with identity and encryption</w:t>
            </w:r>
          </w:p>
          <w:p w:rsidR="00000000" w:rsidDel="00000000" w:rsidP="00000000" w:rsidRDefault="00000000" w:rsidRPr="00000000" w14:paraId="00000082">
            <w:pPr>
              <w:widowControl w:val="0"/>
              <w:numPr>
                <w:ilvl w:val="0"/>
                <w:numId w:val="9"/>
              </w:numPr>
              <w:ind w:left="720" w:hanging="360"/>
              <w:rPr>
                <w:u w:val="none"/>
              </w:rPr>
            </w:pPr>
            <w:r w:rsidDel="00000000" w:rsidR="00000000" w:rsidRPr="00000000">
              <w:rPr>
                <w:rtl w:val="0"/>
              </w:rPr>
              <w:t xml:space="preserve">Continue with community docs</w:t>
            </w:r>
            <w:r w:rsidDel="00000000" w:rsidR="00000000" w:rsidRPr="00000000">
              <w:rPr>
                <w:rtl w:val="0"/>
              </w:rPr>
            </w:r>
          </w:p>
          <w:p w:rsidR="00000000" w:rsidDel="00000000" w:rsidP="00000000" w:rsidRDefault="00000000" w:rsidRPr="00000000" w14:paraId="00000083">
            <w:pPr>
              <w:widowControl w:val="0"/>
              <w:spacing w:line="240" w:lineRule="auto"/>
              <w:rPr>
                <w:color w:val="98000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84">
            <w:pPr>
              <w:widowControl w:val="0"/>
              <w:numPr>
                <w:ilvl w:val="0"/>
                <w:numId w:val="7"/>
              </w:numPr>
              <w:spacing w:line="240" w:lineRule="auto"/>
              <w:ind w:left="720" w:hanging="360"/>
              <w:rPr>
                <w:rFonts w:ascii="Helvetica Neue" w:cs="Helvetica Neue" w:eastAsia="Helvetica Neue" w:hAnsi="Helvetica Neue"/>
                <w:b w:val="1"/>
                <w:sz w:val="20"/>
                <w:szCs w:val="20"/>
                <w:u w:val="none"/>
              </w:rPr>
            </w:pPr>
            <w:r w:rsidDel="00000000" w:rsidR="00000000" w:rsidRPr="00000000">
              <w:rPr>
                <w:rtl w:val="0"/>
              </w:rPr>
              <w:t xml:space="preserve">We are basically at the tail end of the maintenance grant, so Factom inc would like to continue working on factomd, but we are trying to get a sense of the communities appetite and expectation that we would have a grant if we were to submit a grant in the next grant round if that would be approved. We are going to set some expectations on what Factom inc wants to do, and get some community feedback and test the waters. So we can get some expectations in regards of what do do in the next grant round. Just want to give people a heads up about this coming down the pipeline. </w:t>
            </w: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Sam: One of the things to discuss for the next grant round is to look at the grants which are not synced up with the grant round cadence (oracle, anchor).</w:t>
            </w:r>
            <w:r w:rsidDel="00000000" w:rsidR="00000000" w:rsidRPr="00000000">
              <w:rPr>
                <w:rtl w:val="0"/>
              </w:rPr>
            </w:r>
          </w:p>
          <w:p w:rsidR="00000000" w:rsidDel="00000000" w:rsidP="00000000" w:rsidRDefault="00000000" w:rsidRPr="00000000" w14:paraId="00000087">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color w:val="b45f06"/>
                <w:highlight w:val="white"/>
              </w:rPr>
              <w:drawing>
                <wp:inline distB="114300" distT="114300" distL="114300" distR="114300">
                  <wp:extent cx="4924425"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40" w:lineRule="auto"/>
              <w:ind w:left="0" w:firstLine="0"/>
              <w:rPr>
                <w:b w:val="0"/>
                <w:highlight w:val="white"/>
              </w:rPr>
            </w:pPr>
            <w:r w:rsidDel="00000000" w:rsidR="00000000" w:rsidRPr="00000000">
              <w:rPr>
                <w:highlight w:val="white"/>
                <w:rtl w:val="0"/>
              </w:rPr>
              <w:t xml:space="preserve">Brian:</w:t>
            </w:r>
            <w:r w:rsidDel="00000000" w:rsidR="00000000" w:rsidRPr="00000000">
              <w:rPr>
                <w:b w:val="0"/>
                <w:highlight w:val="white"/>
                <w:rtl w:val="0"/>
              </w:rPr>
              <w:t xml:space="preserve"> I am not sure I would characterize the guide pay grant thing in quite those terms, because… So all the stuff goes through the grant process already, so the guide pay also goes through the grant process as a formality. I’m hesitant to treat this development grant at the same level of governance. It is important, but it is not.. There are multiple people doing development grants, and I am hesitant about one being ahead or above and being special in that way. There might be a different argument for the anchor/oracle grant, but I think we can deal with those in the 3 month grant periods.</w:t>
            </w:r>
          </w:p>
          <w:p w:rsidR="00000000" w:rsidDel="00000000" w:rsidP="00000000" w:rsidRDefault="00000000" w:rsidRPr="00000000" w14:paraId="0000008D">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8E">
            <w:pPr>
              <w:widowControl w:val="0"/>
              <w:spacing w:line="240" w:lineRule="auto"/>
              <w:ind w:left="0" w:firstLine="0"/>
              <w:rPr>
                <w:b w:val="0"/>
                <w:highlight w:val="white"/>
              </w:rPr>
            </w:pPr>
            <w:r w:rsidDel="00000000" w:rsidR="00000000" w:rsidRPr="00000000">
              <w:rPr>
                <w:b w:val="0"/>
                <w:highlight w:val="white"/>
                <w:rtl w:val="0"/>
              </w:rPr>
              <w:t xml:space="preserve">Sam: My preference would be to sync the grants up, to get everything on the same cadence…</w:t>
            </w:r>
          </w:p>
          <w:p w:rsidR="00000000" w:rsidDel="00000000" w:rsidP="00000000" w:rsidRDefault="00000000" w:rsidRPr="00000000" w14:paraId="0000008F">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90">
            <w:pPr>
              <w:widowControl w:val="0"/>
              <w:spacing w:line="240" w:lineRule="auto"/>
              <w:ind w:left="0" w:firstLine="0"/>
              <w:rPr>
                <w:b w:val="0"/>
                <w:highlight w:val="white"/>
              </w:rPr>
            </w:pPr>
            <w:r w:rsidDel="00000000" w:rsidR="00000000" w:rsidRPr="00000000">
              <w:rPr>
                <w:b w:val="0"/>
                <w:highlight w:val="white"/>
                <w:rtl w:val="0"/>
              </w:rPr>
              <w:t xml:space="preserve">Brian: There are discussion on the guide payments, but it still activates with the other grants, so I am not sure how different that is.</w:t>
            </w:r>
          </w:p>
          <w:p w:rsidR="00000000" w:rsidDel="00000000" w:rsidP="00000000" w:rsidRDefault="00000000" w:rsidRPr="00000000" w14:paraId="0000009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9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9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b w:val="0"/>
                <w:highlight w:val="white"/>
              </w:rPr>
            </w:pPr>
            <w:r w:rsidDel="00000000" w:rsidR="00000000" w:rsidRPr="00000000">
              <w:rPr>
                <w:highlight w:val="white"/>
                <w:rtl w:val="0"/>
              </w:rPr>
              <w:t xml:space="preserve">Sam:</w:t>
            </w:r>
            <w:r w:rsidDel="00000000" w:rsidR="00000000" w:rsidRPr="00000000">
              <w:rPr>
                <w:b w:val="0"/>
                <w:highlight w:val="white"/>
                <w:rtl w:val="0"/>
              </w:rPr>
              <w:t xml:space="preserve"> I want to make a note on the</w:t>
            </w:r>
            <w:r w:rsidDel="00000000" w:rsidR="00000000" w:rsidRPr="00000000">
              <w:rPr>
                <w:highlight w:val="white"/>
                <w:rtl w:val="0"/>
              </w:rPr>
              <w:t xml:space="preserve"> </w:t>
            </w:r>
            <w:r w:rsidDel="00000000" w:rsidR="00000000" w:rsidRPr="00000000">
              <w:rPr>
                <w:b w:val="0"/>
                <w:highlight w:val="white"/>
                <w:rtl w:val="0"/>
              </w:rPr>
              <w:t xml:space="preserve">next grant round. Going to start the official discussion today on factomize. I understand that the next two weeks are holidays, so it is understandable if not everyone has time for intense suggestions on this. I think it is important to start it sooner so people have time to provide input on this… January will be busy, so starting early is a good idea. I welcome any community feedback in regards to this.</w:t>
            </w:r>
          </w:p>
          <w:p w:rsidR="00000000" w:rsidDel="00000000" w:rsidP="00000000" w:rsidRDefault="00000000" w:rsidRPr="00000000" w14:paraId="0000009F">
            <w:pPr>
              <w:rPr>
                <w:highlight w:val="white"/>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20:22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A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