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46</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11-11</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11-11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11-11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highlight w:val="yellow"/>
                <w:rtl w:val="0"/>
              </w:rPr>
              <w:t xml:space="preserve">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The 42nd Factoid (Tor)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3"/>
              </w:numPr>
              <w:ind w:left="720" w:hanging="360"/>
              <w:rPr>
                <w:highlight w:val="white"/>
                <w:u w:val="none"/>
              </w:rPr>
            </w:pPr>
            <w:r w:rsidDel="00000000" w:rsidR="00000000" w:rsidRPr="00000000">
              <w:rPr>
                <w:highlight w:val="white"/>
                <w:rtl w:val="0"/>
              </w:rPr>
              <w:t xml:space="preserve">Roll Call - approval of previous week meeting minutes</w:t>
            </w:r>
          </w:p>
          <w:p w:rsidR="00000000" w:rsidDel="00000000" w:rsidP="00000000" w:rsidRDefault="00000000" w:rsidRPr="00000000" w14:paraId="0000002D">
            <w:pPr>
              <w:numPr>
                <w:ilvl w:val="0"/>
                <w:numId w:val="13"/>
              </w:numPr>
              <w:ind w:left="720" w:hanging="360"/>
              <w:rPr>
                <w:highlight w:val="white"/>
                <w:u w:val="none"/>
              </w:rPr>
            </w:pPr>
            <w:r w:rsidDel="00000000" w:rsidR="00000000" w:rsidRPr="00000000">
              <w:rPr>
                <w:highlight w:val="white"/>
                <w:rtl w:val="0"/>
              </w:rPr>
              <w:t xml:space="preserve">Motion to approve meeting minutes from previous meeting is approved by all guides present.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4"/>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factomize meeting minutes from previous meeting.</w:t>
            </w: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C">
            <w:pPr>
              <w:numPr>
                <w:ilvl w:val="2"/>
                <w:numId w:val="10"/>
              </w:numPr>
              <w:ind w:left="2160" w:hanging="360"/>
              <w:rPr>
                <w:b w:val="0"/>
                <w:highlight w:val="white"/>
              </w:rPr>
            </w:pPr>
            <w:r w:rsidDel="00000000" w:rsidR="00000000" w:rsidRPr="00000000">
              <w:rPr>
                <w:b w:val="0"/>
                <w:highlight w:val="white"/>
                <w:rtl w:val="0"/>
              </w:rPr>
              <w:t xml:space="preserve">Doc 001 - Governance document </w:t>
            </w:r>
            <w:r w:rsidDel="00000000" w:rsidR="00000000" w:rsidRPr="00000000">
              <w:rPr>
                <w:rtl w:val="0"/>
              </w:rPr>
            </w:r>
          </w:p>
          <w:p w:rsidR="00000000" w:rsidDel="00000000" w:rsidP="00000000" w:rsidRDefault="00000000" w:rsidRPr="00000000" w14:paraId="0000003D">
            <w:pPr>
              <w:numPr>
                <w:ilvl w:val="2"/>
                <w:numId w:val="10"/>
              </w:numPr>
              <w:ind w:left="2160" w:hanging="360"/>
              <w:rPr>
                <w:b w:val="0"/>
                <w:highlight w:val="white"/>
              </w:rPr>
            </w:pPr>
            <w:r w:rsidDel="00000000" w:rsidR="00000000" w:rsidRPr="00000000">
              <w:rPr>
                <w:b w:val="0"/>
                <w:highlight w:val="white"/>
                <w:rtl w:val="0"/>
              </w:rPr>
              <w:t xml:space="preserve">Doc 006 - Working group and Committee framework - poll closes 11/13/19.</w:t>
            </w:r>
          </w:p>
          <w:p w:rsidR="00000000" w:rsidDel="00000000" w:rsidP="00000000" w:rsidRDefault="00000000" w:rsidRPr="00000000" w14:paraId="0000003E">
            <w:pPr>
              <w:numPr>
                <w:ilvl w:val="2"/>
                <w:numId w:val="10"/>
              </w:numPr>
              <w:ind w:left="2160" w:hanging="360"/>
              <w:rPr>
                <w:b w:val="0"/>
                <w:highlight w:val="white"/>
              </w:rPr>
            </w:pPr>
            <w:r w:rsidDel="00000000" w:rsidR="00000000" w:rsidRPr="00000000">
              <w:rPr>
                <w:b w:val="0"/>
                <w:highlight w:val="white"/>
                <w:rtl w:val="0"/>
              </w:rPr>
              <w:t xml:space="preserve">Doc 007 - Testnet Governance</w:t>
            </w:r>
          </w:p>
          <w:p w:rsidR="00000000" w:rsidDel="00000000" w:rsidP="00000000" w:rsidRDefault="00000000" w:rsidRPr="00000000" w14:paraId="0000003F">
            <w:pPr>
              <w:numPr>
                <w:ilvl w:val="1"/>
                <w:numId w:val="10"/>
              </w:numPr>
              <w:ind w:left="1440" w:hanging="360"/>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40">
            <w:pPr>
              <w:numPr>
                <w:ilvl w:val="2"/>
                <w:numId w:val="10"/>
              </w:numPr>
              <w:ind w:left="2160" w:hanging="360"/>
              <w:rPr>
                <w:b w:val="0"/>
                <w:highlight w:val="white"/>
                <w:u w:val="none"/>
              </w:rPr>
            </w:pPr>
            <w:r w:rsidDel="00000000" w:rsidR="00000000" w:rsidRPr="00000000">
              <w:rPr>
                <w:b w:val="0"/>
                <w:highlight w:val="white"/>
                <w:rtl w:val="0"/>
              </w:rPr>
              <w:t xml:space="preserve">Off-Blocks</w:t>
            </w:r>
          </w:p>
          <w:p w:rsidR="00000000" w:rsidDel="00000000" w:rsidP="00000000" w:rsidRDefault="00000000" w:rsidRPr="00000000" w14:paraId="00000041">
            <w:pPr>
              <w:numPr>
                <w:ilvl w:val="2"/>
                <w:numId w:val="10"/>
              </w:numPr>
              <w:ind w:left="2160" w:hanging="360"/>
              <w:rPr>
                <w:b w:val="0"/>
                <w:highlight w:val="white"/>
                <w:u w:val="none"/>
              </w:rPr>
            </w:pPr>
            <w:r w:rsidDel="00000000" w:rsidR="00000000" w:rsidRPr="00000000">
              <w:rPr>
                <w:b w:val="0"/>
                <w:highlight w:val="white"/>
                <w:rtl w:val="0"/>
              </w:rPr>
              <w:t xml:space="preserve">Factom Inc. Core Development</w:t>
            </w:r>
          </w:p>
          <w:p w:rsidR="00000000" w:rsidDel="00000000" w:rsidP="00000000" w:rsidRDefault="00000000" w:rsidRPr="00000000" w14:paraId="00000042">
            <w:pPr>
              <w:numPr>
                <w:ilvl w:val="2"/>
                <w:numId w:val="10"/>
              </w:numPr>
              <w:ind w:left="2160" w:hanging="360"/>
              <w:rPr>
                <w:b w:val="0"/>
                <w:highlight w:val="white"/>
                <w:u w:val="none"/>
              </w:rPr>
            </w:pPr>
            <w:r w:rsidDel="00000000" w:rsidR="00000000" w:rsidRPr="00000000">
              <w:rPr>
                <w:b w:val="0"/>
                <w:highlight w:val="white"/>
                <w:rtl w:val="0"/>
              </w:rPr>
              <w:t xml:space="preserve">FAT Smart contracts</w:t>
            </w:r>
          </w:p>
          <w:p w:rsidR="00000000" w:rsidDel="00000000" w:rsidP="00000000" w:rsidRDefault="00000000" w:rsidRPr="00000000" w14:paraId="00000043">
            <w:pPr>
              <w:numPr>
                <w:ilvl w:val="1"/>
                <w:numId w:val="10"/>
              </w:numPr>
              <w:ind w:left="1440" w:hanging="360"/>
              <w:rPr>
                <w:b w:val="0"/>
                <w:highlight w:val="white"/>
                <w:u w:val="none"/>
              </w:rPr>
            </w:pPr>
            <w:r w:rsidDel="00000000" w:rsidR="00000000" w:rsidRPr="00000000">
              <w:rPr>
                <w:b w:val="0"/>
                <w:highlight w:val="white"/>
                <w:rtl w:val="0"/>
              </w:rPr>
              <w:t xml:space="preserve">Grant round #19-04</w:t>
            </w:r>
          </w:p>
          <w:p w:rsidR="00000000" w:rsidDel="00000000" w:rsidP="00000000" w:rsidRDefault="00000000" w:rsidRPr="00000000" w14:paraId="00000044">
            <w:pPr>
              <w:numPr>
                <w:ilvl w:val="2"/>
                <w:numId w:val="10"/>
              </w:numPr>
              <w:ind w:left="2160" w:hanging="360"/>
              <w:rPr>
                <w:b w:val="0"/>
                <w:highlight w:val="white"/>
                <w:u w:val="none"/>
              </w:rPr>
            </w:pPr>
            <w:r w:rsidDel="00000000" w:rsidR="00000000" w:rsidRPr="00000000">
              <w:rPr>
                <w:b w:val="0"/>
                <w:highlight w:val="white"/>
                <w:rtl w:val="0"/>
              </w:rPr>
              <w:t xml:space="preserve">Currently in discussion/Q+A-phase</w:t>
            </w:r>
          </w:p>
          <w:p w:rsidR="00000000" w:rsidDel="00000000" w:rsidP="00000000" w:rsidRDefault="00000000" w:rsidRPr="00000000" w14:paraId="00000045">
            <w:pPr>
              <w:numPr>
                <w:ilvl w:val="2"/>
                <w:numId w:val="10"/>
              </w:numPr>
              <w:ind w:left="2160" w:hanging="360"/>
              <w:rPr>
                <w:b w:val="0"/>
                <w:highlight w:val="white"/>
                <w:u w:val="none"/>
              </w:rPr>
            </w:pPr>
            <w:r w:rsidDel="00000000" w:rsidR="00000000" w:rsidRPr="00000000">
              <w:rPr>
                <w:b w:val="0"/>
                <w:highlight w:val="white"/>
                <w:rtl w:val="0"/>
              </w:rPr>
              <w:t xml:space="preserve">Voting starts on 13th of November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rPr>
                <w:b w:val="0"/>
              </w:rPr>
            </w:pPr>
            <w:r w:rsidDel="00000000" w:rsidR="00000000" w:rsidRPr="00000000">
              <w:rPr>
                <w:b w:val="0"/>
                <w:rtl w:val="0"/>
              </w:rPr>
              <w:t xml:space="preserve">Brian: At this point we got a new release which is in the process of going out to the entire testnet (6.4.4). The Xuan release has been deployed several weeks ago successfully to the mainnet, and there was a bug found with missing messages. This has the risk of causing network restarts to be more problematic and requiring more intervention and faults…. So with this patch which is fairly important, important enough to warrant its own release but not super important - so we don’t want to wait for a full development cycle for a new release in the future.</w:t>
            </w:r>
          </w:p>
          <w:p w:rsidR="00000000" w:rsidDel="00000000" w:rsidP="00000000" w:rsidRDefault="00000000" w:rsidRPr="00000000" w14:paraId="00000057">
            <w:pPr>
              <w:rPr>
                <w:b w:val="0"/>
              </w:rPr>
            </w:pPr>
            <w:r w:rsidDel="00000000" w:rsidR="00000000" w:rsidRPr="00000000">
              <w:rPr>
                <w:rtl w:val="0"/>
              </w:rPr>
            </w:r>
          </w:p>
          <w:p w:rsidR="00000000" w:rsidDel="00000000" w:rsidP="00000000" w:rsidRDefault="00000000" w:rsidRPr="00000000" w14:paraId="00000058">
            <w:pPr>
              <w:rPr>
                <w:b w:val="0"/>
              </w:rPr>
            </w:pPr>
            <w:r w:rsidDel="00000000" w:rsidR="00000000" w:rsidRPr="00000000">
              <w:rPr>
                <w:b w:val="0"/>
                <w:rtl w:val="0"/>
              </w:rPr>
              <w:t xml:space="preserve">Testing now on testnet and a handful of ANOs running it by the grants coming around, so we’ll roll this into the grant release so everyone gets the patch + the grants at the same time. There is also a good chance that this will allow the followers on the testnet to be able to keep up, so they can put more load into the testnet enabling higher stress testing of the network.</w:t>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t xml:space="preserve">We have the grant release as well which requires some testing and qualification, even though we have the factomize code generation that is extremely valuable.</w:t>
            </w:r>
          </w:p>
          <w:p w:rsidR="00000000" w:rsidDel="00000000" w:rsidP="00000000" w:rsidRDefault="00000000" w:rsidRPr="00000000" w14:paraId="0000005B">
            <w:pPr>
              <w:rPr>
                <w:b w:val="0"/>
              </w:rPr>
            </w:pPr>
            <w:r w:rsidDel="00000000" w:rsidR="00000000" w:rsidRPr="00000000">
              <w:rPr>
                <w:rtl w:val="0"/>
              </w:rPr>
            </w:r>
          </w:p>
          <w:p w:rsidR="00000000" w:rsidDel="00000000" w:rsidP="00000000" w:rsidRDefault="00000000" w:rsidRPr="00000000" w14:paraId="0000005C">
            <w:pPr>
              <w:rPr>
                <w:b w:val="0"/>
              </w:rPr>
            </w:pPr>
            <w:r w:rsidDel="00000000" w:rsidR="00000000" w:rsidRPr="00000000">
              <w:rPr>
                <w:b w:val="0"/>
                <w:rtl w:val="0"/>
              </w:rPr>
              <w:t xml:space="preserve">Then we have the A4 release coming up after that.</w:t>
            </w:r>
          </w:p>
          <w:p w:rsidR="00000000" w:rsidDel="00000000" w:rsidP="00000000" w:rsidRDefault="00000000" w:rsidRPr="00000000" w14:paraId="0000005D">
            <w:pPr>
              <w:rPr>
                <w:b w:val="0"/>
              </w:rPr>
            </w:pPr>
            <w:r w:rsidDel="00000000" w:rsidR="00000000" w:rsidRPr="00000000">
              <w:rPr>
                <w:rtl w:val="0"/>
              </w:rPr>
            </w:r>
          </w:p>
          <w:p w:rsidR="00000000" w:rsidDel="00000000" w:rsidP="00000000" w:rsidRDefault="00000000" w:rsidRPr="00000000" w14:paraId="0000005E">
            <w:pPr>
              <w:rPr>
                <w:b w:val="0"/>
              </w:rPr>
            </w:pPr>
            <w:r w:rsidDel="00000000" w:rsidR="00000000" w:rsidRPr="00000000">
              <w:rPr>
                <w:b w:val="0"/>
                <w:rtl w:val="0"/>
              </w:rPr>
              <w:t xml:space="preserve">Tor: Can you say real quick what’s in the A4 release?</w:t>
            </w:r>
          </w:p>
          <w:p w:rsidR="00000000" w:rsidDel="00000000" w:rsidP="00000000" w:rsidRDefault="00000000" w:rsidRPr="00000000" w14:paraId="0000005F">
            <w:pPr>
              <w:rPr>
                <w:b w:val="0"/>
              </w:rPr>
            </w:pPr>
            <w:r w:rsidDel="00000000" w:rsidR="00000000" w:rsidRPr="00000000">
              <w:rPr>
                <w:b w:val="0"/>
                <w:rtl w:val="0"/>
              </w:rPr>
              <w:t xml:space="preserve">Brian: The A4 release has a bunch of general updates from the past several months that didn’t make it into Xuan. General network stability stuff. No real headline features that comes to mind at this moment.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6.4.4 testnet release by core committee.</w:t>
            </w:r>
          </w:p>
        </w:tc>
      </w:tr>
    </w:tbl>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D">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E">
            <w:pPr>
              <w:widowControl w:val="0"/>
              <w:numPr>
                <w:ilvl w:val="0"/>
                <w:numId w:val="4"/>
              </w:numPr>
              <w:ind w:left="720" w:hanging="360"/>
              <w:rPr>
                <w:b w:val="0"/>
                <w:highlight w:val="white"/>
                <w:u w:val="none"/>
              </w:rPr>
            </w:pPr>
            <w:r w:rsidDel="00000000" w:rsidR="00000000" w:rsidRPr="00000000">
              <w:rPr>
                <w:b w:val="0"/>
                <w:highlight w:val="white"/>
                <w:rtl w:val="0"/>
              </w:rPr>
              <w:t xml:space="preserve">Voted on testnet governance (Doc 007), Doc 006 (committees), and Doc 001. Also voted in Grant success determinations.</w:t>
            </w:r>
          </w:p>
          <w:p w:rsidR="00000000" w:rsidDel="00000000" w:rsidP="00000000" w:rsidRDefault="00000000" w:rsidRPr="00000000" w14:paraId="0000006F">
            <w:pPr>
              <w:widowControl w:val="0"/>
              <w:numPr>
                <w:ilvl w:val="0"/>
                <w:numId w:val="4"/>
              </w:numPr>
              <w:ind w:left="720" w:hanging="360"/>
              <w:rPr>
                <w:b w:val="0"/>
                <w:highlight w:val="white"/>
                <w:u w:val="none"/>
              </w:rPr>
            </w:pPr>
            <w:r w:rsidDel="00000000" w:rsidR="00000000" w:rsidRPr="00000000">
              <w:rPr>
                <w:b w:val="0"/>
                <w:highlight w:val="white"/>
                <w:rtl w:val="0"/>
              </w:rPr>
              <w:t xml:space="preserve">Reviewed Grant applications</w:t>
            </w:r>
          </w:p>
          <w:p w:rsidR="00000000" w:rsidDel="00000000" w:rsidP="00000000" w:rsidRDefault="00000000" w:rsidRPr="00000000" w14:paraId="00000070">
            <w:pPr>
              <w:widowControl w:val="0"/>
              <w:numPr>
                <w:ilvl w:val="0"/>
                <w:numId w:val="4"/>
              </w:numPr>
              <w:ind w:left="720" w:hanging="360"/>
              <w:rPr>
                <w:b w:val="0"/>
                <w:highlight w:val="white"/>
                <w:u w:val="none"/>
              </w:rPr>
            </w:pPr>
            <w:r w:rsidDel="00000000" w:rsidR="00000000" w:rsidRPr="00000000">
              <w:rPr>
                <w:b w:val="0"/>
                <w:highlight w:val="white"/>
                <w:rtl w:val="0"/>
              </w:rPr>
              <w:t xml:space="preserve">Considering methodology for calculating available FCT’s in Grant Pool.</w:t>
            </w:r>
          </w:p>
          <w:p w:rsidR="00000000" w:rsidDel="00000000" w:rsidP="00000000" w:rsidRDefault="00000000" w:rsidRPr="00000000" w14:paraId="00000071">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2">
            <w:pPr>
              <w:widowControl w:val="0"/>
              <w:numPr>
                <w:ilvl w:val="0"/>
                <w:numId w:val="8"/>
              </w:numPr>
              <w:ind w:left="1440" w:hanging="360"/>
              <w:rPr>
                <w:b w:val="0"/>
                <w:highlight w:val="white"/>
                <w:u w:val="none"/>
              </w:rPr>
            </w:pPr>
            <w:r w:rsidDel="00000000" w:rsidR="00000000" w:rsidRPr="00000000">
              <w:rPr>
                <w:rtl w:val="0"/>
              </w:rPr>
            </w:r>
          </w:p>
          <w:p w:rsidR="00000000" w:rsidDel="00000000" w:rsidP="00000000" w:rsidRDefault="00000000" w:rsidRPr="00000000" w14:paraId="00000073">
            <w:pPr>
              <w:widowControl w:val="0"/>
              <w:rPr>
                <w:b w:val="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6">
            <w:pPr>
              <w:widowControl w:val="0"/>
              <w:numPr>
                <w:ilvl w:val="0"/>
                <w:numId w:val="7"/>
              </w:numPr>
              <w:ind w:left="720" w:hanging="360"/>
              <w:rPr>
                <w:b w:val="0"/>
                <w:highlight w:val="white"/>
              </w:rPr>
            </w:pPr>
            <w:r w:rsidDel="00000000" w:rsidR="00000000" w:rsidRPr="00000000">
              <w:rPr>
                <w:b w:val="0"/>
                <w:highlight w:val="white"/>
                <w:rtl w:val="0"/>
              </w:rPr>
              <w:t xml:space="preserve">Continue with documents up for ratification</w:t>
            </w:r>
          </w:p>
          <w:p w:rsidR="00000000" w:rsidDel="00000000" w:rsidP="00000000" w:rsidRDefault="00000000" w:rsidRPr="00000000" w14:paraId="00000077">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8">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9">
            <w:pPr>
              <w:widowControl w:val="0"/>
              <w:numPr>
                <w:ilvl w:val="0"/>
                <w:numId w:val="1"/>
              </w:numPr>
              <w:ind w:left="720" w:hanging="360"/>
              <w:rPr>
                <w:b w:val="0"/>
                <w:highlight w:val="white"/>
                <w:u w:val="none"/>
              </w:rPr>
            </w:pPr>
            <w:r w:rsidDel="00000000" w:rsidR="00000000" w:rsidRPr="00000000">
              <w:rPr>
                <w:b w:val="0"/>
                <w:highlight w:val="white"/>
                <w:rtl w:val="0"/>
              </w:rPr>
              <w:t xml:space="preserve">Documents up for ratification</w:t>
            </w:r>
          </w:p>
          <w:p w:rsidR="00000000" w:rsidDel="00000000" w:rsidP="00000000" w:rsidRDefault="00000000" w:rsidRPr="00000000" w14:paraId="0000007A">
            <w:pPr>
              <w:widowControl w:val="0"/>
              <w:numPr>
                <w:ilvl w:val="0"/>
                <w:numId w:val="1"/>
              </w:numPr>
              <w:ind w:left="720" w:hanging="360"/>
              <w:rPr>
                <w:b w:val="0"/>
                <w:highlight w:val="white"/>
                <w:u w:val="none"/>
              </w:rPr>
            </w:pPr>
            <w:r w:rsidDel="00000000" w:rsidR="00000000" w:rsidRPr="00000000">
              <w:rPr>
                <w:b w:val="0"/>
                <w:highlight w:val="white"/>
                <w:rtl w:val="0"/>
              </w:rPr>
              <w:t xml:space="preserve">Grant review / participate in Q+A</w:t>
            </w:r>
          </w:p>
          <w:p w:rsidR="00000000" w:rsidDel="00000000" w:rsidP="00000000" w:rsidRDefault="00000000" w:rsidRPr="00000000" w14:paraId="0000007B">
            <w:pPr>
              <w:widowControl w:val="0"/>
              <w:numPr>
                <w:ilvl w:val="0"/>
                <w:numId w:val="1"/>
              </w:numPr>
              <w:ind w:left="720" w:hanging="360"/>
              <w:rPr>
                <w:b w:val="0"/>
                <w:highlight w:val="white"/>
                <w:u w:val="none"/>
              </w:rPr>
            </w:pPr>
            <w:r w:rsidDel="00000000" w:rsidR="00000000" w:rsidRPr="00000000">
              <w:rPr>
                <w:b w:val="0"/>
                <w:highlight w:val="white"/>
                <w:rtl w:val="0"/>
              </w:rPr>
              <w:t xml:space="preserve">Spent some time on testnet maintenance, demoting and promoting nodes as required and doing follow up with operators for non-functional nodes.</w:t>
            </w:r>
          </w:p>
          <w:p w:rsidR="00000000" w:rsidDel="00000000" w:rsidP="00000000" w:rsidRDefault="00000000" w:rsidRPr="00000000" w14:paraId="0000007C">
            <w:pPr>
              <w:widowControl w:val="0"/>
              <w:numPr>
                <w:ilvl w:val="0"/>
                <w:numId w:val="1"/>
              </w:numPr>
              <w:ind w:left="720" w:hanging="360"/>
              <w:rPr>
                <w:b w:val="0"/>
                <w:highlight w:val="white"/>
                <w:u w:val="none"/>
              </w:rPr>
            </w:pPr>
            <w:r w:rsidDel="00000000" w:rsidR="00000000" w:rsidRPr="00000000">
              <w:rPr>
                <w:b w:val="0"/>
                <w:highlight w:val="white"/>
                <w:rtl w:val="0"/>
              </w:rPr>
              <w:t xml:space="preserve">Started thread on protocol forum about calculation of FCT-amount to be awarded as well as activation height to use for current grant round. </w:t>
            </w:r>
          </w:p>
          <w:p w:rsidR="00000000" w:rsidDel="00000000" w:rsidP="00000000" w:rsidRDefault="00000000" w:rsidRPr="00000000" w14:paraId="0000007D">
            <w:pPr>
              <w:widowControl w:val="0"/>
              <w:rPr>
                <w:b w:val="0"/>
                <w:highlight w:val="white"/>
              </w:rPr>
            </w:pPr>
            <w:r w:rsidDel="00000000" w:rsidR="00000000" w:rsidRPr="00000000">
              <w:rPr>
                <w:rtl w:val="0"/>
              </w:rPr>
            </w:r>
          </w:p>
          <w:p w:rsidR="00000000" w:rsidDel="00000000" w:rsidP="00000000" w:rsidRDefault="00000000" w:rsidRPr="00000000" w14:paraId="0000007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F">
            <w:pPr>
              <w:widowControl w:val="0"/>
              <w:numPr>
                <w:ilvl w:val="0"/>
                <w:numId w:val="12"/>
              </w:numPr>
              <w:ind w:left="720" w:hanging="360"/>
              <w:rPr>
                <w:b w:val="0"/>
                <w:highlight w:val="white"/>
                <w:u w:val="none"/>
              </w:rPr>
            </w:pPr>
            <w:r w:rsidDel="00000000" w:rsidR="00000000" w:rsidRPr="00000000">
              <w:rPr>
                <w:b w:val="0"/>
                <w:highlight w:val="white"/>
                <w:rtl w:val="0"/>
              </w:rPr>
              <w:t xml:space="preserve">Grant application voting</w:t>
            </w:r>
          </w:p>
          <w:p w:rsidR="00000000" w:rsidDel="00000000" w:rsidP="00000000" w:rsidRDefault="00000000" w:rsidRPr="00000000" w14:paraId="00000080">
            <w:pPr>
              <w:widowControl w:val="0"/>
              <w:numPr>
                <w:ilvl w:val="0"/>
                <w:numId w:val="12"/>
              </w:numPr>
              <w:ind w:left="720" w:hanging="360"/>
              <w:rPr>
                <w:b w:val="0"/>
                <w:highlight w:val="white"/>
                <w:u w:val="none"/>
              </w:rPr>
            </w:pPr>
            <w:r w:rsidDel="00000000" w:rsidR="00000000" w:rsidRPr="00000000">
              <w:rPr>
                <w:b w:val="0"/>
                <w:highlight w:val="white"/>
                <w:rtl w:val="0"/>
              </w:rPr>
              <w:t xml:space="preserve">Document administration for ratified documents</w:t>
            </w:r>
          </w:p>
          <w:p w:rsidR="00000000" w:rsidDel="00000000" w:rsidP="00000000" w:rsidRDefault="00000000" w:rsidRPr="00000000" w14:paraId="00000081">
            <w:pPr>
              <w:widowControl w:val="0"/>
              <w:numPr>
                <w:ilvl w:val="0"/>
                <w:numId w:val="12"/>
              </w:numPr>
              <w:ind w:left="720" w:hanging="360"/>
              <w:rPr>
                <w:b w:val="0"/>
                <w:highlight w:val="white"/>
                <w:u w:val="none"/>
              </w:rPr>
            </w:pPr>
            <w:r w:rsidDel="00000000" w:rsidR="00000000" w:rsidRPr="00000000">
              <w:rPr>
                <w:b w:val="0"/>
                <w:highlight w:val="white"/>
                <w:rtl w:val="0"/>
              </w:rPr>
              <w:t xml:space="preserve">Coordinate with committees that needs to be re-created formally</w:t>
            </w:r>
          </w:p>
          <w:p w:rsidR="00000000" w:rsidDel="00000000" w:rsidP="00000000" w:rsidRDefault="00000000" w:rsidRPr="00000000" w14:paraId="00000082">
            <w:pPr>
              <w:widowControl w:val="0"/>
              <w:numPr>
                <w:ilvl w:val="0"/>
                <w:numId w:val="12"/>
              </w:numPr>
              <w:ind w:left="720" w:hanging="360"/>
              <w:rPr>
                <w:b w:val="0"/>
                <w:highlight w:val="white"/>
                <w:u w:val="none"/>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6">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7">
            <w:pPr>
              <w:widowControl w:val="0"/>
              <w:numPr>
                <w:ilvl w:val="0"/>
                <w:numId w:val="2"/>
              </w:numPr>
              <w:ind w:left="720" w:hanging="360"/>
              <w:rPr>
                <w:b w:val="0"/>
                <w:highlight w:val="white"/>
              </w:rPr>
            </w:pPr>
            <w:r w:rsidDel="00000000" w:rsidR="00000000" w:rsidRPr="00000000">
              <w:rPr>
                <w:b w:val="0"/>
                <w:highlight w:val="white"/>
                <w:rtl w:val="0"/>
              </w:rPr>
              <w:t xml:space="preserve">Doc 001 ratification closeout / Factomizing</w:t>
            </w:r>
          </w:p>
          <w:p w:rsidR="00000000" w:rsidDel="00000000" w:rsidP="00000000" w:rsidRDefault="00000000" w:rsidRPr="00000000" w14:paraId="00000088">
            <w:pPr>
              <w:widowControl w:val="0"/>
              <w:numPr>
                <w:ilvl w:val="0"/>
                <w:numId w:val="2"/>
              </w:numPr>
              <w:ind w:left="720" w:hanging="360"/>
              <w:rPr>
                <w:b w:val="0"/>
                <w:highlight w:val="white"/>
              </w:rPr>
            </w:pPr>
            <w:r w:rsidDel="00000000" w:rsidR="00000000" w:rsidRPr="00000000">
              <w:rPr>
                <w:b w:val="0"/>
                <w:highlight w:val="white"/>
                <w:rtl w:val="0"/>
              </w:rPr>
              <w:t xml:space="preserve">Doc 006 ratification </w:t>
            </w:r>
          </w:p>
          <w:p w:rsidR="00000000" w:rsidDel="00000000" w:rsidP="00000000" w:rsidRDefault="00000000" w:rsidRPr="00000000" w14:paraId="00000089">
            <w:pPr>
              <w:widowControl w:val="0"/>
              <w:numPr>
                <w:ilvl w:val="1"/>
                <w:numId w:val="2"/>
              </w:numPr>
              <w:ind w:left="1440" w:hanging="360"/>
              <w:rPr>
                <w:b w:val="0"/>
                <w:highlight w:val="white"/>
              </w:rPr>
            </w:pPr>
            <w:r w:rsidDel="00000000" w:rsidR="00000000" w:rsidRPr="00000000">
              <w:rPr>
                <w:b w:val="0"/>
                <w:highlight w:val="white"/>
                <w:rtl w:val="0"/>
              </w:rPr>
              <w:t xml:space="preserve">Open Threads for existing Committees / working groups for formal Standing Party approval</w:t>
            </w:r>
          </w:p>
          <w:p w:rsidR="00000000" w:rsidDel="00000000" w:rsidP="00000000" w:rsidRDefault="00000000" w:rsidRPr="00000000" w14:paraId="0000008A">
            <w:pPr>
              <w:widowControl w:val="0"/>
              <w:numPr>
                <w:ilvl w:val="0"/>
                <w:numId w:val="2"/>
              </w:numPr>
              <w:ind w:left="720" w:hanging="360"/>
              <w:rPr>
                <w:b w:val="0"/>
                <w:highlight w:val="white"/>
              </w:rPr>
            </w:pPr>
            <w:r w:rsidDel="00000000" w:rsidR="00000000" w:rsidRPr="00000000">
              <w:rPr>
                <w:b w:val="0"/>
                <w:highlight w:val="white"/>
                <w:rtl w:val="0"/>
              </w:rPr>
              <w:t xml:space="preserve">Grant round</w:t>
            </w:r>
          </w:p>
          <w:p w:rsidR="00000000" w:rsidDel="00000000" w:rsidP="00000000" w:rsidRDefault="00000000" w:rsidRPr="00000000" w14:paraId="0000008B">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C">
            <w:pPr>
              <w:widowControl w:val="0"/>
              <w:rPr>
                <w:b w:val="0"/>
                <w:highlight w:val="white"/>
              </w:rPr>
            </w:pPr>
            <w:r w:rsidDel="00000000" w:rsidR="00000000" w:rsidRPr="00000000">
              <w:rPr>
                <w:rtl w:val="0"/>
              </w:rPr>
            </w:r>
          </w:p>
          <w:p w:rsidR="00000000" w:rsidDel="00000000" w:rsidP="00000000" w:rsidRDefault="00000000" w:rsidRPr="00000000" w14:paraId="0000008D">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E">
            <w:pPr>
              <w:widowControl w:val="0"/>
              <w:numPr>
                <w:ilvl w:val="0"/>
                <w:numId w:val="11"/>
              </w:numPr>
              <w:ind w:left="720" w:hanging="360"/>
              <w:rPr>
                <w:b w:val="0"/>
                <w:highlight w:val="white"/>
                <w:u w:val="none"/>
              </w:rPr>
            </w:pPr>
            <w:r w:rsidDel="00000000" w:rsidR="00000000" w:rsidRPr="00000000">
              <w:rPr>
                <w:b w:val="0"/>
                <w:highlight w:val="white"/>
                <w:rtl w:val="0"/>
              </w:rPr>
              <w:t xml:space="preserve">Grant round 19-04</w:t>
            </w:r>
          </w:p>
          <w:p w:rsidR="00000000" w:rsidDel="00000000" w:rsidP="00000000" w:rsidRDefault="00000000" w:rsidRPr="00000000" w14:paraId="0000008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0">
            <w:pPr>
              <w:widowControl w:val="0"/>
              <w:numPr>
                <w:ilvl w:val="0"/>
                <w:numId w:val="2"/>
              </w:numPr>
              <w:ind w:left="720" w:hanging="360"/>
              <w:rPr>
                <w:b w:val="0"/>
                <w:highlight w:val="white"/>
                <w:u w:val="none"/>
              </w:rPr>
            </w:pPr>
            <w:r w:rsidDel="00000000" w:rsidR="00000000" w:rsidRPr="00000000">
              <w:rPr>
                <w:b w:val="0"/>
                <w:highlight w:val="white"/>
                <w:rtl w:val="0"/>
              </w:rPr>
              <w:t xml:space="preserve">Guide Alert Bot - automating the form update/bot update</w:t>
            </w:r>
          </w:p>
          <w:p w:rsidR="00000000" w:rsidDel="00000000" w:rsidP="00000000" w:rsidRDefault="00000000" w:rsidRPr="00000000" w14:paraId="00000091">
            <w:pPr>
              <w:widowControl w:val="0"/>
              <w:numPr>
                <w:ilvl w:val="0"/>
                <w:numId w:val="2"/>
              </w:numPr>
              <w:ind w:left="720" w:hanging="360"/>
              <w:rPr>
                <w:b w:val="0"/>
                <w:highlight w:val="white"/>
                <w:u w:val="none"/>
              </w:rPr>
            </w:pPr>
            <w:r w:rsidDel="00000000" w:rsidR="00000000" w:rsidRPr="00000000">
              <w:rPr>
                <w:b w:val="0"/>
                <w:highlight w:val="white"/>
                <w:rtl w:val="0"/>
              </w:rPr>
              <w:t xml:space="preserve">Guide Alert Bot - way ahead for hosting</w:t>
            </w:r>
          </w:p>
          <w:p w:rsidR="00000000" w:rsidDel="00000000" w:rsidP="00000000" w:rsidRDefault="00000000" w:rsidRPr="00000000" w14:paraId="00000092">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3">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4">
            <w:pPr>
              <w:widowControl w:val="0"/>
              <w:numPr>
                <w:ilvl w:val="0"/>
                <w:numId w:val="5"/>
              </w:numPr>
              <w:ind w:left="72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95">
            <w:pPr>
              <w:widowControl w:val="0"/>
              <w:numPr>
                <w:ilvl w:val="0"/>
                <w:numId w:val="5"/>
              </w:numPr>
              <w:ind w:left="720" w:hanging="360"/>
              <w:rPr>
                <w:b w:val="0"/>
                <w:highlight w:val="white"/>
              </w:rPr>
            </w:pPr>
            <w:r w:rsidDel="00000000" w:rsidR="00000000" w:rsidRPr="00000000">
              <w:rPr>
                <w:b w:val="0"/>
                <w:highlight w:val="white"/>
                <w:rtl w:val="0"/>
              </w:rPr>
              <w:t xml:space="preserve">Doc 006</w:t>
            </w:r>
          </w:p>
          <w:p w:rsidR="00000000" w:rsidDel="00000000" w:rsidP="00000000" w:rsidRDefault="00000000" w:rsidRPr="00000000" w14:paraId="00000096">
            <w:pPr>
              <w:widowControl w:val="0"/>
              <w:numPr>
                <w:ilvl w:val="0"/>
                <w:numId w:val="5"/>
              </w:numPr>
              <w:ind w:left="72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97">
            <w:pPr>
              <w:widowControl w:val="0"/>
              <w:numPr>
                <w:ilvl w:val="0"/>
                <w:numId w:val="5"/>
              </w:numPr>
              <w:ind w:left="72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98">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9">
            <w:pPr>
              <w:widowControl w:val="0"/>
              <w:numPr>
                <w:ilvl w:val="0"/>
                <w:numId w:val="5"/>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A">
            <w:pPr>
              <w:widowControl w:val="0"/>
              <w:numPr>
                <w:ilvl w:val="1"/>
                <w:numId w:val="5"/>
              </w:numPr>
              <w:ind w:left="144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9B">
            <w:pPr>
              <w:widowControl w:val="0"/>
              <w:numPr>
                <w:ilvl w:val="1"/>
                <w:numId w:val="5"/>
              </w:numPr>
              <w:ind w:left="1440" w:hanging="360"/>
              <w:rPr>
                <w:b w:val="0"/>
                <w:highlight w:val="white"/>
              </w:rPr>
            </w:pPr>
            <w:r w:rsidDel="00000000" w:rsidR="00000000" w:rsidRPr="00000000">
              <w:rPr>
                <w:b w:val="0"/>
                <w:highlight w:val="white"/>
                <w:rtl w:val="0"/>
              </w:rPr>
              <w:t xml:space="preserve">Doc 006</w:t>
            </w:r>
          </w:p>
          <w:p w:rsidR="00000000" w:rsidDel="00000000" w:rsidP="00000000" w:rsidRDefault="00000000" w:rsidRPr="00000000" w14:paraId="0000009C">
            <w:pPr>
              <w:widowControl w:val="0"/>
              <w:numPr>
                <w:ilvl w:val="1"/>
                <w:numId w:val="5"/>
              </w:numPr>
              <w:ind w:left="1440" w:hanging="360"/>
              <w:rPr>
                <w:b w:val="0"/>
                <w:highlight w:val="white"/>
              </w:rPr>
            </w:pPr>
            <w:r w:rsidDel="00000000" w:rsidR="00000000" w:rsidRPr="00000000">
              <w:rPr>
                <w:b w:val="0"/>
                <w:highlight w:val="white"/>
                <w:rtl w:val="0"/>
              </w:rPr>
              <w:t xml:space="preserve">Doc 009 </w:t>
            </w:r>
          </w:p>
          <w:p w:rsidR="00000000" w:rsidDel="00000000" w:rsidP="00000000" w:rsidRDefault="00000000" w:rsidRPr="00000000" w14:paraId="0000009D">
            <w:pPr>
              <w:widowControl w:val="0"/>
              <w:numPr>
                <w:ilvl w:val="1"/>
                <w:numId w:val="5"/>
              </w:numPr>
              <w:ind w:left="1440" w:hanging="360"/>
              <w:rPr>
                <w:b w:val="0"/>
                <w:highlight w:val="white"/>
                <w:u w:val="none"/>
              </w:rPr>
            </w:pPr>
            <w:r w:rsidDel="00000000" w:rsidR="00000000" w:rsidRPr="00000000">
              <w:rPr>
                <w:b w:val="0"/>
                <w:highlight w:val="white"/>
                <w:rtl w:val="0"/>
              </w:rPr>
              <w:t xml:space="preserve">Testnet governance</w:t>
            </w:r>
          </w:p>
          <w:p w:rsidR="00000000" w:rsidDel="00000000" w:rsidP="00000000" w:rsidRDefault="00000000" w:rsidRPr="00000000" w14:paraId="0000009E">
            <w:pPr>
              <w:widowControl w:val="0"/>
              <w:numPr>
                <w:ilvl w:val="1"/>
                <w:numId w:val="5"/>
              </w:numPr>
              <w:ind w:left="144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9F">
            <w:pPr>
              <w:widowControl w:val="0"/>
              <w:numPr>
                <w:ilvl w:val="1"/>
                <w:numId w:val="5"/>
              </w:numPr>
              <w:ind w:left="144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A0">
            <w:pPr>
              <w:widowControl w:val="0"/>
              <w:numPr>
                <w:ilvl w:val="0"/>
                <w:numId w:val="5"/>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A1">
            <w:pPr>
              <w:widowControl w:val="0"/>
              <w:numPr>
                <w:ilvl w:val="1"/>
                <w:numId w:val="5"/>
              </w:numPr>
              <w:ind w:left="1440" w:hanging="360"/>
              <w:rPr>
                <w:b w:val="0"/>
                <w:highlight w:val="white"/>
                <w:u w:val="none"/>
              </w:rPr>
            </w:pPr>
            <w:r w:rsidDel="00000000" w:rsidR="00000000" w:rsidRPr="00000000">
              <w:rPr>
                <w:b w:val="0"/>
                <w:highlight w:val="white"/>
                <w:rtl w:val="0"/>
              </w:rPr>
              <w:t xml:space="preserve">Total grant amount determination</w:t>
            </w:r>
          </w:p>
          <w:p w:rsidR="00000000" w:rsidDel="00000000" w:rsidP="00000000" w:rsidRDefault="00000000" w:rsidRPr="00000000" w14:paraId="000000A2">
            <w:pPr>
              <w:widowControl w:val="0"/>
              <w:numPr>
                <w:ilvl w:val="1"/>
                <w:numId w:val="5"/>
              </w:numPr>
              <w:ind w:left="1440" w:hanging="360"/>
              <w:rPr>
                <w:b w:val="0"/>
                <w:highlight w:val="white"/>
              </w:rPr>
            </w:pPr>
            <w:r w:rsidDel="00000000" w:rsidR="00000000" w:rsidRPr="00000000">
              <w:rPr>
                <w:b w:val="0"/>
                <w:highlight w:val="white"/>
                <w:rtl w:val="0"/>
              </w:rPr>
              <w:t xml:space="preserve">New Factomd release</w:t>
            </w:r>
          </w:p>
          <w:p w:rsidR="00000000" w:rsidDel="00000000" w:rsidP="00000000" w:rsidRDefault="00000000" w:rsidRPr="00000000" w14:paraId="000000A3">
            <w:pPr>
              <w:widowControl w:val="0"/>
              <w:numPr>
                <w:ilvl w:val="1"/>
                <w:numId w:val="5"/>
              </w:numPr>
              <w:ind w:left="1440" w:hanging="360"/>
              <w:rPr>
                <w:b w:val="0"/>
                <w:highlight w:val="white"/>
              </w:rPr>
            </w:pPr>
            <w:r w:rsidDel="00000000" w:rsidR="00000000" w:rsidRPr="00000000">
              <w:rPr>
                <w:b w:val="0"/>
                <w:highlight w:val="white"/>
                <w:rtl w:val="0"/>
              </w:rPr>
              <w:t xml:space="preserve">Grant round 4 reviews</w:t>
            </w:r>
          </w:p>
          <w:p w:rsidR="00000000" w:rsidDel="00000000" w:rsidP="00000000" w:rsidRDefault="00000000" w:rsidRPr="00000000" w14:paraId="000000A4">
            <w:pPr>
              <w:widowControl w:val="0"/>
              <w:rPr>
                <w:b w:val="0"/>
                <w:highlight w:val="white"/>
              </w:rPr>
            </w:pPr>
            <w:r w:rsidDel="00000000" w:rsidR="00000000" w:rsidRPr="00000000">
              <w:rPr>
                <w:rtl w:val="0"/>
              </w:rPr>
            </w:r>
          </w:p>
          <w:p w:rsidR="00000000" w:rsidDel="00000000" w:rsidP="00000000" w:rsidRDefault="00000000" w:rsidRPr="00000000" w14:paraId="000000A5">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6">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7">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8">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9">
            <w:pPr>
              <w:widowControl w:val="0"/>
              <w:numPr>
                <w:ilvl w:val="0"/>
                <w:numId w:val="3"/>
              </w:numPr>
              <w:ind w:left="720" w:hanging="360"/>
              <w:rPr>
                <w:b w:val="0"/>
                <w:highlight w:val="white"/>
              </w:rPr>
            </w:pPr>
            <w:r w:rsidDel="00000000" w:rsidR="00000000" w:rsidRPr="00000000">
              <w:rPr>
                <w:b w:val="0"/>
                <w:highlight w:val="white"/>
                <w:rtl w:val="0"/>
              </w:rPr>
              <w:t xml:space="preserve">PegNet meetup presentation/prep</w:t>
            </w:r>
          </w:p>
          <w:p w:rsidR="00000000" w:rsidDel="00000000" w:rsidP="00000000" w:rsidRDefault="00000000" w:rsidRPr="00000000" w14:paraId="000000AA">
            <w:pPr>
              <w:widowControl w:val="0"/>
              <w:numPr>
                <w:ilvl w:val="0"/>
                <w:numId w:val="3"/>
              </w:numPr>
              <w:ind w:left="720" w:hanging="360"/>
              <w:rPr>
                <w:b w:val="0"/>
                <w:highlight w:val="white"/>
              </w:rPr>
            </w:pPr>
            <w:r w:rsidDel="00000000" w:rsidR="00000000" w:rsidRPr="00000000">
              <w:rPr>
                <w:b w:val="0"/>
                <w:highlight w:val="white"/>
                <w:rtl w:val="0"/>
              </w:rPr>
              <w:t xml:space="preserve">Grant questions</w:t>
            </w:r>
          </w:p>
          <w:p w:rsidR="00000000" w:rsidDel="00000000" w:rsidP="00000000" w:rsidRDefault="00000000" w:rsidRPr="00000000" w14:paraId="000000AB">
            <w:pPr>
              <w:widowControl w:val="0"/>
              <w:numPr>
                <w:ilvl w:val="0"/>
                <w:numId w:val="3"/>
              </w:numPr>
              <w:ind w:left="720" w:hanging="360"/>
              <w:rPr>
                <w:b w:val="0"/>
                <w:highlight w:val="white"/>
              </w:rPr>
            </w:pPr>
            <w:r w:rsidDel="00000000" w:rsidR="00000000" w:rsidRPr="00000000">
              <w:rPr>
                <w:b w:val="0"/>
                <w:highlight w:val="white"/>
                <w:rtl w:val="0"/>
              </w:rPr>
              <w:t xml:space="preserve">Finalize some open questions for bug bounty with core committee</w:t>
            </w:r>
          </w:p>
          <w:p w:rsidR="00000000" w:rsidDel="00000000" w:rsidP="00000000" w:rsidRDefault="00000000" w:rsidRPr="00000000" w14:paraId="000000A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D">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AE">
            <w:pPr>
              <w:widowControl w:val="0"/>
              <w:numPr>
                <w:ilvl w:val="0"/>
                <w:numId w:val="11"/>
              </w:numPr>
              <w:ind w:left="720" w:hanging="360"/>
              <w:rPr>
                <w:b w:val="0"/>
                <w:highlight w:val="white"/>
                <w:u w:val="none"/>
              </w:rPr>
            </w:pPr>
            <w:r w:rsidDel="00000000" w:rsidR="00000000" w:rsidRPr="00000000">
              <w:rPr>
                <w:rtl w:val="0"/>
              </w:rPr>
            </w:r>
          </w:p>
          <w:p w:rsidR="00000000" w:rsidDel="00000000" w:rsidP="00000000" w:rsidRDefault="00000000" w:rsidRPr="00000000" w14:paraId="000000A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0">
            <w:pPr>
              <w:widowControl w:val="0"/>
              <w:numPr>
                <w:ilvl w:val="0"/>
                <w:numId w:val="11"/>
              </w:numPr>
              <w:ind w:left="720" w:hanging="360"/>
              <w:rPr>
                <w:b w:val="0"/>
                <w:highlight w:val="white"/>
                <w:u w:val="none"/>
              </w:rPr>
            </w:pPr>
            <w:r w:rsidDel="00000000" w:rsidR="00000000" w:rsidRPr="00000000">
              <w:rPr>
                <w:rtl w:val="0"/>
              </w:rPr>
            </w:r>
          </w:p>
          <w:p w:rsidR="00000000" w:rsidDel="00000000" w:rsidP="00000000" w:rsidRDefault="00000000" w:rsidRPr="00000000" w14:paraId="000000B1">
            <w:pPr>
              <w:widowControl w:val="0"/>
              <w:rPr>
                <w:b w:val="0"/>
                <w:highlight w:val="white"/>
              </w:rPr>
            </w:pPr>
            <w:r w:rsidDel="00000000" w:rsidR="00000000" w:rsidRPr="00000000">
              <w:rPr>
                <w:rtl w:val="0"/>
              </w:rPr>
            </w:r>
          </w:p>
          <w:p w:rsidR="00000000" w:rsidDel="00000000" w:rsidP="00000000" w:rsidRDefault="00000000" w:rsidRPr="00000000" w14:paraId="000000B2">
            <w:pPr>
              <w:widowControl w:val="0"/>
              <w:rPr>
                <w:color w:val="980000"/>
                <w:highlight w:val="white"/>
              </w:rPr>
            </w:pPr>
            <w:r w:rsidDel="00000000" w:rsidR="00000000" w:rsidRPr="00000000">
              <w:rPr>
                <w:rtl w:val="0"/>
              </w:rPr>
            </w:r>
          </w:p>
          <w:p w:rsidR="00000000" w:rsidDel="00000000" w:rsidP="00000000" w:rsidRDefault="00000000" w:rsidRPr="00000000" w14:paraId="000000B3">
            <w:pPr>
              <w:widowControl w:val="0"/>
              <w:ind w:left="0" w:firstLine="0"/>
              <w:rPr>
                <w:b w:val="0"/>
                <w:highlight w:val="white"/>
              </w:rPr>
            </w:pPr>
            <w:r w:rsidDel="00000000" w:rsidR="00000000" w:rsidRPr="00000000">
              <w:rPr>
                <w:rtl w:val="0"/>
              </w:rPr>
            </w:r>
          </w:p>
          <w:p w:rsidR="00000000" w:rsidDel="00000000" w:rsidP="00000000" w:rsidRDefault="00000000" w:rsidRPr="00000000" w14:paraId="000000B4">
            <w:pPr>
              <w:widowControl w:val="0"/>
              <w:ind w:left="0" w:firstLine="0"/>
              <w:rPr>
                <w:b w:val="0"/>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6">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0"/>
              </w:rPr>
            </w:pPr>
            <w:r w:rsidDel="00000000" w:rsidR="00000000" w:rsidRPr="00000000">
              <w:rPr>
                <w:b w:val="0"/>
              </w:rPr>
              <w:drawing>
                <wp:inline distB="114300" distT="114300" distL="114300" distR="114300">
                  <wp:extent cx="4924425" cy="2349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24425" cy="2349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5">
      <w:pPr>
        <w:rPr>
          <w:b w:val="0"/>
          <w:sz w:val="23"/>
          <w:szCs w:val="23"/>
          <w:highlight w:val="white"/>
        </w:rPr>
      </w:pPr>
      <w:r w:rsidDel="00000000" w:rsidR="00000000" w:rsidRPr="00000000">
        <w:rPr>
          <w:rtl w:val="0"/>
        </w:rPr>
      </w:r>
    </w:p>
    <w:p w:rsidR="00000000" w:rsidDel="00000000" w:rsidP="00000000" w:rsidRDefault="00000000" w:rsidRPr="00000000" w14:paraId="000000D6">
      <w:pPr>
        <w:rPr>
          <w:b w:val="0"/>
          <w:sz w:val="23"/>
          <w:szCs w:val="23"/>
          <w:highlight w:val="white"/>
        </w:rPr>
      </w:pPr>
      <w:r w:rsidDel="00000000" w:rsidR="00000000" w:rsidRPr="00000000">
        <w:rPr>
          <w:b w:val="0"/>
          <w:sz w:val="23"/>
          <w:szCs w:val="23"/>
          <w:highlight w:val="white"/>
          <w:rtl w:val="0"/>
        </w:rPr>
        <w:t xml:space="preserve">TRG33R LLC motions to adjourn, Factom inc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20:20</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