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08</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02-18</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2-18</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02-18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w:t>
            </w:r>
            <w:r w:rsidDel="00000000" w:rsidR="00000000" w:rsidRPr="00000000">
              <w:rPr>
                <w:rtl w:val="0"/>
              </w:rPr>
              <w:t xml:space="preserve"> DBGrow Inc (Julian), Centis BV (Niels), The 42nd Factoid (Tor), Canonical ledgers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The 42nd Factoid (Tor)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Factom, Inc. (Brian Deery)</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3"/>
              </w:numPr>
              <w:ind w:left="720" w:hanging="360"/>
              <w:rPr>
                <w:highlight w:val="white"/>
              </w:rPr>
            </w:pPr>
            <w:r w:rsidDel="00000000" w:rsidR="00000000" w:rsidRPr="00000000">
              <w:rPr>
                <w:highlight w:val="white"/>
                <w:rtl w:val="0"/>
              </w:rPr>
              <w:t xml:space="preserve">Approval of minutes from previous meeting on 2019-02-11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sz w:val="20"/>
                <w:szCs w:val="20"/>
                <w:highlight w:val="white"/>
              </w:rPr>
            </w:pPr>
            <w:r w:rsidDel="00000000" w:rsidR="00000000" w:rsidRPr="00000000">
              <w:rPr>
                <w:b w:val="0"/>
                <w:highlight w:val="white"/>
                <w:rtl w:val="0"/>
              </w:rPr>
              <w:t xml:space="preserve">Motion passes.  All but Tor voted as he was not in attendance in the last meeting.</w:t>
            </w: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Grant payout code (Niels)</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0"/>
                <w:highlight w:val="white"/>
              </w:rPr>
            </w:pPr>
            <w:r w:rsidDel="00000000" w:rsidR="00000000" w:rsidRPr="00000000">
              <w:rPr>
                <w:b w:val="0"/>
                <w:highlight w:val="white"/>
                <w:rtl w:val="0"/>
              </w:rPr>
              <w:t xml:space="preserve">Niels verified all the address with the recipients.</w:t>
            </w:r>
          </w:p>
          <w:p w:rsidR="00000000" w:rsidDel="00000000" w:rsidP="00000000" w:rsidRDefault="00000000" w:rsidRPr="00000000" w14:paraId="00000037">
            <w:pPr>
              <w:rPr>
                <w:b w:val="0"/>
                <w:highlight w:val="white"/>
              </w:rPr>
            </w:pPr>
            <w:r w:rsidDel="00000000" w:rsidR="00000000" w:rsidRPr="00000000">
              <w:rPr>
                <w:rtl w:val="0"/>
              </w:rPr>
            </w:r>
          </w:p>
          <w:p w:rsidR="00000000" w:rsidDel="00000000" w:rsidP="00000000" w:rsidRDefault="00000000" w:rsidRPr="00000000" w14:paraId="00000038">
            <w:pPr>
              <w:rPr>
                <w:b w:val="0"/>
                <w:highlight w:val="white"/>
              </w:rPr>
            </w:pPr>
            <w:r w:rsidDel="00000000" w:rsidR="00000000" w:rsidRPr="00000000">
              <w:rPr>
                <w:b w:val="0"/>
                <w:highlight w:val="white"/>
                <w:rtl w:val="0"/>
              </w:rPr>
              <w:t xml:space="preserve">The process took a long time and there were some intricacies that complicated the process.   There were some inconsistencies that needed to be resolved with FCT ordering.  There was almost a mixup.</w:t>
            </w:r>
          </w:p>
          <w:p w:rsidR="00000000" w:rsidDel="00000000" w:rsidP="00000000" w:rsidRDefault="00000000" w:rsidRPr="00000000" w14:paraId="00000039">
            <w:pPr>
              <w:rPr>
                <w:b w:val="0"/>
                <w:highlight w:val="white"/>
              </w:rPr>
            </w:pPr>
            <w:r w:rsidDel="00000000" w:rsidR="00000000" w:rsidRPr="00000000">
              <w:rPr>
                <w:rtl w:val="0"/>
              </w:rPr>
            </w:r>
          </w:p>
          <w:p w:rsidR="00000000" w:rsidDel="00000000" w:rsidP="00000000" w:rsidRDefault="00000000" w:rsidRPr="00000000" w14:paraId="0000003A">
            <w:pPr>
              <w:rPr>
                <w:b w:val="0"/>
                <w:highlight w:val="white"/>
              </w:rPr>
            </w:pPr>
            <w:r w:rsidDel="00000000" w:rsidR="00000000" w:rsidRPr="00000000">
              <w:rPr>
                <w:b w:val="0"/>
                <w:highlight w:val="white"/>
                <w:rtl w:val="0"/>
              </w:rPr>
              <w:t xml:space="preserve">There was some problems with the exchange committee.  This address was incorrect in the first pass, but needed to be updated.  These are things to improve next time.  Niels will compile a list of things to improve.</w:t>
            </w:r>
          </w:p>
          <w:p w:rsidR="00000000" w:rsidDel="00000000" w:rsidP="00000000" w:rsidRDefault="00000000" w:rsidRPr="00000000" w14:paraId="0000003B">
            <w:pPr>
              <w:rPr>
                <w:b w:val="0"/>
                <w:highlight w:val="white"/>
              </w:rPr>
            </w:pPr>
            <w:r w:rsidDel="00000000" w:rsidR="00000000" w:rsidRPr="00000000">
              <w:rPr>
                <w:rtl w:val="0"/>
              </w:rPr>
            </w:r>
          </w:p>
          <w:p w:rsidR="00000000" w:rsidDel="00000000" w:rsidP="00000000" w:rsidRDefault="00000000" w:rsidRPr="00000000" w14:paraId="0000003C">
            <w:pPr>
              <w:rPr>
                <w:b w:val="0"/>
                <w:highlight w:val="white"/>
              </w:rPr>
            </w:pPr>
            <w:r w:rsidDel="00000000" w:rsidR="00000000" w:rsidRPr="00000000">
              <w:rPr>
                <w:b w:val="0"/>
                <w:highlight w:val="white"/>
                <w:rtl w:val="0"/>
              </w:rPr>
              <w:t xml:space="preserve">A pull request has been made and has been accepted.  Brian will update when talking about the releases.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highlight w:val="white"/>
              </w:rPr>
            </w:pPr>
            <w:r w:rsidDel="00000000" w:rsidR="00000000" w:rsidRPr="00000000">
              <w:rPr>
                <w:highlight w:val="white"/>
                <w:rtl w:val="0"/>
              </w:rPr>
              <w:t xml:space="preserve"> ANO Elections Process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0"/>
              </w:rPr>
            </w:pPr>
            <w:r w:rsidDel="00000000" w:rsidR="00000000" w:rsidRPr="00000000">
              <w:rPr>
                <w:b w:val="0"/>
                <w:rtl w:val="0"/>
              </w:rPr>
              <w:t xml:space="preserve">Julian: New ANO election process was brought to the guides and the scoring is being worked on.  The goal is a more objective and transparent election process for new ANOs.  </w:t>
            </w:r>
          </w:p>
          <w:p w:rsidR="00000000" w:rsidDel="00000000" w:rsidP="00000000" w:rsidRDefault="00000000" w:rsidRPr="00000000" w14:paraId="00000048">
            <w:pPr>
              <w:rPr>
                <w:b w:val="0"/>
              </w:rPr>
            </w:pPr>
            <w:r w:rsidDel="00000000" w:rsidR="00000000" w:rsidRPr="00000000">
              <w:rPr>
                <w:rtl w:val="0"/>
              </w:rPr>
            </w:r>
          </w:p>
          <w:p w:rsidR="00000000" w:rsidDel="00000000" w:rsidP="00000000" w:rsidRDefault="00000000" w:rsidRPr="00000000" w14:paraId="00000049">
            <w:pPr>
              <w:rPr>
                <w:b w:val="0"/>
              </w:rPr>
            </w:pPr>
            <w:r w:rsidDel="00000000" w:rsidR="00000000" w:rsidRPr="00000000">
              <w:rPr>
                <w:b w:val="0"/>
                <w:rtl w:val="0"/>
              </w:rPr>
              <w:t xml:space="preserve">We are spreading out the grading process to all ANOs and are making the process easier and more streamlines</w:t>
            </w:r>
          </w:p>
          <w:p w:rsidR="00000000" w:rsidDel="00000000" w:rsidP="00000000" w:rsidRDefault="00000000" w:rsidRPr="00000000" w14:paraId="0000004A">
            <w:pPr>
              <w:rPr>
                <w:b w:val="0"/>
              </w:rPr>
            </w:pPr>
            <w:r w:rsidDel="00000000" w:rsidR="00000000" w:rsidRPr="00000000">
              <w:rPr>
                <w:rtl w:val="0"/>
              </w:rPr>
            </w:r>
          </w:p>
          <w:p w:rsidR="00000000" w:rsidDel="00000000" w:rsidP="00000000" w:rsidRDefault="00000000" w:rsidRPr="00000000" w14:paraId="0000004B">
            <w:pPr>
              <w:rPr>
                <w:b w:val="0"/>
              </w:rPr>
            </w:pPr>
            <w:r w:rsidDel="00000000" w:rsidR="00000000" w:rsidRPr="00000000">
              <w:rPr>
                <w:b w:val="0"/>
                <w:rtl w:val="0"/>
              </w:rPr>
              <w:t xml:space="preserve">Tor: What is current timeline?</w:t>
            </w:r>
          </w:p>
          <w:p w:rsidR="00000000" w:rsidDel="00000000" w:rsidP="00000000" w:rsidRDefault="00000000" w:rsidRPr="00000000" w14:paraId="0000004C">
            <w:pPr>
              <w:rPr>
                <w:b w:val="0"/>
              </w:rPr>
            </w:pPr>
            <w:r w:rsidDel="00000000" w:rsidR="00000000" w:rsidRPr="00000000">
              <w:rPr>
                <w:rtl w:val="0"/>
              </w:rPr>
            </w:r>
          </w:p>
          <w:p w:rsidR="00000000" w:rsidDel="00000000" w:rsidP="00000000" w:rsidRDefault="00000000" w:rsidRPr="00000000" w14:paraId="0000004D">
            <w:pPr>
              <w:rPr>
                <w:b w:val="0"/>
              </w:rPr>
            </w:pPr>
            <w:r w:rsidDel="00000000" w:rsidR="00000000" w:rsidRPr="00000000">
              <w:rPr>
                <w:b w:val="0"/>
                <w:rtl w:val="0"/>
              </w:rPr>
              <w:t xml:space="preserve">Julian:  want to get it done over the next week or so depending on the feedback from </w:t>
            </w:r>
          </w:p>
          <w:p w:rsidR="00000000" w:rsidDel="00000000" w:rsidP="00000000" w:rsidRDefault="00000000" w:rsidRPr="00000000" w14:paraId="0000004E">
            <w:pPr>
              <w:rPr>
                <w:b w:val="0"/>
              </w:rPr>
            </w:pPr>
            <w:r w:rsidDel="00000000" w:rsidR="00000000" w:rsidRPr="00000000">
              <w:rPr>
                <w:rtl w:val="0"/>
              </w:rPr>
            </w:r>
          </w:p>
          <w:p w:rsidR="00000000" w:rsidDel="00000000" w:rsidP="00000000" w:rsidRDefault="00000000" w:rsidRPr="00000000" w14:paraId="0000004F">
            <w:pPr>
              <w:rPr>
                <w:b w:val="0"/>
              </w:rPr>
            </w:pPr>
            <w:r w:rsidDel="00000000" w:rsidR="00000000" w:rsidRPr="00000000">
              <w:rPr>
                <w:b w:val="0"/>
                <w:rtl w:val="0"/>
              </w:rPr>
              <w:t xml:space="preserve">Sam: we are in week 8 of the year.  It is scheduled for week 13.  Ratification takes 2 weeks.  Guides need feedback in 2 weeks.  This seems doable and we should stick to that timeline.  </w:t>
            </w:r>
          </w:p>
          <w:p w:rsidR="00000000" w:rsidDel="00000000" w:rsidP="00000000" w:rsidRDefault="00000000" w:rsidRPr="00000000" w14:paraId="00000050">
            <w:pPr>
              <w:rPr>
                <w:b w:val="0"/>
              </w:rPr>
            </w:pPr>
            <w:r w:rsidDel="00000000" w:rsidR="00000000" w:rsidRPr="00000000">
              <w:rPr>
                <w:rtl w:val="0"/>
              </w:rPr>
            </w:r>
          </w:p>
          <w:p w:rsidR="00000000" w:rsidDel="00000000" w:rsidP="00000000" w:rsidRDefault="00000000" w:rsidRPr="00000000" w14:paraId="00000051">
            <w:pPr>
              <w:rPr>
                <w:b w:val="0"/>
              </w:rPr>
            </w:pPr>
            <w:r w:rsidDel="00000000" w:rsidR="00000000" w:rsidRPr="00000000">
              <w:rPr>
                <w:b w:val="0"/>
                <w:rtl w:val="0"/>
              </w:rPr>
              <w:t xml:space="preserve">Julian:  not a huge rush, but we should get it done over the next week or so. </w:t>
            </w:r>
          </w:p>
          <w:p w:rsidR="00000000" w:rsidDel="00000000" w:rsidP="00000000" w:rsidRDefault="00000000" w:rsidRPr="00000000" w14:paraId="00000052">
            <w:pPr>
              <w:rPr>
                <w:b w:val="0"/>
              </w:rPr>
            </w:pPr>
            <w:r w:rsidDel="00000000" w:rsidR="00000000" w:rsidRPr="00000000">
              <w:rPr>
                <w:rtl w:val="0"/>
              </w:rPr>
            </w:r>
          </w:p>
          <w:p w:rsidR="00000000" w:rsidDel="00000000" w:rsidP="00000000" w:rsidRDefault="00000000" w:rsidRPr="00000000" w14:paraId="00000053">
            <w:pPr>
              <w:rPr>
                <w:b w:val="0"/>
              </w:rPr>
            </w:pPr>
            <w:r w:rsidDel="00000000" w:rsidR="00000000" w:rsidRPr="00000000">
              <w:rPr>
                <w:b w:val="0"/>
                <w:rtl w:val="0"/>
              </w:rPr>
              <w:t xml:space="preserve">Niels:  It is doable and looks good.  I didn’t have glaring problems seen.  There will be some short discussion about scoring, but I don’t expect a lot of updates.</w:t>
            </w:r>
          </w:p>
          <w:p w:rsidR="00000000" w:rsidDel="00000000" w:rsidP="00000000" w:rsidRDefault="00000000" w:rsidRPr="00000000" w14:paraId="00000054">
            <w:pPr>
              <w:rPr>
                <w:b w:val="0"/>
              </w:rPr>
            </w:pPr>
            <w:r w:rsidDel="00000000" w:rsidR="00000000" w:rsidRPr="00000000">
              <w:rPr>
                <w:rtl w:val="0"/>
              </w:rPr>
            </w:r>
          </w:p>
          <w:p w:rsidR="00000000" w:rsidDel="00000000" w:rsidP="00000000" w:rsidRDefault="00000000" w:rsidRPr="00000000" w14:paraId="00000055">
            <w:pPr>
              <w:rPr>
                <w:b w:val="0"/>
              </w:rPr>
            </w:pPr>
            <w:r w:rsidDel="00000000" w:rsidR="00000000" w:rsidRPr="00000000">
              <w:rPr>
                <w:b w:val="0"/>
                <w:rtl w:val="0"/>
              </w:rPr>
              <w:t xml:space="preserve">Sam:  one reason to keep a schedule, when we finish on time, thie elections ends before the next grant round commences.</w:t>
            </w:r>
          </w:p>
          <w:p w:rsidR="00000000" w:rsidDel="00000000" w:rsidP="00000000" w:rsidRDefault="00000000" w:rsidRPr="00000000" w14:paraId="00000056">
            <w:pPr>
              <w:rPr>
                <w:b w:val="0"/>
              </w:rPr>
            </w:pPr>
            <w:r w:rsidDel="00000000" w:rsidR="00000000" w:rsidRPr="00000000">
              <w:rPr>
                <w:rtl w:val="0"/>
              </w:rPr>
            </w:r>
          </w:p>
          <w:p w:rsidR="00000000" w:rsidDel="00000000" w:rsidP="00000000" w:rsidRDefault="00000000" w:rsidRPr="00000000" w14:paraId="00000057">
            <w:pPr>
              <w:rPr>
                <w:b w:val="0"/>
              </w:rPr>
            </w:pPr>
            <w:r w:rsidDel="00000000" w:rsidR="00000000" w:rsidRPr="00000000">
              <w:rPr>
                <w:b w:val="0"/>
                <w:rtl w:val="0"/>
              </w:rPr>
              <w:t xml:space="preserve">Brian:  Thanks to Nic and Mike for stepping up</w:t>
            </w:r>
          </w:p>
          <w:p w:rsidR="00000000" w:rsidDel="00000000" w:rsidP="00000000" w:rsidRDefault="00000000" w:rsidRPr="00000000" w14:paraId="00000058">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rtl w:val="0"/>
              </w:rPr>
            </w:r>
          </w:p>
        </w:tc>
      </w:tr>
    </w:tbl>
    <w:p w:rsidR="00000000" w:rsidDel="00000000" w:rsidP="00000000" w:rsidRDefault="00000000" w:rsidRPr="00000000" w14:paraId="0000005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tl w:val="0"/>
              </w:rPr>
              <w:t xml:space="preserve">Guide Election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0"/>
              </w:rPr>
            </w:pPr>
            <w:r w:rsidDel="00000000" w:rsidR="00000000" w:rsidRPr="00000000">
              <w:rPr>
                <w:b w:val="0"/>
                <w:rtl w:val="0"/>
              </w:rPr>
              <w:t xml:space="preserve">Sam: The guide election process will start in 4 hours now. As Julian and I am not running we can facilitate the guide election process if the other guides are cool with that. We can post the announcement and start the candidate process in a few hours.</w:t>
            </w:r>
          </w:p>
          <w:p w:rsidR="00000000" w:rsidDel="00000000" w:rsidP="00000000" w:rsidRDefault="00000000" w:rsidRPr="00000000" w14:paraId="00000062">
            <w:pPr>
              <w:rPr>
                <w:b w:val="0"/>
              </w:rPr>
            </w:pPr>
            <w:r w:rsidDel="00000000" w:rsidR="00000000" w:rsidRPr="00000000">
              <w:rPr>
                <w:rtl w:val="0"/>
              </w:rPr>
            </w:r>
          </w:p>
          <w:p w:rsidR="00000000" w:rsidDel="00000000" w:rsidP="00000000" w:rsidRDefault="00000000" w:rsidRPr="00000000" w14:paraId="00000063">
            <w:pPr>
              <w:rPr>
                <w:b w:val="0"/>
              </w:rPr>
            </w:pPr>
            <w:r w:rsidDel="00000000" w:rsidR="00000000" w:rsidRPr="00000000">
              <w:rPr>
                <w:rtl w:val="0"/>
              </w:rPr>
            </w:r>
          </w:p>
          <w:p w:rsidR="00000000" w:rsidDel="00000000" w:rsidP="00000000" w:rsidRDefault="00000000" w:rsidRPr="00000000" w14:paraId="00000064">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All guides in support of this way to move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Julian and Sam will follow up with an announcement and lead the process.</w:t>
            </w:r>
          </w:p>
        </w:tc>
      </w:tr>
    </w:tbl>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Releases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0"/>
              </w:rPr>
            </w:pPr>
            <w:r w:rsidDel="00000000" w:rsidR="00000000" w:rsidRPr="00000000">
              <w:rPr>
                <w:b w:val="0"/>
                <w:rtl w:val="0"/>
              </w:rPr>
              <w:t xml:space="preserve">We had an attempted release about two week ago, and thanks to the testnet some tricky timing issues were found. Over the past two weeks those two things have been discovered and bug fixes and have been formulated. There were two blocker releases, one prevented new nodes from coming up to speed from scratch and the other one prevented brainswaps from happening. Both of those have now been patched and they started limited testing on the testnet last Friday. There were a couple more issues that were found but as of today we have theories that they are non-issues, assuming we understand them correctly. They can be worked around. So over the next few days there are two releases. WE have the grants release which should come out shortly. We want to have more than one set of eyeballs on the grants. A very big thank you to NIels and the very many hours it took to do the initial pull request and verify directly with all the grant recipients that the addresses and all the balances are correct. We definitely don’t want to have any accidents with this much value. </w:t>
            </w:r>
          </w:p>
          <w:p w:rsidR="00000000" w:rsidDel="00000000" w:rsidP="00000000" w:rsidRDefault="00000000" w:rsidRPr="00000000" w14:paraId="00000070">
            <w:pPr>
              <w:spacing w:line="240" w:lineRule="auto"/>
              <w:rPr>
                <w:b w:val="0"/>
              </w:rPr>
            </w:pPr>
            <w:r w:rsidDel="00000000" w:rsidR="00000000" w:rsidRPr="00000000">
              <w:rPr>
                <w:rtl w:val="0"/>
              </w:rPr>
            </w:r>
          </w:p>
          <w:p w:rsidR="00000000" w:rsidDel="00000000" w:rsidP="00000000" w:rsidRDefault="00000000" w:rsidRPr="00000000" w14:paraId="00000071">
            <w:pPr>
              <w:spacing w:line="240" w:lineRule="auto"/>
              <w:rPr>
                <w:b w:val="0"/>
              </w:rPr>
            </w:pPr>
            <w:r w:rsidDel="00000000" w:rsidR="00000000" w:rsidRPr="00000000">
              <w:rPr>
                <w:b w:val="0"/>
                <w:rtl w:val="0"/>
              </w:rPr>
              <w:t xml:space="preserve">The next step is to do a cursory overview to check for typos and then that gets packaged into release 6.2.0. There will be a little bit of cursory testing on the testnet, but since it’s based on the currently running code there won’t be a whole lot of risky changes to it, it’s just a the same code with a new grants.go file. </w:t>
              <w:br w:type="textWrapping"/>
              <w:br w:type="textWrapping"/>
              <w:t xml:space="preserve">The next release after that, 6.2.1, “Kraft” is pretty much ready for testing on the testnet and to test brainswapping between leaders which is the issue which was blocking before. After a bit of time with Kraft on the testnet then it will be ready for general mainnet release. This is the culmination of months of features and a whole host of stability, peformance and election fixes. Things which have been waiting far to long and which it will be excellent to get. I look forward to a clean bill of health for that release.</w:t>
            </w:r>
          </w:p>
          <w:p w:rsidR="00000000" w:rsidDel="00000000" w:rsidP="00000000" w:rsidRDefault="00000000" w:rsidRPr="00000000" w14:paraId="00000072">
            <w:pPr>
              <w:spacing w:line="240" w:lineRule="auto"/>
              <w:rPr>
                <w:b w:val="0"/>
              </w:rPr>
            </w:pPr>
            <w:r w:rsidDel="00000000" w:rsidR="00000000" w:rsidRPr="00000000">
              <w:rPr>
                <w:rtl w:val="0"/>
              </w:rPr>
            </w:r>
          </w:p>
          <w:p w:rsidR="00000000" w:rsidDel="00000000" w:rsidP="00000000" w:rsidRDefault="00000000" w:rsidRPr="00000000" w14:paraId="00000073">
            <w:pPr>
              <w:spacing w:line="240" w:lineRule="auto"/>
              <w:rPr>
                <w:b w:val="0"/>
              </w:rPr>
            </w:pPr>
            <w:r w:rsidDel="00000000" w:rsidR="00000000" w:rsidRPr="00000000">
              <w:rPr>
                <w:b w:val="0"/>
                <w:rtl w:val="0"/>
              </w:rPr>
              <w:t xml:space="preserve">After that is “Parchment” which contains a number of community fixes and other more recent fixes that we’re finding. </w:t>
            </w:r>
          </w:p>
          <w:p w:rsidR="00000000" w:rsidDel="00000000" w:rsidP="00000000" w:rsidRDefault="00000000" w:rsidRPr="00000000" w14:paraId="00000074">
            <w:pPr>
              <w:spacing w:line="240" w:lineRule="auto"/>
              <w:rPr>
                <w:b w:val="0"/>
              </w:rPr>
            </w:pPr>
            <w:r w:rsidDel="00000000" w:rsidR="00000000" w:rsidRPr="00000000">
              <w:rPr>
                <w:rtl w:val="0"/>
              </w:rPr>
            </w:r>
          </w:p>
          <w:p w:rsidR="00000000" w:rsidDel="00000000" w:rsidP="00000000" w:rsidRDefault="00000000" w:rsidRPr="00000000" w14:paraId="00000075">
            <w:pPr>
              <w:spacing w:line="240" w:lineRule="auto"/>
              <w:rPr>
                <w:b w:val="0"/>
              </w:rPr>
            </w:pPr>
            <w:r w:rsidDel="00000000" w:rsidR="00000000" w:rsidRPr="00000000">
              <w:rPr>
                <w:b w:val="0"/>
                <w:rtl w:val="0"/>
              </w:rPr>
              <w:t xml:space="preserve">NIels: Seems exciting to have those releases get out. One small question, I get to choose the next volunteer for the next grant round, right? </w:t>
            </w:r>
          </w:p>
          <w:p w:rsidR="00000000" w:rsidDel="00000000" w:rsidP="00000000" w:rsidRDefault="00000000" w:rsidRPr="00000000" w14:paraId="00000076">
            <w:pPr>
              <w:spacing w:line="240" w:lineRule="auto"/>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81">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2">
            <w:pPr>
              <w:widowControl w:val="0"/>
              <w:numPr>
                <w:ilvl w:val="0"/>
                <w:numId w:val="9"/>
              </w:numPr>
              <w:ind w:left="720" w:hanging="360"/>
              <w:rPr>
                <w:color w:val="980000"/>
                <w:highlight w:val="white"/>
              </w:rPr>
            </w:pPr>
            <w:r w:rsidDel="00000000" w:rsidR="00000000" w:rsidRPr="00000000">
              <w:rPr>
                <w:color w:val="980000"/>
                <w:highlight w:val="white"/>
                <w:rtl w:val="0"/>
              </w:rPr>
              <w:t xml:space="preserve">Last week grant round</w:t>
            </w:r>
          </w:p>
          <w:p w:rsidR="00000000" w:rsidDel="00000000" w:rsidP="00000000" w:rsidRDefault="00000000" w:rsidRPr="00000000" w14:paraId="00000083">
            <w:pPr>
              <w:widowControl w:val="0"/>
              <w:numPr>
                <w:ilvl w:val="0"/>
                <w:numId w:val="9"/>
              </w:numPr>
              <w:ind w:left="720" w:hanging="360"/>
              <w:rPr>
                <w:color w:val="980000"/>
                <w:highlight w:val="white"/>
              </w:rPr>
            </w:pPr>
            <w:r w:rsidDel="00000000" w:rsidR="00000000" w:rsidRPr="00000000">
              <w:rPr>
                <w:color w:val="980000"/>
                <w:highlight w:val="white"/>
                <w:rtl w:val="0"/>
              </w:rPr>
              <w:t xml:space="preserve">Reviewed comments on governence</w:t>
            </w:r>
          </w:p>
          <w:p w:rsidR="00000000" w:rsidDel="00000000" w:rsidP="00000000" w:rsidRDefault="00000000" w:rsidRPr="00000000" w14:paraId="00000084">
            <w:pPr>
              <w:widowControl w:val="0"/>
              <w:numPr>
                <w:ilvl w:val="0"/>
                <w:numId w:val="9"/>
              </w:numPr>
              <w:ind w:left="720" w:hanging="360"/>
              <w:rPr>
                <w:color w:val="980000"/>
                <w:highlight w:val="white"/>
              </w:rPr>
            </w:pPr>
            <w:r w:rsidDel="00000000" w:rsidR="00000000" w:rsidRPr="00000000">
              <w:rPr>
                <w:color w:val="980000"/>
                <w:highlight w:val="white"/>
                <w:rtl w:val="0"/>
              </w:rPr>
              <w:t xml:space="preserve">Next week</w:t>
            </w:r>
          </w:p>
          <w:p w:rsidR="00000000" w:rsidDel="00000000" w:rsidP="00000000" w:rsidRDefault="00000000" w:rsidRPr="00000000" w14:paraId="00000085">
            <w:pPr>
              <w:widowControl w:val="0"/>
              <w:numPr>
                <w:ilvl w:val="0"/>
                <w:numId w:val="9"/>
              </w:numPr>
              <w:ind w:left="720" w:hanging="360"/>
              <w:rPr>
                <w:color w:val="980000"/>
                <w:highlight w:val="white"/>
              </w:rPr>
            </w:pPr>
            <w:r w:rsidDel="00000000" w:rsidR="00000000" w:rsidRPr="00000000">
              <w:rPr>
                <w:color w:val="980000"/>
                <w:highlight w:val="white"/>
                <w:rtl w:val="0"/>
              </w:rPr>
              <w:t xml:space="preserve">Preparing for elections</w:t>
            </w:r>
          </w:p>
          <w:p w:rsidR="00000000" w:rsidDel="00000000" w:rsidP="00000000" w:rsidRDefault="00000000" w:rsidRPr="00000000" w14:paraId="00000086">
            <w:pPr>
              <w:widowControl w:val="0"/>
              <w:numPr>
                <w:ilvl w:val="0"/>
                <w:numId w:val="9"/>
              </w:numPr>
              <w:ind w:left="720" w:hanging="360"/>
              <w:rPr>
                <w:color w:val="980000"/>
                <w:highlight w:val="white"/>
              </w:rPr>
            </w:pPr>
            <w:r w:rsidDel="00000000" w:rsidR="00000000" w:rsidRPr="00000000">
              <w:rPr>
                <w:color w:val="980000"/>
                <w:highlight w:val="white"/>
                <w:rtl w:val="0"/>
              </w:rPr>
              <w:t xml:space="preserve">Working on 1.4 discussion for ratification</w:t>
            </w:r>
          </w:p>
          <w:p w:rsidR="00000000" w:rsidDel="00000000" w:rsidP="00000000" w:rsidRDefault="00000000" w:rsidRPr="00000000" w14:paraId="0000008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8">
            <w:pPr>
              <w:widowControl w:val="0"/>
              <w:spacing w:line="240" w:lineRule="auto"/>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89">
            <w:pPr>
              <w:widowControl w:val="0"/>
              <w:numPr>
                <w:ilvl w:val="0"/>
                <w:numId w:val="2"/>
              </w:numPr>
              <w:spacing w:line="240" w:lineRule="auto"/>
              <w:ind w:left="720" w:hanging="360"/>
              <w:rPr>
                <w:b w:val="0"/>
                <w:highlight w:val="white"/>
              </w:rPr>
            </w:pPr>
            <w:r w:rsidDel="00000000" w:rsidR="00000000" w:rsidRPr="00000000">
              <w:rPr>
                <w:b w:val="0"/>
                <w:highlight w:val="white"/>
                <w:rtl w:val="0"/>
              </w:rPr>
              <w:t xml:space="preserve">Scheduling</w:t>
            </w:r>
          </w:p>
          <w:p w:rsidR="00000000" w:rsidDel="00000000" w:rsidP="00000000" w:rsidRDefault="00000000" w:rsidRPr="00000000" w14:paraId="0000008A">
            <w:pPr>
              <w:widowControl w:val="0"/>
              <w:numPr>
                <w:ilvl w:val="0"/>
                <w:numId w:val="2"/>
              </w:numPr>
              <w:spacing w:line="240" w:lineRule="auto"/>
              <w:ind w:left="720" w:hanging="360"/>
              <w:rPr>
                <w:b w:val="0"/>
                <w:highlight w:val="white"/>
              </w:rPr>
            </w:pPr>
            <w:r w:rsidDel="00000000" w:rsidR="00000000" w:rsidRPr="00000000">
              <w:rPr>
                <w:b w:val="0"/>
                <w:highlight w:val="white"/>
                <w:rtl w:val="0"/>
              </w:rPr>
              <w:t xml:space="preserve">1.4 ratification</w:t>
            </w:r>
          </w:p>
          <w:p w:rsidR="00000000" w:rsidDel="00000000" w:rsidP="00000000" w:rsidRDefault="00000000" w:rsidRPr="00000000" w14:paraId="0000008B">
            <w:pPr>
              <w:widowControl w:val="0"/>
              <w:numPr>
                <w:ilvl w:val="0"/>
                <w:numId w:val="2"/>
              </w:numPr>
              <w:spacing w:line="240" w:lineRule="auto"/>
              <w:ind w:left="720" w:hanging="360"/>
              <w:rPr>
                <w:b w:val="0"/>
                <w:highlight w:val="white"/>
                <w:u w:val="none"/>
              </w:rPr>
            </w:pPr>
            <w:r w:rsidDel="00000000" w:rsidR="00000000" w:rsidRPr="00000000">
              <w:rPr>
                <w:b w:val="0"/>
                <w:highlight w:val="white"/>
                <w:rtl w:val="0"/>
              </w:rPr>
              <w:t xml:space="preserve">ANO governance change discussion</w:t>
            </w:r>
          </w:p>
          <w:p w:rsidR="00000000" w:rsidDel="00000000" w:rsidP="00000000" w:rsidRDefault="00000000" w:rsidRPr="00000000" w14:paraId="0000008C">
            <w:pPr>
              <w:widowControl w:val="0"/>
              <w:spacing w:line="240" w:lineRule="auto"/>
              <w:ind w:left="0" w:firstLine="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D">
            <w:pPr>
              <w:widowControl w:val="0"/>
              <w:numPr>
                <w:ilvl w:val="0"/>
                <w:numId w:val="2"/>
              </w:numPr>
              <w:spacing w:line="240" w:lineRule="auto"/>
              <w:ind w:left="720" w:hanging="360"/>
              <w:rPr>
                <w:b w:val="0"/>
                <w:highlight w:val="white"/>
              </w:rPr>
            </w:pPr>
            <w:r w:rsidDel="00000000" w:rsidR="00000000" w:rsidRPr="00000000">
              <w:rPr>
                <w:b w:val="0"/>
                <w:highlight w:val="white"/>
                <w:rtl w:val="0"/>
              </w:rPr>
              <w:t xml:space="preserve">Conclude the 1.4 governance document amendment process</w:t>
            </w:r>
          </w:p>
          <w:p w:rsidR="00000000" w:rsidDel="00000000" w:rsidP="00000000" w:rsidRDefault="00000000" w:rsidRPr="00000000" w14:paraId="0000008E">
            <w:pPr>
              <w:widowControl w:val="0"/>
              <w:numPr>
                <w:ilvl w:val="0"/>
                <w:numId w:val="2"/>
              </w:numPr>
              <w:spacing w:line="240" w:lineRule="auto"/>
              <w:ind w:left="720" w:hanging="360"/>
              <w:rPr>
                <w:b w:val="0"/>
                <w:highlight w:val="white"/>
                <w:u w:val="none"/>
              </w:rPr>
            </w:pPr>
            <w:r w:rsidDel="00000000" w:rsidR="00000000" w:rsidRPr="00000000">
              <w:rPr>
                <w:b w:val="0"/>
                <w:highlight w:val="white"/>
                <w:rtl w:val="0"/>
              </w:rPr>
              <w:t xml:space="preserve">Facilitate the Guide Election process with Julian</w:t>
            </w:r>
          </w:p>
          <w:p w:rsidR="00000000" w:rsidDel="00000000" w:rsidP="00000000" w:rsidRDefault="00000000" w:rsidRPr="00000000" w14:paraId="0000008F">
            <w:pPr>
              <w:widowControl w:val="0"/>
              <w:spacing w:line="240" w:lineRule="auto"/>
              <w:rPr>
                <w:highlight w:val="white"/>
              </w:rPr>
            </w:pPr>
            <w:r w:rsidDel="00000000" w:rsidR="00000000" w:rsidRPr="00000000">
              <w:rPr>
                <w:rtl w:val="0"/>
              </w:rPr>
            </w:r>
          </w:p>
          <w:p w:rsidR="00000000" w:rsidDel="00000000" w:rsidP="00000000" w:rsidRDefault="00000000" w:rsidRPr="00000000" w14:paraId="0000009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1">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2">
            <w:pPr>
              <w:widowControl w:val="0"/>
              <w:numPr>
                <w:ilvl w:val="0"/>
                <w:numId w:val="10"/>
              </w:numPr>
              <w:ind w:left="720" w:hanging="360"/>
              <w:rPr>
                <w:b w:val="0"/>
                <w:highlight w:val="white"/>
              </w:rPr>
            </w:pPr>
            <w:r w:rsidDel="00000000" w:rsidR="00000000" w:rsidRPr="00000000">
              <w:rPr>
                <w:color w:val="980000"/>
                <w:highlight w:val="white"/>
                <w:rtl w:val="0"/>
              </w:rPr>
              <w:t xml:space="preserve">N/A</w:t>
            </w:r>
          </w:p>
          <w:p w:rsidR="00000000" w:rsidDel="00000000" w:rsidP="00000000" w:rsidRDefault="00000000" w:rsidRPr="00000000" w14:paraId="00000093">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4">
            <w:pPr>
              <w:widowControl w:val="0"/>
              <w:ind w:left="0" w:firstLine="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95">
            <w:pPr>
              <w:widowControl w:val="0"/>
              <w:numPr>
                <w:ilvl w:val="0"/>
                <w:numId w:val="6"/>
              </w:numPr>
              <w:ind w:left="720" w:hanging="360"/>
              <w:rPr>
                <w:b w:val="0"/>
                <w:highlight w:val="white"/>
                <w:u w:val="none"/>
              </w:rPr>
            </w:pPr>
            <w:r w:rsidDel="00000000" w:rsidR="00000000" w:rsidRPr="00000000">
              <w:rPr>
                <w:b w:val="0"/>
                <w:highlight w:val="white"/>
                <w:rtl w:val="0"/>
              </w:rPr>
              <w:t xml:space="preserve">Grant round admin (cutoff grant)</w:t>
            </w:r>
          </w:p>
          <w:p w:rsidR="00000000" w:rsidDel="00000000" w:rsidP="00000000" w:rsidRDefault="00000000" w:rsidRPr="00000000" w14:paraId="00000096">
            <w:pPr>
              <w:widowControl w:val="0"/>
              <w:numPr>
                <w:ilvl w:val="0"/>
                <w:numId w:val="6"/>
              </w:numPr>
              <w:ind w:left="720" w:hanging="360"/>
              <w:rPr>
                <w:b w:val="0"/>
                <w:highlight w:val="white"/>
                <w:u w:val="none"/>
              </w:rPr>
            </w:pPr>
            <w:r w:rsidDel="00000000" w:rsidR="00000000" w:rsidRPr="00000000">
              <w:rPr>
                <w:b w:val="0"/>
                <w:highlight w:val="white"/>
                <w:rtl w:val="0"/>
              </w:rPr>
              <w:t xml:space="preserve">Reviewed ANO election working group documents</w:t>
            </w:r>
          </w:p>
          <w:p w:rsidR="00000000" w:rsidDel="00000000" w:rsidP="00000000" w:rsidRDefault="00000000" w:rsidRPr="00000000" w14:paraId="00000097">
            <w:pPr>
              <w:widowControl w:val="0"/>
              <w:numPr>
                <w:ilvl w:val="0"/>
                <w:numId w:val="6"/>
              </w:numPr>
              <w:ind w:left="720" w:hanging="360"/>
              <w:rPr>
                <w:b w:val="0"/>
                <w:highlight w:val="white"/>
                <w:u w:val="none"/>
              </w:rPr>
            </w:pPr>
            <w:r w:rsidDel="00000000" w:rsidR="00000000" w:rsidRPr="00000000">
              <w:rPr>
                <w:b w:val="0"/>
                <w:highlight w:val="white"/>
                <w:rtl w:val="0"/>
              </w:rPr>
              <w:t xml:space="preserve">Prepared governance 1.4 ratification and participated in discussion</w:t>
            </w:r>
          </w:p>
          <w:p w:rsidR="00000000" w:rsidDel="00000000" w:rsidP="00000000" w:rsidRDefault="00000000" w:rsidRPr="00000000" w14:paraId="00000098">
            <w:pPr>
              <w:widowControl w:val="0"/>
              <w:numPr>
                <w:ilvl w:val="0"/>
                <w:numId w:val="6"/>
              </w:numPr>
              <w:ind w:left="720" w:hanging="360"/>
              <w:rPr>
                <w:b w:val="0"/>
                <w:highlight w:val="white"/>
                <w:u w:val="none"/>
              </w:rPr>
            </w:pPr>
            <w:r w:rsidDel="00000000" w:rsidR="00000000" w:rsidRPr="00000000">
              <w:rPr>
                <w:b w:val="0"/>
                <w:highlight w:val="white"/>
                <w:rtl w:val="0"/>
              </w:rPr>
              <w:t xml:space="preserve">General community drive admin and cleanup.</w:t>
            </w:r>
          </w:p>
          <w:p w:rsidR="00000000" w:rsidDel="00000000" w:rsidP="00000000" w:rsidRDefault="00000000" w:rsidRPr="00000000" w14:paraId="00000099">
            <w:pPr>
              <w:widowControl w:val="0"/>
              <w:numPr>
                <w:ilvl w:val="0"/>
                <w:numId w:val="6"/>
              </w:numPr>
              <w:ind w:left="720" w:hanging="360"/>
              <w:rPr>
                <w:b w:val="0"/>
                <w:highlight w:val="white"/>
                <w:u w:val="none"/>
              </w:rPr>
            </w:pPr>
            <w:r w:rsidDel="00000000" w:rsidR="00000000" w:rsidRPr="00000000">
              <w:rPr>
                <w:b w:val="0"/>
                <w:highlight w:val="white"/>
                <w:rtl w:val="0"/>
              </w:rPr>
              <w:t xml:space="preserve">Initial discussions for the on-chain voting working group</w:t>
            </w:r>
          </w:p>
          <w:p w:rsidR="00000000" w:rsidDel="00000000" w:rsidP="00000000" w:rsidRDefault="00000000" w:rsidRPr="00000000" w14:paraId="0000009A">
            <w:pPr>
              <w:widowControl w:val="0"/>
              <w:numPr>
                <w:ilvl w:val="0"/>
                <w:numId w:val="6"/>
              </w:numPr>
              <w:ind w:left="720" w:hanging="360"/>
              <w:rPr>
                <w:b w:val="0"/>
                <w:highlight w:val="white"/>
                <w:u w:val="none"/>
              </w:rPr>
            </w:pPr>
            <w:r w:rsidDel="00000000" w:rsidR="00000000" w:rsidRPr="00000000">
              <w:rPr>
                <w:b w:val="0"/>
                <w:highlight w:val="white"/>
                <w:rtl w:val="0"/>
              </w:rPr>
              <w:t xml:space="preserve">Coin raffle </w:t>
            </w:r>
          </w:p>
          <w:p w:rsidR="00000000" w:rsidDel="00000000" w:rsidP="00000000" w:rsidRDefault="00000000" w:rsidRPr="00000000" w14:paraId="0000009B">
            <w:pPr>
              <w:widowControl w:val="0"/>
              <w:spacing w:line="240" w:lineRule="auto"/>
              <w:rPr>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D">
            <w:pPr>
              <w:widowControl w:val="0"/>
              <w:numPr>
                <w:ilvl w:val="0"/>
                <w:numId w:val="11"/>
              </w:numPr>
              <w:spacing w:line="240" w:lineRule="auto"/>
              <w:ind w:left="720" w:hanging="360"/>
              <w:rPr>
                <w:b w:val="0"/>
                <w:highlight w:val="white"/>
              </w:rPr>
            </w:pPr>
            <w:r w:rsidDel="00000000" w:rsidR="00000000" w:rsidRPr="00000000">
              <w:rPr>
                <w:b w:val="0"/>
                <w:highlight w:val="white"/>
                <w:rtl w:val="0"/>
              </w:rPr>
              <w:t xml:space="preserve">Follow up with the 1.4 governance document amendment process.</w:t>
            </w:r>
          </w:p>
          <w:p w:rsidR="00000000" w:rsidDel="00000000" w:rsidP="00000000" w:rsidRDefault="00000000" w:rsidRPr="00000000" w14:paraId="0000009E">
            <w:pPr>
              <w:widowControl w:val="0"/>
              <w:numPr>
                <w:ilvl w:val="0"/>
                <w:numId w:val="11"/>
              </w:numPr>
              <w:spacing w:line="240" w:lineRule="auto"/>
              <w:ind w:left="720" w:hanging="360"/>
              <w:rPr>
                <w:b w:val="0"/>
                <w:highlight w:val="white"/>
                <w:u w:val="none"/>
              </w:rPr>
            </w:pPr>
            <w:r w:rsidDel="00000000" w:rsidR="00000000" w:rsidRPr="00000000">
              <w:rPr>
                <w:b w:val="0"/>
                <w:highlight w:val="white"/>
                <w:rtl w:val="0"/>
              </w:rPr>
              <w:t xml:space="preserve">Focus on grant success process to make it ready for ratification by standing parties.</w:t>
            </w:r>
          </w:p>
          <w:p w:rsidR="00000000" w:rsidDel="00000000" w:rsidP="00000000" w:rsidRDefault="00000000" w:rsidRPr="00000000" w14:paraId="0000009F">
            <w:pPr>
              <w:widowControl w:val="0"/>
              <w:spacing w:line="240" w:lineRule="auto"/>
              <w:ind w:left="720" w:firstLine="0"/>
              <w:rPr>
                <w:b w:val="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A2">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3">
            <w:pPr>
              <w:widowControl w:val="0"/>
              <w:numPr>
                <w:ilvl w:val="0"/>
                <w:numId w:val="12"/>
              </w:numPr>
              <w:ind w:left="720" w:hanging="360"/>
              <w:rPr>
                <w:color w:val="980000"/>
                <w:highlight w:val="white"/>
              </w:rPr>
            </w:pPr>
            <w:r w:rsidDel="00000000" w:rsidR="00000000" w:rsidRPr="00000000">
              <w:rPr>
                <w:color w:val="980000"/>
                <w:highlight w:val="white"/>
                <w:rtl w:val="0"/>
              </w:rPr>
              <w:t xml:space="preserve">Last week:</w:t>
            </w:r>
          </w:p>
          <w:p w:rsidR="00000000" w:rsidDel="00000000" w:rsidP="00000000" w:rsidRDefault="00000000" w:rsidRPr="00000000" w14:paraId="000000A4">
            <w:pPr>
              <w:widowControl w:val="0"/>
              <w:numPr>
                <w:ilvl w:val="0"/>
                <w:numId w:val="12"/>
              </w:numPr>
              <w:ind w:left="720" w:hanging="360"/>
              <w:rPr>
                <w:color w:val="980000"/>
                <w:highlight w:val="white"/>
              </w:rPr>
            </w:pPr>
            <w:r w:rsidDel="00000000" w:rsidR="00000000" w:rsidRPr="00000000">
              <w:rPr>
                <w:color w:val="980000"/>
                <w:highlight w:val="white"/>
                <w:rtl w:val="0"/>
              </w:rPr>
              <w:t xml:space="preserve">Grant round</w:t>
            </w:r>
          </w:p>
          <w:p w:rsidR="00000000" w:rsidDel="00000000" w:rsidP="00000000" w:rsidRDefault="00000000" w:rsidRPr="00000000" w14:paraId="000000A5">
            <w:pPr>
              <w:widowControl w:val="0"/>
              <w:numPr>
                <w:ilvl w:val="0"/>
                <w:numId w:val="12"/>
              </w:numPr>
              <w:ind w:left="720" w:hanging="360"/>
              <w:rPr>
                <w:color w:val="980000"/>
                <w:highlight w:val="white"/>
              </w:rPr>
            </w:pPr>
            <w:r w:rsidDel="00000000" w:rsidR="00000000" w:rsidRPr="00000000">
              <w:rPr>
                <w:color w:val="980000"/>
                <w:highlight w:val="white"/>
                <w:rtl w:val="0"/>
              </w:rPr>
              <w:t xml:space="preserve">ANO election</w:t>
            </w:r>
          </w:p>
          <w:p w:rsidR="00000000" w:rsidDel="00000000" w:rsidP="00000000" w:rsidRDefault="00000000" w:rsidRPr="00000000" w14:paraId="000000A6">
            <w:pPr>
              <w:widowControl w:val="0"/>
              <w:numPr>
                <w:ilvl w:val="0"/>
                <w:numId w:val="12"/>
              </w:numPr>
              <w:ind w:left="720" w:hanging="360"/>
              <w:rPr>
                <w:color w:val="980000"/>
                <w:highlight w:val="white"/>
              </w:rPr>
            </w:pPr>
            <w:r w:rsidDel="00000000" w:rsidR="00000000" w:rsidRPr="00000000">
              <w:rPr>
                <w:color w:val="980000"/>
                <w:highlight w:val="white"/>
                <w:rtl w:val="0"/>
              </w:rPr>
              <w:t xml:space="preserve">Governance 001 changes on 1.5</w:t>
            </w:r>
          </w:p>
          <w:p w:rsidR="00000000" w:rsidDel="00000000" w:rsidP="00000000" w:rsidRDefault="00000000" w:rsidRPr="00000000" w14:paraId="000000A7">
            <w:pPr>
              <w:widowControl w:val="0"/>
              <w:numPr>
                <w:ilvl w:val="0"/>
                <w:numId w:val="12"/>
              </w:numPr>
              <w:ind w:left="720" w:hanging="360"/>
              <w:rPr>
                <w:color w:val="980000"/>
                <w:highlight w:val="white"/>
              </w:rPr>
            </w:pPr>
            <w:r w:rsidDel="00000000" w:rsidR="00000000" w:rsidRPr="00000000">
              <w:rPr>
                <w:color w:val="980000"/>
                <w:highlight w:val="white"/>
                <w:rtl w:val="0"/>
              </w:rPr>
              <w:t xml:space="preserve">Next week</w:t>
            </w:r>
          </w:p>
          <w:p w:rsidR="00000000" w:rsidDel="00000000" w:rsidP="00000000" w:rsidRDefault="00000000" w:rsidRPr="00000000" w14:paraId="000000A8">
            <w:pPr>
              <w:widowControl w:val="0"/>
              <w:numPr>
                <w:ilvl w:val="0"/>
                <w:numId w:val="12"/>
              </w:numPr>
              <w:ind w:left="720" w:hanging="360"/>
              <w:rPr>
                <w:color w:val="980000"/>
                <w:highlight w:val="white"/>
              </w:rPr>
            </w:pPr>
            <w:r w:rsidDel="00000000" w:rsidR="00000000" w:rsidRPr="00000000">
              <w:rPr>
                <w:color w:val="980000"/>
                <w:highlight w:val="white"/>
                <w:rtl w:val="0"/>
              </w:rPr>
              <w:t xml:space="preserve">Reviewing ANO election</w:t>
            </w:r>
          </w:p>
          <w:p w:rsidR="00000000" w:rsidDel="00000000" w:rsidP="00000000" w:rsidRDefault="00000000" w:rsidRPr="00000000" w14:paraId="000000A9">
            <w:pPr>
              <w:widowControl w:val="0"/>
              <w:numPr>
                <w:ilvl w:val="0"/>
                <w:numId w:val="12"/>
              </w:numPr>
              <w:ind w:left="720" w:hanging="360"/>
              <w:rPr>
                <w:color w:val="980000"/>
                <w:highlight w:val="white"/>
              </w:rPr>
            </w:pPr>
            <w:r w:rsidDel="00000000" w:rsidR="00000000" w:rsidRPr="00000000">
              <w:rPr>
                <w:color w:val="980000"/>
                <w:highlight w:val="white"/>
                <w:rtl w:val="0"/>
              </w:rPr>
              <w:t xml:space="preserve">Governance 1.4 release</w:t>
            </w:r>
          </w:p>
          <w:p w:rsidR="00000000" w:rsidDel="00000000" w:rsidP="00000000" w:rsidRDefault="00000000" w:rsidRPr="00000000" w14:paraId="000000AA">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B">
            <w:pPr>
              <w:widowControl w:val="0"/>
              <w:rPr>
                <w:color w:val="980000"/>
                <w:highlight w:val="white"/>
              </w:rPr>
            </w:pPr>
            <w:r w:rsidDel="00000000" w:rsidR="00000000" w:rsidRPr="00000000">
              <w:rPr>
                <w:rtl w:val="0"/>
              </w:rPr>
            </w:r>
          </w:p>
          <w:p w:rsidR="00000000" w:rsidDel="00000000" w:rsidP="00000000" w:rsidRDefault="00000000" w:rsidRPr="00000000" w14:paraId="000000AC">
            <w:pPr>
              <w:widowControl w:val="0"/>
              <w:numPr>
                <w:ilvl w:val="0"/>
                <w:numId w:val="5"/>
              </w:numPr>
              <w:spacing w:line="240" w:lineRule="auto"/>
              <w:ind w:left="720" w:hanging="360"/>
              <w:rPr>
                <w:highlight w:val="white"/>
                <w:u w:val="none"/>
              </w:rPr>
            </w:pPr>
            <w:r w:rsidDel="00000000" w:rsidR="00000000" w:rsidRPr="00000000">
              <w:rPr>
                <w:rtl w:val="0"/>
              </w:rPr>
            </w:r>
          </w:p>
          <w:p w:rsidR="00000000" w:rsidDel="00000000" w:rsidP="00000000" w:rsidRDefault="00000000" w:rsidRPr="00000000" w14:paraId="000000AD">
            <w:pPr>
              <w:widowControl w:val="0"/>
              <w:rPr>
                <w:color w:val="980000"/>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F">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0">
            <w:pPr>
              <w:widowControl w:val="0"/>
              <w:numPr>
                <w:ilvl w:val="0"/>
                <w:numId w:val="7"/>
              </w:numPr>
              <w:ind w:left="720" w:hanging="360"/>
              <w:rPr>
                <w:color w:val="980000"/>
              </w:rPr>
            </w:pPr>
            <w:r w:rsidDel="00000000" w:rsidR="00000000" w:rsidRPr="00000000">
              <w:rPr>
                <w:color w:val="980000"/>
                <w:rtl w:val="0"/>
              </w:rPr>
              <w:t xml:space="preserve">-- Working on gov doc 1.4</w:t>
            </w:r>
          </w:p>
          <w:p w:rsidR="00000000" w:rsidDel="00000000" w:rsidP="00000000" w:rsidRDefault="00000000" w:rsidRPr="00000000" w14:paraId="000000B1">
            <w:pPr>
              <w:widowControl w:val="0"/>
              <w:numPr>
                <w:ilvl w:val="0"/>
                <w:numId w:val="7"/>
              </w:numPr>
              <w:ind w:left="720" w:hanging="360"/>
              <w:rPr>
                <w:color w:val="980000"/>
              </w:rPr>
            </w:pPr>
            <w:r w:rsidDel="00000000" w:rsidR="00000000" w:rsidRPr="00000000">
              <w:rPr>
                <w:color w:val="980000"/>
                <w:rtl w:val="0"/>
              </w:rPr>
              <w:t xml:space="preserve">-- Continuing with release</w:t>
            </w:r>
          </w:p>
          <w:p w:rsidR="00000000" w:rsidDel="00000000" w:rsidP="00000000" w:rsidRDefault="00000000" w:rsidRPr="00000000" w14:paraId="000000B2">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B3">
            <w:pPr>
              <w:widowControl w:val="0"/>
              <w:numPr>
                <w:ilvl w:val="0"/>
                <w:numId w:val="8"/>
              </w:numPr>
              <w:spacing w:line="240" w:lineRule="auto"/>
              <w:ind w:left="720" w:hanging="360"/>
              <w:rPr>
                <w:highlight w:val="white"/>
                <w:u w:val="none"/>
              </w:rPr>
            </w:pPr>
            <w:r w:rsidDel="00000000" w:rsidR="00000000" w:rsidRPr="00000000">
              <w:rPr>
                <w:highlight w:val="white"/>
                <w:rtl w:val="0"/>
              </w:rPr>
              <w:t xml:space="preserve">New Releases</w:t>
            </w:r>
          </w:p>
          <w:p w:rsidR="00000000" w:rsidDel="00000000" w:rsidP="00000000" w:rsidRDefault="00000000" w:rsidRPr="00000000" w14:paraId="000000B4">
            <w:pPr>
              <w:widowControl w:val="0"/>
              <w:numPr>
                <w:ilvl w:val="0"/>
                <w:numId w:val="8"/>
              </w:numPr>
              <w:spacing w:line="240" w:lineRule="auto"/>
              <w:ind w:left="720" w:hanging="360"/>
              <w:rPr>
                <w:highlight w:val="white"/>
                <w:u w:val="none"/>
              </w:rPr>
            </w:pPr>
            <w:r w:rsidDel="00000000" w:rsidR="00000000" w:rsidRPr="00000000">
              <w:rPr>
                <w:highlight w:val="white"/>
                <w:rtl w:val="0"/>
              </w:rPr>
              <w:t xml:space="preserve">Feedback on 1.4 governance doc</w:t>
            </w:r>
          </w:p>
          <w:p w:rsidR="00000000" w:rsidDel="00000000" w:rsidP="00000000" w:rsidRDefault="00000000" w:rsidRPr="00000000" w14:paraId="000000B5">
            <w:pPr>
              <w:widowControl w:val="0"/>
              <w:numPr>
                <w:ilvl w:val="0"/>
                <w:numId w:val="8"/>
              </w:numPr>
              <w:spacing w:line="240" w:lineRule="auto"/>
              <w:ind w:left="720" w:hanging="360"/>
              <w:rPr>
                <w:highlight w:val="white"/>
                <w:u w:val="none"/>
              </w:rPr>
            </w:pPr>
            <w:r w:rsidDel="00000000" w:rsidR="00000000" w:rsidRPr="00000000">
              <w:rPr>
                <w:highlight w:val="white"/>
                <w:rtl w:val="0"/>
              </w:rPr>
              <w:t xml:space="preserve">Guide election participation</w:t>
            </w:r>
          </w:p>
          <w:p w:rsidR="00000000" w:rsidDel="00000000" w:rsidP="00000000" w:rsidRDefault="00000000" w:rsidRPr="00000000" w14:paraId="000000B6">
            <w:pPr>
              <w:widowControl w:val="0"/>
              <w:spacing w:line="240" w:lineRule="auto"/>
              <w:rPr>
                <w:highlight w:val="white"/>
              </w:rPr>
            </w:pPr>
            <w:r w:rsidDel="00000000" w:rsidR="00000000" w:rsidRPr="00000000">
              <w:rPr>
                <w:rtl w:val="0"/>
              </w:rPr>
            </w:r>
          </w:p>
          <w:p w:rsidR="00000000" w:rsidDel="00000000" w:rsidP="00000000" w:rsidRDefault="00000000" w:rsidRPr="00000000" w14:paraId="000000B7">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B8">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B9">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A">
            <w:pPr>
              <w:widowControl w:val="0"/>
              <w:numPr>
                <w:ilvl w:val="0"/>
                <w:numId w:val="4"/>
              </w:numPr>
              <w:ind w:left="720" w:hanging="360"/>
              <w:rPr>
                <w:color w:val="980000"/>
                <w:highlight w:val="white"/>
              </w:rPr>
            </w:pPr>
            <w:r w:rsidDel="00000000" w:rsidR="00000000" w:rsidRPr="00000000">
              <w:rPr>
                <w:color w:val="980000"/>
                <w:highlight w:val="white"/>
                <w:rtl w:val="0"/>
              </w:rPr>
              <w:t xml:space="preserve">Will be putting in FCT addresses and amounts into grants software; will ask Standing Parties to verify that their addresses are correct rather than reaching out to them individually but we will discuss this more</w:t>
            </w:r>
          </w:p>
          <w:p w:rsidR="00000000" w:rsidDel="00000000" w:rsidP="00000000" w:rsidRDefault="00000000" w:rsidRPr="00000000" w14:paraId="000000BB">
            <w:pPr>
              <w:widowControl w:val="0"/>
              <w:numPr>
                <w:ilvl w:val="0"/>
                <w:numId w:val="4"/>
              </w:numPr>
              <w:ind w:left="720" w:hanging="360"/>
              <w:rPr>
                <w:color w:val="980000"/>
                <w:highlight w:val="white"/>
              </w:rPr>
            </w:pPr>
            <w:r w:rsidDel="00000000" w:rsidR="00000000" w:rsidRPr="00000000">
              <w:rPr>
                <w:color w:val="980000"/>
                <w:highlight w:val="white"/>
                <w:rtl w:val="0"/>
              </w:rPr>
              <w:t xml:space="preserve">Working on documents that I’ve started and have reviewed(?)</w:t>
            </w:r>
          </w:p>
          <w:p w:rsidR="00000000" w:rsidDel="00000000" w:rsidP="00000000" w:rsidRDefault="00000000" w:rsidRPr="00000000" w14:paraId="000000BC">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D">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E">
            <w:pPr>
              <w:widowControl w:val="0"/>
              <w:spacing w:line="240" w:lineRule="auto"/>
              <w:rPr>
                <w:highlight w:val="white"/>
              </w:rPr>
            </w:pPr>
            <w:r w:rsidDel="00000000" w:rsidR="00000000" w:rsidRPr="00000000">
              <w:rPr>
                <w:rtl w:val="0"/>
              </w:rPr>
            </w:r>
          </w:p>
          <w:p w:rsidR="00000000" w:rsidDel="00000000" w:rsidP="00000000" w:rsidRDefault="00000000" w:rsidRPr="00000000" w14:paraId="000000BF">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5">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7">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8">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0"/>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w:t>
      </w:r>
      <w:r w:rsidDel="00000000" w:rsidR="00000000" w:rsidRPr="00000000">
        <w:rPr>
          <w:sz w:val="23"/>
          <w:szCs w:val="23"/>
          <w:highlight w:val="yellow"/>
          <w:rtl w:val="0"/>
        </w:rPr>
        <w:t xml:space="preserve">27</w:t>
      </w:r>
      <w:r w:rsidDel="00000000" w:rsidR="00000000" w:rsidRPr="00000000">
        <w:rPr>
          <w:rFonts w:ascii="Helvetica Neue" w:cs="Helvetica Neue" w:eastAsia="Helvetica Neue" w:hAnsi="Helvetica Neue"/>
          <w:sz w:val="23"/>
          <w:szCs w:val="23"/>
          <w:highlight w:val="white"/>
          <w:rtl w:val="0"/>
        </w:rPr>
        <w:t xml:space="preserve">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