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26</w:t>
      </w: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06-24</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-0</w:t>
            </w:r>
            <w:r w:rsidDel="00000000" w:rsidR="00000000" w:rsidRPr="00000000">
              <w:rPr>
                <w:highlight w:val="white"/>
                <w:rtl w:val="0"/>
              </w:rPr>
              <w:t xml:space="preserve">6-24</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06-24</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highlight w:val="white"/>
                <w:rtl w:val="0"/>
              </w:rPr>
              <w:t xml:space="preserve">2019-07-01</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Factom </w:t>
            </w:r>
            <w:r w:rsidDel="00000000" w:rsidR="00000000" w:rsidRPr="00000000">
              <w:rPr>
                <w:rtl w:val="0"/>
              </w:rPr>
              <w:t xml:space="preserve">I</w:t>
            </w:r>
            <w:r w:rsidDel="00000000" w:rsidR="00000000" w:rsidRPr="00000000">
              <w:rPr>
                <w:rFonts w:ascii="Helvetica Neue" w:cs="Helvetica Neue" w:eastAsia="Helvetica Neue" w:hAnsi="Helvetica Neue"/>
                <w:sz w:val="20"/>
                <w:szCs w:val="20"/>
                <w:rtl w:val="0"/>
              </w:rPr>
              <w:t xml:space="preserve">nc (Brian Deery)</w:t>
            </w:r>
            <w:r w:rsidDel="00000000" w:rsidR="00000000" w:rsidRPr="00000000">
              <w:rPr>
                <w:rtl w:val="0"/>
              </w:rPr>
              <w:t xml:space="preserve">,  Centis BV (Niels), DBGrow (Nic), The 42nd Factoid AS (Tor), Trgg3r LLC (Nolan)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DBGrow (Nic)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Helvetica Neue" w:cs="Helvetica Neue" w:eastAsia="Helvetica Neue" w:hAnsi="Helvetica Neue"/>
                <w:sz w:val="20"/>
                <w:szCs w:val="20"/>
              </w:rPr>
            </w:pPr>
            <w:r w:rsidDel="00000000" w:rsidR="00000000" w:rsidRPr="00000000">
              <w:rPr>
                <w:rtl w:val="0"/>
              </w:rPr>
              <w:t xml:space="preserve">Centis BV (Niels)</w:t>
            </w:r>
            <w:r w:rsidDel="00000000" w:rsidR="00000000" w:rsidRPr="00000000">
              <w:rPr>
                <w:rtl w:val="0"/>
              </w:rPr>
            </w:r>
          </w:p>
        </w:tc>
      </w:tr>
    </w:tbl>
    <w:p w:rsidR="00000000" w:rsidDel="00000000" w:rsidP="00000000" w:rsidRDefault="00000000" w:rsidRPr="00000000" w14:paraId="0000002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10"/>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r w:rsidDel="00000000" w:rsidR="00000000" w:rsidRPr="00000000">
              <w:rPr>
                <w:rtl w:val="0"/>
              </w:rPr>
            </w:r>
          </w:p>
          <w:p w:rsidR="00000000" w:rsidDel="00000000" w:rsidP="00000000" w:rsidRDefault="00000000" w:rsidRPr="00000000" w14:paraId="00000029">
            <w:pPr>
              <w:numPr>
                <w:ilvl w:val="0"/>
                <w:numId w:val="3"/>
              </w:numPr>
              <w:ind w:left="720" w:hanging="360"/>
              <w:rPr>
                <w:highlight w:val="white"/>
              </w:rPr>
            </w:pPr>
            <w:r w:rsidDel="00000000" w:rsidR="00000000" w:rsidRPr="00000000">
              <w:rPr>
                <w:highlight w:val="white"/>
                <w:rtl w:val="0"/>
              </w:rPr>
              <w:t xml:space="preserve">Approval of minutes from previous meeting on 2019-06-17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b w:val="0"/>
              </w:rPr>
            </w:pPr>
            <w:r w:rsidDel="00000000" w:rsidR="00000000" w:rsidRPr="00000000">
              <w:rPr>
                <w:b w:val="0"/>
                <w:rtl w:val="0"/>
              </w:rPr>
              <w:t xml:space="preserve">All guides present.</w:t>
            </w:r>
          </w:p>
          <w:p w:rsidR="00000000" w:rsidDel="00000000" w:rsidP="00000000" w:rsidRDefault="00000000" w:rsidRPr="00000000" w14:paraId="0000002E">
            <w:pPr>
              <w:rPr>
                <w:b w:val="0"/>
              </w:rPr>
            </w:pPr>
            <w:r w:rsidDel="00000000" w:rsidR="00000000" w:rsidRPr="00000000">
              <w:rPr>
                <w:b w:val="0"/>
                <w:rtl w:val="0"/>
              </w:rPr>
              <w:t xml:space="preserve">Minutes approved.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tl w:val="0"/>
              </w:rPr>
              <w:t xml:space="preserve">Niels will factomize the approved meeting minutes.</w:t>
            </w:r>
            <w:r w:rsidDel="00000000" w:rsidR="00000000" w:rsidRPr="00000000">
              <w:rPr>
                <w:rtl w:val="0"/>
              </w:rPr>
            </w:r>
          </w:p>
        </w:tc>
      </w:tr>
    </w:tbl>
    <w:p w:rsidR="00000000" w:rsidDel="00000000" w:rsidP="00000000" w:rsidRDefault="00000000" w:rsidRPr="00000000" w14:paraId="0000003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0590"/>
        <w:tblGridChange w:id="0">
          <w:tblGrid>
            <w:gridCol w:w="1275"/>
            <w:gridCol w:w="10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hyperlink r:id="rId6">
              <w:r w:rsidDel="00000000" w:rsidR="00000000" w:rsidRPr="00000000">
                <w:rPr>
                  <w:b w:val="0"/>
                  <w:color w:val="1155cc"/>
                  <w:highlight w:val="white"/>
                  <w:u w:val="single"/>
                  <w:rtl w:val="0"/>
                </w:rPr>
                <w:t xml:space="preserve">Process to ratify nonprofit bylaws</w:t>
              </w:r>
            </w:hyperlink>
            <w:r w:rsidDel="00000000" w:rsidR="00000000" w:rsidRPr="00000000">
              <w:rPr>
                <w:b w:val="0"/>
                <w:highlight w:val="white"/>
                <w:rtl w:val="0"/>
              </w:rPr>
              <w:t xml:space="preserve"> is complete.</w:t>
            </w:r>
          </w:p>
          <w:p w:rsidR="00000000" w:rsidDel="00000000" w:rsidP="00000000" w:rsidRDefault="00000000" w:rsidRPr="00000000" w14:paraId="0000003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Grant sponsor discussion</w:t>
            </w:r>
          </w:p>
          <w:p w:rsidR="00000000" w:rsidDel="00000000" w:rsidP="00000000" w:rsidRDefault="00000000" w:rsidRPr="00000000" w14:paraId="0000003A">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r w:rsidDel="00000000" w:rsidR="00000000" w:rsidRPr="00000000">
              <w:rPr>
                <w:b w:val="0"/>
                <w:highlight w:val="white"/>
                <w:rtl w:val="0"/>
              </w:rPr>
              <w:t xml:space="preserve">Guides still in discussion in doc 107. Sponsor framework not fully fledged will be in 107.</w:t>
            </w:r>
          </w:p>
          <w:p w:rsidR="00000000" w:rsidDel="00000000" w:rsidP="00000000" w:rsidRDefault="00000000" w:rsidRPr="00000000" w14:paraId="0000003B">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r w:rsidDel="00000000" w:rsidR="00000000" w:rsidRPr="00000000">
              <w:rPr>
                <w:b w:val="0"/>
                <w:highlight w:val="white"/>
                <w:rtl w:val="0"/>
              </w:rPr>
              <w:t xml:space="preserve">Nolan and Nic wrapping up</w:t>
            </w:r>
          </w:p>
          <w:p w:rsidR="00000000" w:rsidDel="00000000" w:rsidP="00000000" w:rsidRDefault="00000000" w:rsidRPr="00000000" w14:paraId="0000003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Working group/committee Restructure</w:t>
            </w:r>
            <w:r w:rsidDel="00000000" w:rsidR="00000000" w:rsidRPr="00000000">
              <w:rPr>
                <w:b w:val="0"/>
                <w:highlight w:val="white"/>
                <w:rtl w:val="0"/>
              </w:rPr>
              <w:t xml:space="preserve"> </w:t>
            </w:r>
          </w:p>
          <w:p w:rsidR="00000000" w:rsidDel="00000000" w:rsidP="00000000" w:rsidRDefault="00000000" w:rsidRPr="00000000" w14:paraId="0000003D">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r w:rsidDel="00000000" w:rsidR="00000000" w:rsidRPr="00000000">
              <w:rPr>
                <w:b w:val="0"/>
                <w:highlight w:val="white"/>
                <w:rtl w:val="0"/>
              </w:rPr>
              <w:t xml:space="preserve">In progress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0"/>
                <w:highlight w:val="whit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0"/>
                <w:highlight w:val="whit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7">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b w:val="0"/>
                <w:highlight w:val="white"/>
              </w:rPr>
              <w:drawing>
                <wp:inline distB="114300" distT="114300" distL="114300" distR="114300">
                  <wp:extent cx="5334000" cy="34861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3400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b w:val="0"/>
                <w:highlight w:val="white"/>
              </w:rPr>
            </w:pPr>
            <w:r w:rsidDel="00000000" w:rsidR="00000000" w:rsidRPr="00000000">
              <w:rPr>
                <w:rtl w:val="0"/>
              </w:rPr>
            </w:r>
          </w:p>
          <w:p w:rsidR="00000000" w:rsidDel="00000000" w:rsidP="00000000" w:rsidRDefault="00000000" w:rsidRPr="00000000" w14:paraId="00000044">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b w:val="0"/>
                <w:highlight w:val="white"/>
              </w:rPr>
            </w:pPr>
            <w:r w:rsidDel="00000000" w:rsidR="00000000" w:rsidRPr="00000000">
              <w:rPr>
                <w:rtl w:val="0"/>
              </w:rPr>
            </w:r>
          </w:p>
          <w:p w:rsidR="00000000" w:rsidDel="00000000" w:rsidP="00000000" w:rsidRDefault="00000000" w:rsidRPr="00000000" w14:paraId="00000047">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B">
      <w:pPr>
        <w:rPr>
          <w:highlight w:val="white"/>
        </w:rPr>
      </w:pPr>
      <w:r w:rsidDel="00000000" w:rsidR="00000000" w:rsidRPr="00000000">
        <w:rPr>
          <w:rtl w:val="0"/>
        </w:rPr>
      </w:r>
    </w:p>
    <w:p w:rsidR="00000000" w:rsidDel="00000000" w:rsidP="00000000" w:rsidRDefault="00000000" w:rsidRPr="00000000" w14:paraId="0000004C">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highlight w:val="white"/>
              </w:rPr>
            </w:pPr>
            <w:r w:rsidDel="00000000" w:rsidR="00000000" w:rsidRPr="00000000">
              <w:rPr>
                <w:highlight w:val="white"/>
                <w:rtl w:val="0"/>
              </w:rPr>
              <w:t xml:space="preserve">Network Update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b w:val="0"/>
              </w:rPr>
            </w:pPr>
            <w:hyperlink r:id="rId9">
              <w:r w:rsidDel="00000000" w:rsidR="00000000" w:rsidRPr="00000000">
                <w:rPr>
                  <w:b w:val="0"/>
                  <w:color w:val="1155cc"/>
                  <w:u w:val="single"/>
                  <w:rtl w:val="0"/>
                </w:rPr>
                <w:t xml:space="preserve">https://docs.google.com/spreadsheets/d/1fopTNg7ZnokwybEwC6H7W3vEAmNMkyFd_3xumDj5q0Q/edit#gid=0</w:t>
              </w:r>
            </w:hyperlink>
            <w:r w:rsidDel="00000000" w:rsidR="00000000" w:rsidRPr="00000000">
              <w:rPr>
                <w:rtl w:val="0"/>
              </w:rPr>
            </w:r>
          </w:p>
          <w:p w:rsidR="00000000" w:rsidDel="00000000" w:rsidP="00000000" w:rsidRDefault="00000000" w:rsidRPr="00000000" w14:paraId="00000051">
            <w:pPr>
              <w:rPr>
                <w:b w:val="0"/>
              </w:rPr>
            </w:pPr>
            <w:r w:rsidDel="00000000" w:rsidR="00000000" w:rsidRPr="00000000">
              <w:rPr>
                <w:rtl w:val="0"/>
              </w:rPr>
            </w:r>
          </w:p>
          <w:p w:rsidR="00000000" w:rsidDel="00000000" w:rsidP="00000000" w:rsidRDefault="00000000" w:rsidRPr="00000000" w14:paraId="00000052">
            <w:pPr>
              <w:rPr>
                <w:b w:val="0"/>
              </w:rPr>
            </w:pPr>
            <w:r w:rsidDel="00000000" w:rsidR="00000000" w:rsidRPr="00000000">
              <w:rPr>
                <w:b w:val="0"/>
                <w:rtl w:val="0"/>
              </w:rPr>
              <w:t xml:space="preserve">No activation height. Security update and massive performance update.</w:t>
            </w:r>
          </w:p>
          <w:p w:rsidR="00000000" w:rsidDel="00000000" w:rsidP="00000000" w:rsidRDefault="00000000" w:rsidRPr="00000000" w14:paraId="00000053">
            <w:pPr>
              <w:rPr>
                <w:b w:val="0"/>
              </w:rPr>
            </w:pPr>
            <w:r w:rsidDel="00000000" w:rsidR="00000000" w:rsidRPr="00000000">
              <w:rPr>
                <w:b w:val="0"/>
                <w:rtl w:val="0"/>
              </w:rPr>
              <w:t xml:space="preserve">6x ANOs have not reported yet as fully upgraded. Watching closely to see everything works well. During last release of codebase only last minute problems were noticed.</w:t>
            </w:r>
          </w:p>
          <w:p w:rsidR="00000000" w:rsidDel="00000000" w:rsidP="00000000" w:rsidRDefault="00000000" w:rsidRPr="00000000" w14:paraId="00000054">
            <w:pPr>
              <w:rPr>
                <w:b w:val="0"/>
              </w:rPr>
            </w:pPr>
            <w:r w:rsidDel="00000000" w:rsidR="00000000" w:rsidRPr="00000000">
              <w:rPr>
                <w:b w:val="0"/>
                <w:rtl w:val="0"/>
              </w:rPr>
              <w:t xml:space="preserve">Things are looking good at this point</w:t>
            </w:r>
          </w:p>
          <w:p w:rsidR="00000000" w:rsidDel="00000000" w:rsidP="00000000" w:rsidRDefault="00000000" w:rsidRPr="00000000" w14:paraId="00000055">
            <w:pPr>
              <w:rPr>
                <w:b w:val="0"/>
              </w:rPr>
            </w:pPr>
            <w:r w:rsidDel="00000000" w:rsidR="00000000" w:rsidRPr="00000000">
              <w:rPr>
                <w:rtl w:val="0"/>
              </w:rPr>
            </w:r>
          </w:p>
          <w:p w:rsidR="00000000" w:rsidDel="00000000" w:rsidP="00000000" w:rsidRDefault="00000000" w:rsidRPr="00000000" w14:paraId="00000056">
            <w:pPr>
              <w:rPr>
                <w:b w:val="0"/>
              </w:rPr>
            </w:pPr>
            <w:r w:rsidDel="00000000" w:rsidR="00000000" w:rsidRPr="00000000">
              <w:rPr>
                <w:b w:val="0"/>
                <w:rtl w:val="0"/>
              </w:rPr>
              <w:t xml:space="preserve">PArchment release is coming up next. Still a few bugs being worked out. Coming along well and looking promising. Many more community updates in the release. No timeline yet. Still adding improvements and hope to release to testnet soon.</w:t>
            </w:r>
          </w:p>
          <w:p w:rsidR="00000000" w:rsidDel="00000000" w:rsidP="00000000" w:rsidRDefault="00000000" w:rsidRPr="00000000" w14:paraId="00000057">
            <w:pPr>
              <w:rPr>
                <w:b w:val="0"/>
              </w:rPr>
            </w:pPr>
            <w:r w:rsidDel="00000000" w:rsidR="00000000" w:rsidRPr="00000000">
              <w:rPr>
                <w:rtl w:val="0"/>
              </w:rPr>
            </w:r>
          </w:p>
          <w:p w:rsidR="00000000" w:rsidDel="00000000" w:rsidP="00000000" w:rsidRDefault="00000000" w:rsidRPr="00000000" w14:paraId="00000058">
            <w:pPr>
              <w:rPr>
                <w:b w:val="0"/>
              </w:rPr>
            </w:pPr>
            <w:r w:rsidDel="00000000" w:rsidR="00000000" w:rsidRPr="00000000">
              <w:rPr>
                <w:b w:val="0"/>
                <w:rtl w:val="0"/>
              </w:rPr>
              <w:t xml:space="preserve">Tor: Are we going to do performance testing to create a baseline?</w:t>
            </w:r>
          </w:p>
          <w:p w:rsidR="00000000" w:rsidDel="00000000" w:rsidP="00000000" w:rsidRDefault="00000000" w:rsidRPr="00000000" w14:paraId="00000059">
            <w:pPr>
              <w:rPr>
                <w:b w:val="0"/>
              </w:rPr>
            </w:pPr>
            <w:r w:rsidDel="00000000" w:rsidR="00000000" w:rsidRPr="00000000">
              <w:rPr>
                <w:b w:val="0"/>
                <w:rtl w:val="0"/>
              </w:rPr>
              <w:t xml:space="preserve">Brian: Luap made a performance test on testnet which maxed out at 15 TPS</w:t>
            </w:r>
          </w:p>
          <w:p w:rsidR="00000000" w:rsidDel="00000000" w:rsidP="00000000" w:rsidRDefault="00000000" w:rsidRPr="00000000" w14:paraId="0000005A">
            <w:pPr>
              <w:rPr>
                <w:b w:val="0"/>
              </w:rPr>
            </w:pPr>
            <w:r w:rsidDel="00000000" w:rsidR="00000000" w:rsidRPr="00000000">
              <w:rPr>
                <w:b w:val="0"/>
                <w:rtl w:val="0"/>
              </w:rPr>
              <w:t xml:space="preserve">Tor: Do we also want to perform a performance test on mainnet and slowly increase load?</w:t>
            </w:r>
          </w:p>
          <w:p w:rsidR="00000000" w:rsidDel="00000000" w:rsidP="00000000" w:rsidRDefault="00000000" w:rsidRPr="00000000" w14:paraId="0000005B">
            <w:pPr>
              <w:rPr>
                <w:b w:val="0"/>
              </w:rPr>
            </w:pPr>
            <w:r w:rsidDel="00000000" w:rsidR="00000000" w:rsidRPr="00000000">
              <w:rPr>
                <w:b w:val="0"/>
                <w:rtl w:val="0"/>
              </w:rPr>
              <w:t xml:space="preserve">Brian: Yeah probably. Might want to wait till more nodes are updated. Would instill a lot of confidence</w:t>
            </w:r>
          </w:p>
          <w:p w:rsidR="00000000" w:rsidDel="00000000" w:rsidP="00000000" w:rsidRDefault="00000000" w:rsidRPr="00000000" w14:paraId="0000005C">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highlight w:val="white"/>
              </w:rPr>
            </w:pPr>
            <w:r w:rsidDel="00000000" w:rsidR="00000000" w:rsidRPr="00000000">
              <w:rPr>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highlight w:val="white"/>
              </w:rPr>
            </w:pPr>
            <w:r w:rsidDel="00000000" w:rsidR="00000000" w:rsidRPr="00000000">
              <w:rPr>
                <w:rtl w:val="0"/>
              </w:rPr>
            </w:r>
          </w:p>
        </w:tc>
      </w:tr>
    </w:tbl>
    <w:p w:rsidR="00000000" w:rsidDel="00000000" w:rsidP="00000000" w:rsidRDefault="00000000" w:rsidRPr="00000000" w14:paraId="00000061">
      <w:pPr>
        <w:rPr>
          <w:highlight w:val="white"/>
        </w:rPr>
      </w:pPr>
      <w:r w:rsidDel="00000000" w:rsidR="00000000" w:rsidRPr="00000000">
        <w:rPr>
          <w:rtl w:val="0"/>
        </w:rPr>
      </w:r>
    </w:p>
    <w:p w:rsidR="00000000" w:rsidDel="00000000" w:rsidP="00000000" w:rsidRDefault="00000000" w:rsidRPr="00000000" w14:paraId="00000062">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highlight w:val="white"/>
              </w:rPr>
            </w:pPr>
            <w:r w:rsidDel="00000000" w:rsidR="00000000" w:rsidRPr="00000000">
              <w:rPr>
                <w:highlight w:val="white"/>
                <w:rtl w:val="0"/>
              </w:rPr>
              <w:t xml:space="preserve">ANO Onboarding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ind w:left="0" w:firstLine="0"/>
              <w:rPr>
                <w:b w:val="0"/>
              </w:rPr>
            </w:pPr>
            <w:r w:rsidDel="00000000" w:rsidR="00000000" w:rsidRPr="00000000">
              <w:rPr>
                <w:b w:val="0"/>
                <w:rtl w:val="0"/>
              </w:rPr>
              <w:t xml:space="preserve">Nic:</w:t>
            </w:r>
          </w:p>
          <w:p w:rsidR="00000000" w:rsidDel="00000000" w:rsidP="00000000" w:rsidRDefault="00000000" w:rsidRPr="00000000" w14:paraId="00000067">
            <w:pPr>
              <w:numPr>
                <w:ilvl w:val="0"/>
                <w:numId w:val="4"/>
              </w:numPr>
              <w:ind w:left="720" w:hanging="360"/>
              <w:rPr>
                <w:b w:val="0"/>
                <w:u w:val="none"/>
              </w:rPr>
            </w:pPr>
            <w:r w:rsidDel="00000000" w:rsidR="00000000" w:rsidRPr="00000000">
              <w:rPr>
                <w:b w:val="0"/>
                <w:rtl w:val="0"/>
              </w:rPr>
              <w:t xml:space="preserve">Kompendium - submission working, ready to continue with Audit</w:t>
            </w:r>
          </w:p>
          <w:p w:rsidR="00000000" w:rsidDel="00000000" w:rsidP="00000000" w:rsidRDefault="00000000" w:rsidRPr="00000000" w14:paraId="00000068">
            <w:pPr>
              <w:numPr>
                <w:ilvl w:val="0"/>
                <w:numId w:val="14"/>
              </w:numPr>
              <w:ind w:left="720" w:hanging="360"/>
              <w:rPr>
                <w:b w:val="0"/>
              </w:rPr>
            </w:pPr>
            <w:r w:rsidDel="00000000" w:rsidR="00000000" w:rsidRPr="00000000">
              <w:rPr>
                <w:b w:val="0"/>
                <w:rtl w:val="0"/>
              </w:rPr>
              <w:t xml:space="preserve">Consensus Networks - having trouble with data center. waiting on form submission</w:t>
            </w:r>
          </w:p>
          <w:p w:rsidR="00000000" w:rsidDel="00000000" w:rsidP="00000000" w:rsidRDefault="00000000" w:rsidRPr="00000000" w14:paraId="00000069">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highlight w:val="white"/>
              </w:rPr>
            </w:pPr>
            <w:r w:rsidDel="00000000" w:rsidR="00000000" w:rsidRPr="00000000">
              <w:rPr>
                <w:rtl w:val="0"/>
              </w:rPr>
            </w:r>
          </w:p>
        </w:tc>
      </w:tr>
    </w:tbl>
    <w:p w:rsidR="00000000" w:rsidDel="00000000" w:rsidP="00000000" w:rsidRDefault="00000000" w:rsidRPr="00000000" w14:paraId="0000006E">
      <w:pPr>
        <w:rPr>
          <w:highlight w:val="white"/>
        </w:rPr>
      </w:pPr>
      <w:r w:rsidDel="00000000" w:rsidR="00000000" w:rsidRPr="00000000">
        <w:rPr>
          <w:rtl w:val="0"/>
        </w:rPr>
      </w:r>
    </w:p>
    <w:p w:rsidR="00000000" w:rsidDel="00000000" w:rsidP="00000000" w:rsidRDefault="00000000" w:rsidRPr="00000000" w14:paraId="0000006F">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73">
            <w:pPr>
              <w:widowControl w:val="0"/>
              <w:rPr>
                <w:highlight w:val="white"/>
              </w:rPr>
            </w:pPr>
            <w:r w:rsidDel="00000000" w:rsidR="00000000" w:rsidRPr="00000000">
              <w:rPr>
                <w:highlight w:val="white"/>
                <w:rtl w:val="0"/>
              </w:rPr>
              <w:t xml:space="preserve">Nic</w:t>
            </w:r>
            <w:r w:rsidDel="00000000" w:rsidR="00000000" w:rsidRPr="00000000">
              <w:rPr>
                <w:highlight w:val="white"/>
                <w:rtl w:val="0"/>
              </w:rPr>
              <w:t xml:space="preserve">:</w:t>
            </w:r>
          </w:p>
          <w:p w:rsidR="00000000" w:rsidDel="00000000" w:rsidP="00000000" w:rsidRDefault="00000000" w:rsidRPr="00000000" w14:paraId="00000074">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75">
            <w:pPr>
              <w:widowControl w:val="0"/>
              <w:numPr>
                <w:ilvl w:val="0"/>
                <w:numId w:val="6"/>
              </w:numPr>
              <w:ind w:left="720" w:hanging="360"/>
              <w:rPr>
                <w:b w:val="0"/>
                <w:highlight w:val="white"/>
              </w:rPr>
            </w:pPr>
            <w:r w:rsidDel="00000000" w:rsidR="00000000" w:rsidRPr="00000000">
              <w:rPr>
                <w:rtl w:val="0"/>
              </w:rPr>
            </w:r>
          </w:p>
          <w:p w:rsidR="00000000" w:rsidDel="00000000" w:rsidP="00000000" w:rsidRDefault="00000000" w:rsidRPr="00000000" w14:paraId="00000076">
            <w:pPr>
              <w:widowControl w:val="0"/>
              <w:ind w:left="0" w:firstLine="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77">
            <w:pPr>
              <w:widowControl w:val="0"/>
              <w:numPr>
                <w:ilvl w:val="0"/>
                <w:numId w:val="11"/>
              </w:numPr>
              <w:ind w:left="720" w:hanging="360"/>
              <w:rPr>
                <w:b w:val="0"/>
                <w:highlight w:val="white"/>
              </w:rPr>
            </w:pPr>
            <w:r w:rsidDel="00000000" w:rsidR="00000000" w:rsidRPr="00000000">
              <w:rPr>
                <w:b w:val="0"/>
                <w:highlight w:val="white"/>
                <w:rtl w:val="0"/>
              </w:rPr>
              <w:t xml:space="preserve">The Committee Restructuring framework document is almost done. It is planned that after community/SP review, this framework will be incorporated as a part of our governance. Primary topics of interest include not giving a Chairman of a committee any absolute power, and also providing a mechanism/path for removal of a Chairman or committee members.</w:t>
            </w:r>
          </w:p>
          <w:p w:rsidR="00000000" w:rsidDel="00000000" w:rsidP="00000000" w:rsidRDefault="00000000" w:rsidRPr="00000000" w14:paraId="00000078">
            <w:pPr>
              <w:widowControl w:val="0"/>
              <w:numPr>
                <w:ilvl w:val="0"/>
                <w:numId w:val="11"/>
              </w:numPr>
              <w:ind w:left="720" w:hanging="360"/>
              <w:rPr>
                <w:b w:val="0"/>
                <w:highlight w:val="white"/>
              </w:rPr>
            </w:pPr>
            <w:r w:rsidDel="00000000" w:rsidR="00000000" w:rsidRPr="00000000">
              <w:rPr>
                <w:b w:val="0"/>
                <w:highlight w:val="white"/>
                <w:rtl w:val="0"/>
              </w:rPr>
              <w:t xml:space="preserve">The Sponsor framework does not necessarily need to be a fully-fledged framework, and is being discussed as possibly being incorporated as a chapter or section in Doc 107 (Factom Grant Process). Right now, the initial idea/recommendation is to have -all- Sponsors paid to incentivize Sponsor reporting, and all reports on any given Grant would be provided by the Sponsor/s.</w:t>
            </w:r>
          </w:p>
          <w:p w:rsidR="00000000" w:rsidDel="00000000" w:rsidP="00000000" w:rsidRDefault="00000000" w:rsidRPr="00000000" w14:paraId="00000079">
            <w:pPr>
              <w:widowControl w:val="0"/>
              <w:rPr>
                <w:b w:val="0"/>
                <w:highlight w:val="white"/>
              </w:rPr>
            </w:pPr>
            <w:r w:rsidDel="00000000" w:rsidR="00000000" w:rsidRPr="00000000">
              <w:rPr>
                <w:rtl w:val="0"/>
              </w:rPr>
            </w:r>
          </w:p>
          <w:p w:rsidR="00000000" w:rsidDel="00000000" w:rsidP="00000000" w:rsidRDefault="00000000" w:rsidRPr="00000000" w14:paraId="0000007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7B">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7C">
            <w:pPr>
              <w:widowControl w:val="0"/>
              <w:numPr>
                <w:ilvl w:val="0"/>
                <w:numId w:val="5"/>
              </w:numPr>
              <w:ind w:left="720" w:hanging="360"/>
              <w:rPr>
                <w:b w:val="0"/>
                <w:highlight w:val="white"/>
              </w:rPr>
            </w:pPr>
            <w:r w:rsidDel="00000000" w:rsidR="00000000" w:rsidRPr="00000000">
              <w:rPr>
                <w:b w:val="0"/>
                <w:highlight w:val="white"/>
                <w:rtl w:val="0"/>
              </w:rPr>
              <w:t xml:space="preserve">Reviewing previous grants and ask follow up questions to the ones that have not been ticked of as concluded.</w:t>
            </w:r>
          </w:p>
          <w:p w:rsidR="00000000" w:rsidDel="00000000" w:rsidP="00000000" w:rsidRDefault="00000000" w:rsidRPr="00000000" w14:paraId="0000007D">
            <w:pPr>
              <w:widowControl w:val="0"/>
              <w:numPr>
                <w:ilvl w:val="0"/>
                <w:numId w:val="5"/>
              </w:numPr>
              <w:ind w:left="720" w:hanging="360"/>
              <w:rPr>
                <w:b w:val="0"/>
                <w:highlight w:val="white"/>
              </w:rPr>
            </w:pPr>
            <w:r w:rsidDel="00000000" w:rsidR="00000000" w:rsidRPr="00000000">
              <w:rPr>
                <w:b w:val="0"/>
                <w:highlight w:val="white"/>
                <w:rtl w:val="0"/>
              </w:rPr>
              <w:t xml:space="preserve">ANO server location form.</w:t>
            </w:r>
          </w:p>
          <w:p w:rsidR="00000000" w:rsidDel="00000000" w:rsidP="00000000" w:rsidRDefault="00000000" w:rsidRPr="00000000" w14:paraId="0000007E">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7F">
            <w:pPr>
              <w:widowControl w:val="0"/>
              <w:numPr>
                <w:ilvl w:val="0"/>
                <w:numId w:val="7"/>
              </w:numPr>
              <w:ind w:left="720" w:hanging="360"/>
              <w:rPr>
                <w:b w:val="0"/>
                <w:highlight w:val="white"/>
                <w:u w:val="none"/>
              </w:rPr>
            </w:pPr>
            <w:r w:rsidDel="00000000" w:rsidR="00000000" w:rsidRPr="00000000">
              <w:rPr>
                <w:b w:val="0"/>
                <w:highlight w:val="white"/>
                <w:rtl w:val="0"/>
              </w:rPr>
              <w:t xml:space="preserve">Reviewed all the previous grants and updated the tracking spreadsheet. Asked follow up questions to the grants still unfinished from previous rounds. One or two grants with no response as of yet. </w:t>
            </w:r>
          </w:p>
          <w:p w:rsidR="00000000" w:rsidDel="00000000" w:rsidP="00000000" w:rsidRDefault="00000000" w:rsidRPr="00000000" w14:paraId="00000080">
            <w:pPr>
              <w:widowControl w:val="0"/>
              <w:numPr>
                <w:ilvl w:val="0"/>
                <w:numId w:val="7"/>
              </w:numPr>
              <w:ind w:left="720" w:hanging="360"/>
              <w:rPr>
                <w:b w:val="0"/>
                <w:highlight w:val="white"/>
                <w:u w:val="none"/>
              </w:rPr>
            </w:pPr>
            <w:r w:rsidDel="00000000" w:rsidR="00000000" w:rsidRPr="00000000">
              <w:rPr>
                <w:b w:val="0"/>
                <w:highlight w:val="white"/>
                <w:rtl w:val="0"/>
              </w:rPr>
              <w:t xml:space="preserve">Deployed ANO server location form. So far approximately 50% response rate.</w:t>
            </w:r>
          </w:p>
          <w:p w:rsidR="00000000" w:rsidDel="00000000" w:rsidP="00000000" w:rsidRDefault="00000000" w:rsidRPr="00000000" w14:paraId="00000081">
            <w:pPr>
              <w:widowControl w:val="0"/>
              <w:numPr>
                <w:ilvl w:val="0"/>
                <w:numId w:val="7"/>
              </w:numPr>
              <w:ind w:left="720" w:hanging="360"/>
              <w:rPr>
                <w:b w:val="0"/>
                <w:highlight w:val="white"/>
                <w:u w:val="none"/>
              </w:rPr>
            </w:pPr>
            <w:r w:rsidDel="00000000" w:rsidR="00000000" w:rsidRPr="00000000">
              <w:rPr>
                <w:b w:val="0"/>
                <w:highlight w:val="white"/>
                <w:rtl w:val="0"/>
              </w:rPr>
              <w:t xml:space="preserve">Reviewed Doc 107 draft by David Chapman to align with automated grant process.</w:t>
            </w:r>
          </w:p>
          <w:p w:rsidR="00000000" w:rsidDel="00000000" w:rsidP="00000000" w:rsidRDefault="00000000" w:rsidRPr="00000000" w14:paraId="00000082">
            <w:pPr>
              <w:widowControl w:val="0"/>
              <w:numPr>
                <w:ilvl w:val="0"/>
                <w:numId w:val="7"/>
              </w:numPr>
              <w:ind w:left="720" w:hanging="360"/>
              <w:rPr>
                <w:b w:val="0"/>
                <w:highlight w:val="white"/>
                <w:u w:val="none"/>
              </w:rPr>
            </w:pPr>
            <w:r w:rsidDel="00000000" w:rsidR="00000000" w:rsidRPr="00000000">
              <w:rPr>
                <w:b w:val="0"/>
                <w:highlight w:val="white"/>
                <w:rtl w:val="0"/>
              </w:rPr>
              <w:t xml:space="preserve">Suggested changes to Doc 107 to provide for easier grant tracking</w:t>
            </w:r>
          </w:p>
          <w:p w:rsidR="00000000" w:rsidDel="00000000" w:rsidP="00000000" w:rsidRDefault="00000000" w:rsidRPr="00000000" w14:paraId="00000083">
            <w:pPr>
              <w:widowControl w:val="0"/>
              <w:rPr>
                <w:color w:val="980000"/>
                <w:highlight w:val="white"/>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highlight w:val="white"/>
              </w:rPr>
            </w:pPr>
            <w:r w:rsidDel="00000000" w:rsidR="00000000" w:rsidRPr="00000000">
              <w:rPr>
                <w:highlight w:val="white"/>
                <w:rtl w:val="0"/>
              </w:rPr>
              <w:t xml:space="preserve">Next week:</w:t>
            </w:r>
          </w:p>
          <w:p w:rsidR="00000000" w:rsidDel="00000000" w:rsidP="00000000" w:rsidRDefault="00000000" w:rsidRPr="00000000" w14:paraId="00000085">
            <w:pPr>
              <w:widowControl w:val="0"/>
              <w:numPr>
                <w:ilvl w:val="0"/>
                <w:numId w:val="9"/>
              </w:numPr>
              <w:spacing w:line="240" w:lineRule="auto"/>
              <w:ind w:left="720" w:hanging="360"/>
              <w:rPr>
                <w:b w:val="0"/>
                <w:highlight w:val="white"/>
              </w:rPr>
            </w:pPr>
            <w:r w:rsidDel="00000000" w:rsidR="00000000" w:rsidRPr="00000000">
              <w:rPr>
                <w:b w:val="0"/>
                <w:highlight w:val="white"/>
                <w:rtl w:val="0"/>
              </w:rPr>
              <w:t xml:space="preserve">Add suggested grant tracking changes to Doc 107 draft.</w:t>
            </w:r>
          </w:p>
          <w:p w:rsidR="00000000" w:rsidDel="00000000" w:rsidP="00000000" w:rsidRDefault="00000000" w:rsidRPr="00000000" w14:paraId="00000086">
            <w:pPr>
              <w:widowControl w:val="0"/>
              <w:numPr>
                <w:ilvl w:val="0"/>
                <w:numId w:val="9"/>
              </w:numPr>
              <w:spacing w:line="240" w:lineRule="auto"/>
              <w:ind w:left="720" w:hanging="360"/>
              <w:rPr>
                <w:b w:val="0"/>
                <w:highlight w:val="white"/>
                <w:u w:val="none"/>
              </w:rPr>
            </w:pPr>
            <w:r w:rsidDel="00000000" w:rsidR="00000000" w:rsidRPr="00000000">
              <w:rPr>
                <w:b w:val="0"/>
                <w:highlight w:val="white"/>
                <w:rtl w:val="0"/>
              </w:rPr>
              <w:t xml:space="preserve">Follow up with ANOs to collect server locations</w:t>
            </w:r>
          </w:p>
          <w:p w:rsidR="00000000" w:rsidDel="00000000" w:rsidP="00000000" w:rsidRDefault="00000000" w:rsidRPr="00000000" w14:paraId="00000087">
            <w:pPr>
              <w:widowControl w:val="0"/>
              <w:numPr>
                <w:ilvl w:val="0"/>
                <w:numId w:val="9"/>
              </w:numPr>
              <w:spacing w:line="240" w:lineRule="auto"/>
              <w:ind w:left="720" w:hanging="360"/>
              <w:rPr>
                <w:b w:val="0"/>
                <w:highlight w:val="white"/>
                <w:u w:val="none"/>
              </w:rPr>
            </w:pPr>
            <w:r w:rsidDel="00000000" w:rsidR="00000000" w:rsidRPr="00000000">
              <w:rPr>
                <w:b w:val="0"/>
                <w:highlight w:val="white"/>
                <w:rtl w:val="0"/>
              </w:rPr>
              <w:t xml:space="preserve">Follow up with remaining grantees for status of grants</w:t>
            </w:r>
          </w:p>
          <w:p w:rsidR="00000000" w:rsidDel="00000000" w:rsidP="00000000" w:rsidRDefault="00000000" w:rsidRPr="00000000" w14:paraId="00000088">
            <w:pPr>
              <w:widowControl w:val="0"/>
              <w:spacing w:line="240" w:lineRule="auto"/>
              <w:rPr>
                <w:highlight w:val="white"/>
              </w:rPr>
            </w:pPr>
            <w:r w:rsidDel="00000000" w:rsidR="00000000" w:rsidRPr="00000000">
              <w:rPr>
                <w:rtl w:val="0"/>
              </w:rPr>
            </w:r>
          </w:p>
          <w:p w:rsidR="00000000" w:rsidDel="00000000" w:rsidP="00000000" w:rsidRDefault="00000000" w:rsidRPr="00000000" w14:paraId="00000089">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p>
          <w:p w:rsidR="00000000" w:rsidDel="00000000" w:rsidP="00000000" w:rsidRDefault="00000000" w:rsidRPr="00000000" w14:paraId="0000008A">
            <w:pPr>
              <w:widowControl w:val="0"/>
              <w:spacing w:line="240" w:lineRule="auto"/>
              <w:rPr>
                <w:color w:val="98000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8B">
            <w:pPr>
              <w:widowControl w:val="0"/>
              <w:numPr>
                <w:ilvl w:val="0"/>
                <w:numId w:val="1"/>
              </w:numPr>
              <w:ind w:left="720" w:hanging="360"/>
              <w:rPr>
                <w:b w:val="0"/>
                <w:highlight w:val="white"/>
              </w:rPr>
            </w:pPr>
            <w:r w:rsidDel="00000000" w:rsidR="00000000" w:rsidRPr="00000000">
              <w:rPr>
                <w:b w:val="0"/>
                <w:highlight w:val="white"/>
                <w:rtl w:val="0"/>
              </w:rPr>
              <w:t xml:space="preserve">Sponsor Role discussion / facilitation on Factomize</w:t>
            </w:r>
          </w:p>
          <w:p w:rsidR="00000000" w:rsidDel="00000000" w:rsidP="00000000" w:rsidRDefault="00000000" w:rsidRPr="00000000" w14:paraId="0000008C">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b w:val="0"/>
                <w:highlight w:val="white"/>
                <w:rtl w:val="0"/>
              </w:rPr>
              <w:t xml:space="preserve"> </w:t>
            </w:r>
          </w:p>
          <w:p w:rsidR="00000000" w:rsidDel="00000000" w:rsidP="00000000" w:rsidRDefault="00000000" w:rsidRPr="00000000" w14:paraId="0000008D">
            <w:pPr>
              <w:widowControl w:val="0"/>
              <w:ind w:left="0" w:firstLine="0"/>
              <w:rPr>
                <w:b w:val="0"/>
                <w:highlight w:val="white"/>
              </w:rPr>
            </w:pPr>
            <w:r w:rsidDel="00000000" w:rsidR="00000000" w:rsidRPr="00000000">
              <w:rPr>
                <w:rtl w:val="0"/>
              </w:rPr>
            </w:r>
          </w:p>
          <w:p w:rsidR="00000000" w:rsidDel="00000000" w:rsidP="00000000" w:rsidRDefault="00000000" w:rsidRPr="00000000" w14:paraId="0000008E">
            <w:pPr>
              <w:widowControl w:val="0"/>
              <w:rPr>
                <w:highlight w:val="white"/>
              </w:rPr>
            </w:pPr>
            <w:r w:rsidDel="00000000" w:rsidR="00000000" w:rsidRPr="00000000">
              <w:rPr>
                <w:highlight w:val="white"/>
                <w:rtl w:val="0"/>
              </w:rPr>
              <w:t xml:space="preserve">Next week:</w:t>
            </w:r>
          </w:p>
          <w:p w:rsidR="00000000" w:rsidDel="00000000" w:rsidP="00000000" w:rsidRDefault="00000000" w:rsidRPr="00000000" w14:paraId="0000008F">
            <w:pPr>
              <w:widowControl w:val="0"/>
              <w:numPr>
                <w:ilvl w:val="0"/>
                <w:numId w:val="15"/>
              </w:numPr>
              <w:ind w:left="720" w:hanging="360"/>
              <w:rPr>
                <w:b w:val="0"/>
                <w:highlight w:val="white"/>
              </w:rPr>
            </w:pPr>
            <w:r w:rsidDel="00000000" w:rsidR="00000000" w:rsidRPr="00000000">
              <w:rPr>
                <w:b w:val="0"/>
                <w:highlight w:val="white"/>
                <w:rtl w:val="0"/>
              </w:rPr>
              <w:t xml:space="preserve">Follow up with Nic on the Committee Restructuring Working Group</w:t>
            </w:r>
          </w:p>
          <w:p w:rsidR="00000000" w:rsidDel="00000000" w:rsidP="00000000" w:rsidRDefault="00000000" w:rsidRPr="00000000" w14:paraId="00000090">
            <w:pPr>
              <w:widowControl w:val="0"/>
              <w:numPr>
                <w:ilvl w:val="0"/>
                <w:numId w:val="15"/>
              </w:numPr>
              <w:ind w:left="720" w:hanging="360"/>
              <w:rPr>
                <w:b w:val="0"/>
                <w:highlight w:val="white"/>
                <w:u w:val="none"/>
              </w:rPr>
            </w:pPr>
            <w:r w:rsidDel="00000000" w:rsidR="00000000" w:rsidRPr="00000000">
              <w:rPr>
                <w:b w:val="0"/>
                <w:highlight w:val="white"/>
                <w:rtl w:val="0"/>
              </w:rPr>
              <w:t xml:space="preserve">Review Doc 107 / provide inputs</w:t>
            </w:r>
          </w:p>
          <w:p w:rsidR="00000000" w:rsidDel="00000000" w:rsidP="00000000" w:rsidRDefault="00000000" w:rsidRPr="00000000" w14:paraId="00000091">
            <w:pPr>
              <w:widowControl w:val="0"/>
              <w:numPr>
                <w:ilvl w:val="0"/>
                <w:numId w:val="15"/>
              </w:numPr>
              <w:ind w:left="720" w:hanging="360"/>
              <w:rPr>
                <w:b w:val="0"/>
                <w:highlight w:val="white"/>
                <w:u w:val="none"/>
              </w:rPr>
            </w:pPr>
            <w:r w:rsidDel="00000000" w:rsidR="00000000" w:rsidRPr="00000000">
              <w:rPr>
                <w:b w:val="0"/>
                <w:highlight w:val="white"/>
                <w:rtl w:val="0"/>
              </w:rPr>
              <w:t xml:space="preserve">Continue discussion surrounding ANO After Action Report / gather inputs</w:t>
            </w:r>
          </w:p>
          <w:p w:rsidR="00000000" w:rsidDel="00000000" w:rsidP="00000000" w:rsidRDefault="00000000" w:rsidRPr="00000000" w14:paraId="00000092">
            <w:pPr>
              <w:widowControl w:val="0"/>
              <w:rPr>
                <w:b w:val="0"/>
                <w:highlight w:val="white"/>
              </w:rPr>
            </w:pPr>
            <w:r w:rsidDel="00000000" w:rsidR="00000000" w:rsidRPr="00000000">
              <w:rPr>
                <w:rtl w:val="0"/>
              </w:rPr>
            </w:r>
          </w:p>
          <w:p w:rsidR="00000000" w:rsidDel="00000000" w:rsidP="00000000" w:rsidRDefault="00000000" w:rsidRPr="00000000" w14:paraId="00000093">
            <w:pPr>
              <w:widowControl w:val="0"/>
              <w:rPr>
                <w:color w:val="980000"/>
                <w:highlight w:val="white"/>
              </w:rPr>
            </w:pPr>
            <w:r w:rsidDel="00000000" w:rsidR="00000000" w:rsidRPr="00000000">
              <w:rPr>
                <w:rtl w:val="0"/>
              </w:rPr>
            </w:r>
          </w:p>
          <w:p w:rsidR="00000000" w:rsidDel="00000000" w:rsidP="00000000" w:rsidRDefault="00000000" w:rsidRPr="00000000" w14:paraId="00000094">
            <w:pPr>
              <w:widowControl w:val="0"/>
              <w:spacing w:line="240" w:lineRule="auto"/>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95">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6">
            <w:pPr>
              <w:widowControl w:val="0"/>
              <w:numPr>
                <w:ilvl w:val="0"/>
                <w:numId w:val="13"/>
              </w:numPr>
              <w:ind w:left="720" w:hanging="360"/>
              <w:rPr>
                <w:b w:val="0"/>
                <w:highlight w:val="white"/>
              </w:rPr>
            </w:pPr>
            <w:r w:rsidDel="00000000" w:rsidR="00000000" w:rsidRPr="00000000">
              <w:rPr>
                <w:b w:val="0"/>
                <w:highlight w:val="white"/>
                <w:rtl w:val="0"/>
              </w:rPr>
              <w:t xml:space="preserve">Bond Release</w:t>
            </w:r>
          </w:p>
          <w:p w:rsidR="00000000" w:rsidDel="00000000" w:rsidP="00000000" w:rsidRDefault="00000000" w:rsidRPr="00000000" w14:paraId="00000097">
            <w:pPr>
              <w:widowControl w:val="0"/>
              <w:numPr>
                <w:ilvl w:val="0"/>
                <w:numId w:val="13"/>
              </w:numPr>
              <w:ind w:left="720" w:hanging="360"/>
              <w:rPr>
                <w:b w:val="0"/>
                <w:highlight w:val="white"/>
              </w:rPr>
            </w:pPr>
            <w:r w:rsidDel="00000000" w:rsidR="00000000" w:rsidRPr="00000000">
              <w:rPr>
                <w:b w:val="0"/>
                <w:highlight w:val="white"/>
                <w:rtl w:val="0"/>
              </w:rPr>
              <w:t xml:space="preserve">ANO onboarding progression (updated docs)</w:t>
            </w:r>
          </w:p>
          <w:p w:rsidR="00000000" w:rsidDel="00000000" w:rsidP="00000000" w:rsidRDefault="00000000" w:rsidRPr="00000000" w14:paraId="00000098">
            <w:pPr>
              <w:widowControl w:val="0"/>
              <w:spacing w:line="240" w:lineRule="auto"/>
              <w:rPr>
                <w:rFonts w:ascii="Helvetica Neue" w:cs="Helvetica Neue" w:eastAsia="Helvetica Neue" w:hAnsi="Helvetica Neue"/>
                <w:b w:val="1"/>
                <w:color w:val="980000"/>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p>
          <w:p w:rsidR="00000000" w:rsidDel="00000000" w:rsidP="00000000" w:rsidRDefault="00000000" w:rsidRPr="00000000" w14:paraId="00000099">
            <w:pPr>
              <w:widowControl w:val="0"/>
              <w:numPr>
                <w:ilvl w:val="0"/>
                <w:numId w:val="13"/>
              </w:numPr>
              <w:ind w:left="720" w:hanging="360"/>
              <w:rPr>
                <w:b w:val="0"/>
                <w:highlight w:val="white"/>
                <w:u w:val="none"/>
              </w:rPr>
            </w:pPr>
            <w:r w:rsidDel="00000000" w:rsidR="00000000" w:rsidRPr="00000000">
              <w:rPr>
                <w:b w:val="0"/>
                <w:highlight w:val="white"/>
                <w:rtl w:val="0"/>
              </w:rPr>
              <w:t xml:space="preserve">Coinbase Cancel verify questions.</w:t>
            </w:r>
          </w:p>
          <w:p w:rsidR="00000000" w:rsidDel="00000000" w:rsidP="00000000" w:rsidRDefault="00000000" w:rsidRPr="00000000" w14:paraId="0000009A">
            <w:pPr>
              <w:widowControl w:val="0"/>
              <w:numPr>
                <w:ilvl w:val="0"/>
                <w:numId w:val="13"/>
              </w:numPr>
              <w:ind w:left="720" w:hanging="360"/>
              <w:rPr>
                <w:b w:val="0"/>
                <w:highlight w:val="white"/>
                <w:u w:val="none"/>
              </w:rPr>
            </w:pPr>
            <w:r w:rsidDel="00000000" w:rsidR="00000000" w:rsidRPr="00000000">
              <w:rPr>
                <w:b w:val="0"/>
                <w:highlight w:val="white"/>
                <w:rtl w:val="0"/>
              </w:rPr>
              <w:t xml:space="preserve">Start onboarding of Kompendium</w:t>
            </w:r>
          </w:p>
          <w:p w:rsidR="00000000" w:rsidDel="00000000" w:rsidP="00000000" w:rsidRDefault="00000000" w:rsidRPr="00000000" w14:paraId="0000009B">
            <w:pPr>
              <w:widowControl w:val="0"/>
              <w:numPr>
                <w:ilvl w:val="0"/>
                <w:numId w:val="13"/>
              </w:numPr>
              <w:ind w:left="720" w:hanging="360"/>
              <w:rPr>
                <w:b w:val="0"/>
                <w:highlight w:val="white"/>
                <w:u w:val="none"/>
              </w:rPr>
            </w:pPr>
            <w:r w:rsidDel="00000000" w:rsidR="00000000" w:rsidRPr="00000000">
              <w:rPr>
                <w:rtl w:val="0"/>
              </w:rPr>
            </w:r>
          </w:p>
          <w:p w:rsidR="00000000" w:rsidDel="00000000" w:rsidP="00000000" w:rsidRDefault="00000000" w:rsidRPr="00000000" w14:paraId="0000009C">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9D">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9E">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9F">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A0">
            <w:pPr>
              <w:widowControl w:val="0"/>
              <w:numPr>
                <w:ilvl w:val="0"/>
                <w:numId w:val="2"/>
              </w:numPr>
              <w:ind w:left="720" w:hanging="360"/>
              <w:rPr>
                <w:b w:val="0"/>
                <w:highlight w:val="white"/>
              </w:rPr>
            </w:pPr>
            <w:r w:rsidDel="00000000" w:rsidR="00000000" w:rsidRPr="00000000">
              <w:rPr>
                <w:b w:val="0"/>
                <w:highlight w:val="white"/>
                <w:rtl w:val="0"/>
              </w:rPr>
              <w:t xml:space="preserve">FIS editors</w:t>
            </w:r>
          </w:p>
          <w:p w:rsidR="00000000" w:rsidDel="00000000" w:rsidP="00000000" w:rsidRDefault="00000000" w:rsidRPr="00000000" w14:paraId="000000A1">
            <w:pPr>
              <w:widowControl w:val="0"/>
              <w:numPr>
                <w:ilvl w:val="0"/>
                <w:numId w:val="2"/>
              </w:numPr>
              <w:ind w:left="720" w:hanging="360"/>
              <w:rPr>
                <w:b w:val="0"/>
                <w:highlight w:val="white"/>
              </w:rPr>
            </w:pPr>
            <w:r w:rsidDel="00000000" w:rsidR="00000000" w:rsidRPr="00000000">
              <w:rPr>
                <w:b w:val="0"/>
                <w:highlight w:val="white"/>
                <w:rtl w:val="0"/>
              </w:rPr>
              <w:t xml:space="preserve">Blockchain expo representation &amp; presentation</w:t>
            </w:r>
          </w:p>
          <w:p w:rsidR="00000000" w:rsidDel="00000000" w:rsidP="00000000" w:rsidRDefault="00000000" w:rsidRPr="00000000" w14:paraId="000000A2">
            <w:pPr>
              <w:widowControl w:val="0"/>
              <w:numPr>
                <w:ilvl w:val="0"/>
                <w:numId w:val="2"/>
              </w:numPr>
              <w:ind w:left="720" w:hanging="360"/>
              <w:rPr>
                <w:b w:val="0"/>
                <w:highlight w:val="white"/>
              </w:rPr>
            </w:pPr>
            <w:r w:rsidDel="00000000" w:rsidR="00000000" w:rsidRPr="00000000">
              <w:rPr>
                <w:b w:val="0"/>
                <w:highlight w:val="white"/>
                <w:rtl w:val="0"/>
              </w:rPr>
              <w:t xml:space="preserve">CI with Jenkins provided by BIF</w:t>
            </w:r>
          </w:p>
          <w:p w:rsidR="00000000" w:rsidDel="00000000" w:rsidP="00000000" w:rsidRDefault="00000000" w:rsidRPr="00000000" w14:paraId="000000A3">
            <w:pPr>
              <w:widowControl w:val="0"/>
              <w:ind w:left="0" w:firstLine="0"/>
              <w:rPr>
                <w:b w:val="0"/>
                <w:highlight w:val="white"/>
              </w:rPr>
            </w:pPr>
            <w:r w:rsidDel="00000000" w:rsidR="00000000" w:rsidRPr="00000000">
              <w:rPr>
                <w:rtl w:val="0"/>
              </w:rPr>
            </w:r>
          </w:p>
          <w:p w:rsidR="00000000" w:rsidDel="00000000" w:rsidP="00000000" w:rsidRDefault="00000000" w:rsidRPr="00000000" w14:paraId="000000A4">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A5">
            <w:pPr>
              <w:widowControl w:val="0"/>
              <w:numPr>
                <w:ilvl w:val="0"/>
                <w:numId w:val="2"/>
              </w:numPr>
              <w:ind w:left="720" w:hanging="360"/>
              <w:rPr>
                <w:b w:val="0"/>
                <w:highlight w:val="white"/>
              </w:rPr>
            </w:pPr>
            <w:r w:rsidDel="00000000" w:rsidR="00000000" w:rsidRPr="00000000">
              <w:rPr>
                <w:b w:val="0"/>
                <w:highlight w:val="white"/>
                <w:rtl w:val="0"/>
              </w:rPr>
              <w:t xml:space="preserve">Finish CI</w:t>
            </w:r>
          </w:p>
          <w:p w:rsidR="00000000" w:rsidDel="00000000" w:rsidP="00000000" w:rsidRDefault="00000000" w:rsidRPr="00000000" w14:paraId="000000A6">
            <w:pPr>
              <w:widowControl w:val="0"/>
              <w:numPr>
                <w:ilvl w:val="0"/>
                <w:numId w:val="2"/>
              </w:numPr>
              <w:ind w:left="720" w:hanging="360"/>
              <w:rPr>
                <w:b w:val="0"/>
                <w:highlight w:val="white"/>
                <w:u w:val="none"/>
              </w:rPr>
            </w:pPr>
            <w:r w:rsidDel="00000000" w:rsidR="00000000" w:rsidRPr="00000000">
              <w:rPr>
                <w:b w:val="0"/>
                <w:highlight w:val="white"/>
                <w:rtl w:val="0"/>
              </w:rPr>
              <w:t xml:space="preserve">Ask FIS editors and determine communication medium</w:t>
            </w:r>
          </w:p>
          <w:p w:rsidR="00000000" w:rsidDel="00000000" w:rsidP="00000000" w:rsidRDefault="00000000" w:rsidRPr="00000000" w14:paraId="000000A7">
            <w:pPr>
              <w:widowControl w:val="0"/>
              <w:numPr>
                <w:ilvl w:val="0"/>
                <w:numId w:val="2"/>
              </w:numPr>
              <w:ind w:left="720" w:hanging="360"/>
              <w:rPr>
                <w:b w:val="0"/>
                <w:highlight w:val="white"/>
                <w:u w:val="none"/>
              </w:rPr>
            </w:pPr>
            <w:r w:rsidDel="00000000" w:rsidR="00000000" w:rsidRPr="00000000">
              <w:rPr>
                <w:b w:val="0"/>
                <w:highlight w:val="white"/>
                <w:rtl w:val="0"/>
              </w:rPr>
              <w:t xml:space="preserve">Expo followup</w:t>
            </w:r>
          </w:p>
          <w:p w:rsidR="00000000" w:rsidDel="00000000" w:rsidP="00000000" w:rsidRDefault="00000000" w:rsidRPr="00000000" w14:paraId="000000A8">
            <w:pPr>
              <w:widowControl w:val="0"/>
              <w:numPr>
                <w:ilvl w:val="0"/>
                <w:numId w:val="2"/>
              </w:numPr>
              <w:ind w:left="720" w:hanging="360"/>
              <w:rPr>
                <w:b w:val="0"/>
                <w:highlight w:val="white"/>
                <w:u w:val="none"/>
              </w:rPr>
            </w:pPr>
            <w:r w:rsidDel="00000000" w:rsidR="00000000" w:rsidRPr="00000000">
              <w:rPr>
                <w:b w:val="0"/>
                <w:highlight w:val="white"/>
                <w:rtl w:val="0"/>
              </w:rPr>
              <w:t xml:space="preserve">Standing parties expansion</w:t>
            </w:r>
          </w:p>
          <w:p w:rsidR="00000000" w:rsidDel="00000000" w:rsidP="00000000" w:rsidRDefault="00000000" w:rsidRPr="00000000" w14:paraId="000000A9">
            <w:pPr>
              <w:widowControl w:val="0"/>
              <w:numPr>
                <w:ilvl w:val="0"/>
                <w:numId w:val="2"/>
              </w:numPr>
              <w:ind w:left="720" w:hanging="360"/>
              <w:rPr>
                <w:b w:val="0"/>
                <w:highlight w:val="white"/>
                <w:u w:val="none"/>
              </w:rPr>
            </w:pPr>
            <w:r w:rsidDel="00000000" w:rsidR="00000000" w:rsidRPr="00000000">
              <w:rPr>
                <w:b w:val="0"/>
                <w:highlight w:val="white"/>
                <w:rtl w:val="0"/>
              </w:rPr>
              <w:t xml:space="preserve">Working on the continued integration - Javascript client working. Opening it up for people to access it soon. Soon have to do an SSL cert for it. Niels has been at the blockchain Expo (mixed feelings here); a lot of people that were there were interesting, and it was together with IOT and data security expo, and it was a lot mixed together. Therefore, it was interesting, but audience was mixed, spoke to interesting people, Niels has some follow up to do for instance with an exchange, so Niels will bring that person in contact with the Exchange Committee. Some marketing people also came up, so Niels will direct 1 of those people to the Marketing Committee. Niels has a professor in Politics? She was interested in our governance and keeping tabs to see what she can do or use some of her students to write something about our governance model. She was interested in the decentralized nature of our community. Niels will be working on or hopefully restart the SP expansion (which is in a working group right now; in a standstill) this has to do with how Circle responded to the latest report from the SEC. Niels hopes to rekindle the discussion in that group.</w:t>
            </w:r>
          </w:p>
          <w:p w:rsidR="00000000" w:rsidDel="00000000" w:rsidP="00000000" w:rsidRDefault="00000000" w:rsidRPr="00000000" w14:paraId="000000AA">
            <w:pPr>
              <w:widowControl w:val="0"/>
              <w:numPr>
                <w:ilvl w:val="0"/>
                <w:numId w:val="2"/>
              </w:numPr>
              <w:ind w:left="720" w:hanging="360"/>
              <w:rPr>
                <w:b w:val="0"/>
                <w:highlight w:val="white"/>
                <w:u w:val="none"/>
              </w:rPr>
            </w:pPr>
            <w:r w:rsidDel="00000000" w:rsidR="00000000" w:rsidRPr="00000000">
              <w:rPr>
                <w:b w:val="0"/>
                <w:highlight w:val="white"/>
                <w:rtl w:val="0"/>
              </w:rPr>
              <w:t xml:space="preserve">Niels is working on FIS Specs. He has not asked for new editors yet, but will do so this week. We will need to decide the way and when interoperability specs are discussed. Pull requests wont work. Doing so in Discord alone also wont work, so we will likely use Gthub using tickets.</w:t>
            </w:r>
          </w:p>
          <w:p w:rsidR="00000000" w:rsidDel="00000000" w:rsidP="00000000" w:rsidRDefault="00000000" w:rsidRPr="00000000" w14:paraId="000000AB">
            <w:pPr>
              <w:widowControl w:val="0"/>
              <w:rPr>
                <w:color w:val="980000"/>
                <w:highlight w:val="white"/>
              </w:rPr>
            </w:pPr>
            <w:r w:rsidDel="00000000" w:rsidR="00000000" w:rsidRPr="00000000">
              <w:rPr>
                <w:rtl w:val="0"/>
              </w:rPr>
            </w:r>
          </w:p>
          <w:p w:rsidR="00000000" w:rsidDel="00000000" w:rsidP="00000000" w:rsidRDefault="00000000" w:rsidRPr="00000000" w14:paraId="000000AC">
            <w:pPr>
              <w:widowControl w:val="0"/>
              <w:spacing w:line="240" w:lineRule="auto"/>
              <w:rPr>
                <w:b w:val="0"/>
                <w:highlight w:val="white"/>
              </w:rPr>
            </w:pPr>
            <w:r w:rsidDel="00000000" w:rsidR="00000000" w:rsidRPr="00000000">
              <w:rPr>
                <w:rtl w:val="0"/>
              </w:rPr>
            </w:r>
          </w:p>
          <w:p w:rsidR="00000000" w:rsidDel="00000000" w:rsidP="00000000" w:rsidRDefault="00000000" w:rsidRPr="00000000" w14:paraId="000000AD">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AE">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AF">
            <w:pPr>
              <w:widowControl w:val="0"/>
              <w:spacing w:line="240" w:lineRule="auto"/>
              <w:rPr>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B4">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B5">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B6">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B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B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B">
      <w:pPr>
        <w:rPr>
          <w:highlight w:val="white"/>
        </w:rPr>
      </w:pPr>
      <w:r w:rsidDel="00000000" w:rsidR="00000000" w:rsidRPr="00000000">
        <w:rPr>
          <w:rtl w:val="0"/>
        </w:rPr>
      </w:r>
    </w:p>
    <w:p w:rsidR="00000000" w:rsidDel="00000000" w:rsidP="00000000" w:rsidRDefault="00000000" w:rsidRPr="00000000" w14:paraId="000000BC">
      <w:pPr>
        <w:rPr>
          <w:highlight w:val="white"/>
        </w:rPr>
      </w:pPr>
      <w:r w:rsidDel="00000000" w:rsidR="00000000" w:rsidRPr="00000000">
        <w:rPr>
          <w:rtl w:val="0"/>
        </w:rPr>
      </w:r>
    </w:p>
    <w:p w:rsidR="00000000" w:rsidDel="00000000" w:rsidP="00000000" w:rsidRDefault="00000000" w:rsidRPr="00000000" w14:paraId="000000BD">
      <w:pPr>
        <w:rPr>
          <w:highlight w:val="white"/>
        </w:rPr>
      </w:pPr>
      <w:r w:rsidDel="00000000" w:rsidR="00000000" w:rsidRPr="00000000">
        <w:rPr>
          <w:rtl w:val="0"/>
        </w:rPr>
      </w:r>
    </w:p>
    <w:p w:rsidR="00000000" w:rsidDel="00000000" w:rsidP="00000000" w:rsidRDefault="00000000" w:rsidRPr="00000000" w14:paraId="000000BE">
      <w:pPr>
        <w:rPr>
          <w:highlight w:val="white"/>
        </w:rPr>
      </w:pPr>
      <w:r w:rsidDel="00000000" w:rsidR="00000000" w:rsidRPr="00000000">
        <w:rPr>
          <w:rtl w:val="0"/>
        </w:rPr>
      </w:r>
    </w:p>
    <w:p w:rsidR="00000000" w:rsidDel="00000000" w:rsidP="00000000" w:rsidRDefault="00000000" w:rsidRPr="00000000" w14:paraId="000000BF">
      <w:pPr>
        <w:rPr>
          <w:highlight w:val="white"/>
        </w:rPr>
      </w:pPr>
      <w:r w:rsidDel="00000000" w:rsidR="00000000" w:rsidRPr="00000000">
        <w:rPr>
          <w:rtl w:val="0"/>
        </w:rPr>
      </w:r>
    </w:p>
    <w:p w:rsidR="00000000" w:rsidDel="00000000" w:rsidP="00000000" w:rsidRDefault="00000000" w:rsidRPr="00000000" w14:paraId="000000C0">
      <w:pPr>
        <w:rPr>
          <w:highlight w:val="white"/>
        </w:rPr>
      </w:pPr>
      <w:r w:rsidDel="00000000" w:rsidR="00000000" w:rsidRPr="00000000">
        <w:rPr>
          <w:rtl w:val="0"/>
        </w:rPr>
      </w:r>
    </w:p>
    <w:p w:rsidR="00000000" w:rsidDel="00000000" w:rsidP="00000000" w:rsidRDefault="00000000" w:rsidRPr="00000000" w14:paraId="000000C1">
      <w:pPr>
        <w:rPr>
          <w:highlight w:val="white"/>
        </w:rPr>
      </w:pPr>
      <w:r w:rsidDel="00000000" w:rsidR="00000000" w:rsidRPr="00000000">
        <w:rPr>
          <w:rtl w:val="0"/>
        </w:rPr>
      </w:r>
    </w:p>
    <w:p w:rsidR="00000000" w:rsidDel="00000000" w:rsidP="00000000" w:rsidRDefault="00000000" w:rsidRPr="00000000" w14:paraId="000000C2">
      <w:pPr>
        <w:rPr>
          <w:highlight w:val="white"/>
        </w:rPr>
      </w:pPr>
      <w:r w:rsidDel="00000000" w:rsidR="00000000" w:rsidRPr="00000000">
        <w:rPr>
          <w:rtl w:val="0"/>
        </w:rPr>
      </w:r>
    </w:p>
    <w:p w:rsidR="00000000" w:rsidDel="00000000" w:rsidP="00000000" w:rsidRDefault="00000000" w:rsidRPr="00000000" w14:paraId="000000C3">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0"/>
              </w:rPr>
            </w:pPr>
            <w:r w:rsidDel="00000000" w:rsidR="00000000" w:rsidRPr="00000000">
              <w:rPr>
                <w:b w:val="0"/>
                <w:rtl w:val="0"/>
              </w:rPr>
              <w:t xml:space="preserve">[22:11] [Factomatic] Valentin Ganev: For how long was the load sustained?</w:t>
            </w:r>
          </w:p>
          <w:p w:rsidR="00000000" w:rsidDel="00000000" w:rsidP="00000000" w:rsidRDefault="00000000" w:rsidRPr="00000000" w14:paraId="000000C8">
            <w:pPr>
              <w:rPr>
                <w:b w:val="0"/>
              </w:rPr>
            </w:pPr>
            <w:r w:rsidDel="00000000" w:rsidR="00000000" w:rsidRPr="00000000">
              <w:rPr>
                <w:b w:val="0"/>
                <w:rtl w:val="0"/>
              </w:rPr>
              <w:t xml:space="preserve">Brian: Not sure how long load was sustained</w:t>
            </w:r>
          </w:p>
          <w:p w:rsidR="00000000" w:rsidDel="00000000" w:rsidP="00000000" w:rsidRDefault="00000000" w:rsidRPr="00000000" w14:paraId="000000C9">
            <w:pPr>
              <w:rPr>
                <w:b w:val="0"/>
              </w:rPr>
            </w:pPr>
            <w:r w:rsidDel="00000000" w:rsidR="00000000" w:rsidRPr="00000000">
              <w:rPr>
                <w:rtl w:val="0"/>
              </w:rPr>
            </w:r>
          </w:p>
          <w:p w:rsidR="00000000" w:rsidDel="00000000" w:rsidP="00000000" w:rsidRDefault="00000000" w:rsidRPr="00000000" w14:paraId="000000CA">
            <w:pPr>
              <w:rPr>
                <w:b w:val="0"/>
              </w:rPr>
            </w:pPr>
            <w:r w:rsidDel="00000000" w:rsidR="00000000" w:rsidRPr="00000000">
              <w:rPr>
                <w:b w:val="0"/>
                <w:rtl w:val="0"/>
              </w:rPr>
              <w:t xml:space="preserve">Sam Vanderwaal: I would love to see some mainnet testing of Bond. Obviously, we need everyone upgraded and it needs to be done carefully and slowly, but that would give us all confidence that the mainnet has seen performance improvements and will provide ANOs data on how much usage they can bring to the network.</w:t>
            </w:r>
          </w:p>
          <w:p w:rsidR="00000000" w:rsidDel="00000000" w:rsidP="00000000" w:rsidRDefault="00000000" w:rsidRPr="00000000" w14:paraId="000000CB">
            <w:pPr>
              <w:rPr>
                <w:b w:val="0"/>
              </w:rPr>
            </w:pPr>
            <w:r w:rsidDel="00000000" w:rsidR="00000000" w:rsidRPr="00000000">
              <w:rPr>
                <w:b w:val="0"/>
                <w:rtl w:val="0"/>
              </w:rPr>
              <w:t xml:space="preserve">[22:11] [Factomatic] Valentin Ganev: I second that. We also get to burn some FCTs in the process.</w:t>
            </w:r>
          </w:p>
          <w:p w:rsidR="00000000" w:rsidDel="00000000" w:rsidP="00000000" w:rsidRDefault="00000000" w:rsidRPr="00000000" w14:paraId="000000CC">
            <w:pPr>
              <w:rPr>
                <w:b w:val="0"/>
              </w:rPr>
            </w:pPr>
            <w:r w:rsidDel="00000000" w:rsidR="00000000" w:rsidRPr="00000000">
              <w:rPr>
                <w:rtl w:val="0"/>
              </w:rPr>
            </w:r>
          </w:p>
          <w:p w:rsidR="00000000" w:rsidDel="00000000" w:rsidP="00000000" w:rsidRDefault="00000000" w:rsidRPr="00000000" w14:paraId="000000CD">
            <w:pPr>
              <w:rPr>
                <w:b w:val="0"/>
              </w:rPr>
            </w:pPr>
            <w:r w:rsidDel="00000000" w:rsidR="00000000" w:rsidRPr="00000000">
              <w:rPr>
                <w:b w:val="0"/>
                <w:rtl w:val="0"/>
              </w:rPr>
              <w:t xml:space="preserve">Brian: Being careful about it and having people prepared for the test is important. Not want to do it with not a whole lot of support available</w:t>
            </w:r>
          </w:p>
          <w:p w:rsidR="00000000" w:rsidDel="00000000" w:rsidP="00000000" w:rsidRDefault="00000000" w:rsidRPr="00000000" w14:paraId="000000CE">
            <w:pPr>
              <w:rPr>
                <w:b w:val="0"/>
              </w:rPr>
            </w:pPr>
            <w:r w:rsidDel="00000000" w:rsidR="00000000" w:rsidRPr="00000000">
              <w:rPr>
                <w:rtl w:val="0"/>
              </w:rPr>
            </w:r>
          </w:p>
          <w:p w:rsidR="00000000" w:rsidDel="00000000" w:rsidP="00000000" w:rsidRDefault="00000000" w:rsidRPr="00000000" w14:paraId="000000CF">
            <w:pPr>
              <w:rPr>
                <w:b w:val="0"/>
              </w:rPr>
            </w:pPr>
            <w:r w:rsidDel="00000000" w:rsidR="00000000" w:rsidRPr="00000000">
              <w:rPr>
                <w:rtl w:val="0"/>
              </w:rPr>
            </w:r>
          </w:p>
          <w:p w:rsidR="00000000" w:rsidDel="00000000" w:rsidP="00000000" w:rsidRDefault="00000000" w:rsidRPr="00000000" w14:paraId="000000D0">
            <w:pPr>
              <w:rPr>
                <w:b w:val="0"/>
              </w:rPr>
            </w:pPr>
            <w:r w:rsidDel="00000000" w:rsidR="00000000" w:rsidRPr="00000000">
              <w:rPr>
                <w:b w:val="0"/>
                <w:rtl w:val="0"/>
              </w:rPr>
              <w:t xml:space="preserve">22:14] [Cube3] Tom: Reviewing sponsors will this be a discussion on Factomize before voting?</w:t>
            </w:r>
          </w:p>
          <w:p w:rsidR="00000000" w:rsidDel="00000000" w:rsidP="00000000" w:rsidRDefault="00000000" w:rsidRPr="00000000" w14:paraId="000000D1">
            <w:pPr>
              <w:rPr>
                <w:b w:val="0"/>
              </w:rPr>
            </w:pPr>
            <w:r w:rsidDel="00000000" w:rsidR="00000000" w:rsidRPr="00000000">
              <w:rPr>
                <w:rtl w:val="0"/>
              </w:rPr>
            </w:r>
          </w:p>
          <w:p w:rsidR="00000000" w:rsidDel="00000000" w:rsidP="00000000" w:rsidRDefault="00000000" w:rsidRPr="00000000" w14:paraId="000000D2">
            <w:pPr>
              <w:rPr>
                <w:b w:val="0"/>
              </w:rPr>
            </w:pPr>
            <w:r w:rsidDel="00000000" w:rsidR="00000000" w:rsidRPr="00000000">
              <w:rPr>
                <w:b w:val="0"/>
                <w:rtl w:val="0"/>
              </w:rPr>
              <w:t xml:space="preserve">Nic: Yes absolutely. Will be discussed publicly on Factomize before voting</w:t>
            </w:r>
          </w:p>
          <w:p w:rsidR="00000000" w:rsidDel="00000000" w:rsidP="00000000" w:rsidRDefault="00000000" w:rsidRPr="00000000" w14:paraId="000000D3">
            <w:pPr>
              <w:rPr>
                <w:b w:val="0"/>
              </w:rPr>
            </w:pPr>
            <w:r w:rsidDel="00000000" w:rsidR="00000000" w:rsidRPr="00000000">
              <w:rPr>
                <w:rtl w:val="0"/>
              </w:rPr>
            </w:r>
          </w:p>
          <w:p w:rsidR="00000000" w:rsidDel="00000000" w:rsidP="00000000" w:rsidRDefault="00000000" w:rsidRPr="00000000" w14:paraId="000000D4">
            <w:pPr>
              <w:rPr>
                <w:b w:val="0"/>
              </w:rPr>
            </w:pPr>
            <w:r w:rsidDel="00000000" w:rsidR="00000000" w:rsidRPr="00000000">
              <w:rPr>
                <w:rtl w:val="0"/>
              </w:rPr>
            </w:r>
          </w:p>
          <w:p w:rsidR="00000000" w:rsidDel="00000000" w:rsidP="00000000" w:rsidRDefault="00000000" w:rsidRPr="00000000" w14:paraId="000000D5">
            <w:pPr>
              <w:rPr>
                <w:b w:val="0"/>
              </w:rPr>
            </w:pPr>
            <w:r w:rsidDel="00000000" w:rsidR="00000000" w:rsidRPr="00000000">
              <w:rPr>
                <w:b w:val="0"/>
                <w:rtl w:val="0"/>
              </w:rPr>
              <w:t xml:space="preserve">[22:23] [Factomatic] Valentin Ganev: @[LUCIAP] luap -- do you know how long the load test on testnet was sustained?</w:t>
            </w:r>
          </w:p>
          <w:p w:rsidR="00000000" w:rsidDel="00000000" w:rsidP="00000000" w:rsidRDefault="00000000" w:rsidRPr="00000000" w14:paraId="000000D6">
            <w:pPr>
              <w:rPr>
                <w:b w:val="0"/>
              </w:rPr>
            </w:pPr>
            <w:r w:rsidDel="00000000" w:rsidR="00000000" w:rsidRPr="00000000">
              <w:rPr>
                <w:b w:val="0"/>
                <w:rtl w:val="0"/>
              </w:rPr>
              <w:t xml:space="preserve">[22:25] [Factomatic] Valentin Ganev: I'm like a broken record</w:t>
            </w:r>
          </w:p>
          <w:p w:rsidR="00000000" w:rsidDel="00000000" w:rsidP="00000000" w:rsidRDefault="00000000" w:rsidRPr="00000000" w14:paraId="000000D7">
            <w:pPr>
              <w:rPr>
                <w:b w:val="0"/>
              </w:rPr>
            </w:pPr>
            <w:r w:rsidDel="00000000" w:rsidR="00000000" w:rsidRPr="00000000">
              <w:rPr>
                <w:b w:val="0"/>
                <w:rtl w:val="0"/>
              </w:rPr>
              <w:t xml:space="preserve">Nic: I don’t see Paul in attendance</w:t>
            </w:r>
          </w:p>
          <w:p w:rsidR="00000000" w:rsidDel="00000000" w:rsidP="00000000" w:rsidRDefault="00000000" w:rsidRPr="00000000" w14:paraId="000000D8">
            <w:pPr>
              <w:rPr>
                <w:b w:val="0"/>
              </w:rPr>
            </w:pPr>
            <w:r w:rsidDel="00000000" w:rsidR="00000000" w:rsidRPr="00000000">
              <w:rPr>
                <w:b w:val="0"/>
                <w:rtl w:val="0"/>
              </w:rPr>
              <w:t xml:space="preserve">22:27] [Kompendium] Mitchell: The test went for a few hours, can't speak for how long the heavy load was sustained, I got network traffic notifications for over 2 hours</w:t>
            </w:r>
          </w:p>
          <w:p w:rsidR="00000000" w:rsidDel="00000000" w:rsidP="00000000" w:rsidRDefault="00000000" w:rsidRPr="00000000" w14:paraId="000000D9">
            <w:pPr>
              <w:rPr>
                <w:b w:val="0"/>
              </w:rPr>
            </w:pPr>
            <w:r w:rsidDel="00000000" w:rsidR="00000000" w:rsidRPr="00000000">
              <w:rPr>
                <w:rtl w:val="0"/>
              </w:rPr>
            </w:r>
          </w:p>
          <w:p w:rsidR="00000000" w:rsidDel="00000000" w:rsidP="00000000" w:rsidRDefault="00000000" w:rsidRPr="00000000" w14:paraId="000000DA">
            <w:pPr>
              <w:rPr>
                <w:b w:val="0"/>
              </w:rPr>
            </w:pPr>
            <w:r w:rsidDel="00000000" w:rsidR="00000000" w:rsidRPr="00000000">
              <w:rPr>
                <w:rtl w:val="0"/>
              </w:rPr>
            </w:r>
          </w:p>
          <w:p w:rsidR="00000000" w:rsidDel="00000000" w:rsidP="00000000" w:rsidRDefault="00000000" w:rsidRPr="00000000" w14:paraId="000000DB">
            <w:pPr>
              <w:rPr>
                <w:b w:val="0"/>
              </w:rPr>
            </w:pPr>
            <w:r w:rsidDel="00000000" w:rsidR="00000000" w:rsidRPr="00000000">
              <w:rPr>
                <w:b w:val="0"/>
                <w:rtl w:val="0"/>
              </w:rPr>
              <w:t xml:space="preserve">[22:25] [matter of fact] Perly: For any one of you who attended the Amsterdam Blockchain. What was the overall impression from the crowd at the Blockchain expo ? What was the sense of interest from people you met there that had not heard of Factom before? Also what was your impression on how they react or understand the difference between the Factom Protocol and Factom ?</w:t>
              <w:br w:type="textWrapping"/>
              <w:br w:type="textWrapping"/>
              <w:t xml:space="preserve">Mixture of people (CEO’s, CTO’s, technical people), 250 Euros per day for the simplest ticket; Some people paid up to 1K Euro to get in. There was an audience which were interested. All kinds of people. People that were pretty knowledgeable about blockchain. It was one of the first open conferences where Niels had some really nice tech discussions with people. Many people with knowledge about various blockchain Protocols. Many reactions (of those in the know of Factom)...does Factom still exist? Didn’t know… but when we start to explain that so much is happening with so much new tech on top of it, people get it, people appreciate how we handle governance, many business-oriented people appreciated that we aren’t rushing, and aren’t doing everything on-chain. Factom Protocol as different from Factom (several people while Niels was in talks about how the Protocol is decentralized, Inc. created the Protocol). This confused people. The Protocol is named after the company, and people had a hard time understanding that. Outsuders outside of the Protocol find it confusing between Factom Inc. and Factom Protocol. Overall, Niels had nice convos with people; most people like it. Discussions resonate well. Lawyer was interested, too.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E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1">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w:t>
      </w:r>
      <w:r w:rsidDel="00000000" w:rsidR="00000000" w:rsidRPr="00000000">
        <w:rPr>
          <w:rFonts w:ascii="Helvetica Neue" w:cs="Helvetica Neue" w:eastAsia="Helvetica Neue" w:hAnsi="Helvetica Neue"/>
          <w:sz w:val="23"/>
          <w:szCs w:val="23"/>
          <w:rtl w:val="0"/>
        </w:rPr>
        <w:t xml:space="preserve">20:34</w:t>
      </w:r>
      <w:r w:rsidDel="00000000" w:rsidR="00000000" w:rsidRPr="00000000">
        <w:rPr>
          <w:sz w:val="23"/>
          <w:szCs w:val="23"/>
          <w:rtl w:val="0"/>
        </w:rPr>
        <w:t xml:space="preserve"> </w:t>
      </w:r>
      <w:r w:rsidDel="00000000" w:rsidR="00000000" w:rsidRPr="00000000">
        <w:rPr>
          <w:rFonts w:ascii="Helvetica Neue" w:cs="Helvetica Neue" w:eastAsia="Helvetica Neue" w:hAnsi="Helvetica Neue"/>
          <w:sz w:val="23"/>
          <w:szCs w:val="23"/>
          <w:highlight w:val="white"/>
          <w:rtl w:val="0"/>
        </w:rPr>
        <w:t xml:space="preserve">UTC.</w:t>
      </w:r>
    </w:p>
    <w:p w:rsidR="00000000" w:rsidDel="00000000" w:rsidP="00000000" w:rsidRDefault="00000000" w:rsidRPr="00000000" w14:paraId="000000E2">
      <w:pPr>
        <w:rPr>
          <w:sz w:val="23"/>
          <w:szCs w:val="23"/>
          <w:highlight w:val="white"/>
        </w:rPr>
      </w:pPr>
      <w:r w:rsidDel="00000000" w:rsidR="00000000" w:rsidRPr="00000000">
        <w:rPr>
          <w:rtl w:val="0"/>
        </w:rPr>
      </w:r>
    </w:p>
    <w:sectPr>
      <w:headerReference r:id="rId10" w:type="default"/>
      <w:headerReference r:id="rId11" w:type="first"/>
      <w:footerReference r:id="rId12" w:type="default"/>
      <w:footerReference r:id="rId13"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E4">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ind w:left="0" w:firstLine="0"/>
      <w:rPr/>
    </w:pPr>
    <w:r w:rsidDel="00000000" w:rsidR="00000000" w:rsidRPr="00000000">
      <w:rPr/>
      <w:drawing>
        <wp:inline distB="114300" distT="114300" distL="114300" distR="114300">
          <wp:extent cx="1395413" cy="26613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fopTNg7ZnokwybEwC6H7W3vEAmNMkyFd_3xumDj5q0Q/edit#gid=0" TargetMode="External"/><Relationship Id="rId5" Type="http://schemas.openxmlformats.org/officeDocument/2006/relationships/styles" Target="styles.xml"/><Relationship Id="rId6" Type="http://schemas.openxmlformats.org/officeDocument/2006/relationships/hyperlink" Target="https://factomize.com/forums/threads/vote-to-ratify-nonprofit-bylaws.2068/#post-16420" TargetMode="External"/><Relationship Id="rId7" Type="http://schemas.openxmlformats.org/officeDocument/2006/relationships/hyperlink" Target="https://docs.google.com/spreadsheets/d/15QMJrxErMetSgpzwQUKQ_OjmccqfTNvuImdOLjruvlc/edit?usp=sharin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