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27</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07-01</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7-01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07-01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2019-07-08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Centis BV (Niels), DBGrow (Nic),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Trgg3r LLC</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9"/>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4"/>
              </w:numPr>
              <w:ind w:left="720" w:hanging="360"/>
              <w:rPr>
                <w:highlight w:val="white"/>
              </w:rPr>
            </w:pPr>
            <w:r w:rsidDel="00000000" w:rsidR="00000000" w:rsidRPr="00000000">
              <w:rPr>
                <w:highlight w:val="white"/>
                <w:rtl w:val="0"/>
              </w:rPr>
              <w:t xml:space="preserve">Approval of minutes from previous meeting on 2019-06-24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b w:val="0"/>
                <w:rtl w:val="0"/>
              </w:rPr>
              <w:t xml:space="preserve">Meeting minutes were approved unanimously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Trgg3r LLC </w:t>
            </w:r>
            <w:r w:rsidDel="00000000" w:rsidR="00000000" w:rsidRPr="00000000">
              <w:rPr>
                <w:rtl w:val="0"/>
              </w:rPr>
              <w:t xml:space="preserve">will factomize the approved meeting minutes.</w:t>
            </w: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to ratify nonprofit bylaws</w:t>
              </w:r>
            </w:hyperlink>
            <w:r w:rsidDel="00000000" w:rsidR="00000000" w:rsidRPr="00000000">
              <w:rPr>
                <w:b w:val="0"/>
                <w:highlight w:val="white"/>
                <w:rtl w:val="0"/>
              </w:rPr>
              <w:t xml:space="preserve"> is complete.</w:t>
            </w:r>
          </w:p>
          <w:p w:rsidR="00000000" w:rsidDel="00000000" w:rsidP="00000000" w:rsidRDefault="00000000" w:rsidRPr="00000000" w14:paraId="0000003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Waiting on insurance quotes for Directors. Once that’s complete, we can proceed.</w:t>
            </w:r>
          </w:p>
          <w:p w:rsidR="00000000" w:rsidDel="00000000" w:rsidP="00000000" w:rsidRDefault="00000000" w:rsidRPr="00000000" w14:paraId="00000039">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rPr>
            </w:pPr>
            <w:r w:rsidDel="00000000" w:rsidR="00000000" w:rsidRPr="00000000">
              <w:rPr>
                <w:b w:val="0"/>
                <w:highlight w:val="white"/>
                <w:rtl w:val="0"/>
              </w:rPr>
              <w:t xml:space="preserve">[3:06 PM] [Go Immutable] - Matt: Bylaws are waiting on insurance quote for Directors.</w:t>
            </w:r>
          </w:p>
          <w:p w:rsidR="00000000" w:rsidDel="00000000" w:rsidP="00000000" w:rsidRDefault="00000000" w:rsidRPr="00000000" w14:paraId="0000003B">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rPr>
            </w:pPr>
            <w:r w:rsidDel="00000000" w:rsidR="00000000" w:rsidRPr="00000000">
              <w:rPr>
                <w:b w:val="0"/>
                <w:highlight w:val="white"/>
                <w:rtl w:val="0"/>
              </w:rPr>
              <w:t xml:space="preserve">[3:06 PM] [Go Immutable] - Matt: Once we have that, we can proceed</w:t>
            </w:r>
          </w:p>
          <w:p w:rsidR="00000000" w:rsidDel="00000000" w:rsidP="00000000" w:rsidRDefault="00000000" w:rsidRPr="00000000" w14:paraId="0000003C">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rPr>
            </w:pPr>
            <w:r w:rsidDel="00000000" w:rsidR="00000000" w:rsidRPr="00000000">
              <w:rPr>
                <w:b w:val="0"/>
                <w:highlight w:val="white"/>
                <w:rtl w:val="0"/>
              </w:rPr>
              <w:t xml:space="preserve">[3:06 PM] [Go Immutable] - Matt: Will take some time though, please be patient.</w:t>
            </w:r>
          </w:p>
          <w:p w:rsidR="00000000" w:rsidDel="00000000" w:rsidP="00000000" w:rsidRDefault="00000000" w:rsidRPr="00000000" w14:paraId="0000003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rPr>
            </w:pPr>
            <w:r w:rsidDel="00000000" w:rsidR="00000000" w:rsidRPr="00000000">
              <w:rPr>
                <w:b w:val="0"/>
                <w:highlight w:val="white"/>
                <w:rtl w:val="0"/>
              </w:rPr>
              <w:t xml:space="preserve">[3:06 PM] [Go Immutable] - Matt: This is new territory for them</w:t>
            </w:r>
          </w:p>
          <w:p w:rsidR="00000000" w:rsidDel="00000000" w:rsidP="00000000" w:rsidRDefault="00000000" w:rsidRPr="00000000" w14:paraId="0000003E">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u w:val="no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Working group/committee Restructure</w:t>
            </w:r>
            <w:r w:rsidDel="00000000" w:rsidR="00000000" w:rsidRPr="00000000">
              <w:rPr>
                <w:b w:val="0"/>
                <w:highlight w:val="white"/>
                <w:rtl w:val="0"/>
              </w:rPr>
              <w:t xml:space="preserve"> </w:t>
            </w:r>
          </w:p>
          <w:p w:rsidR="00000000" w:rsidDel="00000000" w:rsidP="00000000" w:rsidRDefault="00000000" w:rsidRPr="00000000" w14:paraId="0000004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rPr>
                <w:b w:val="0"/>
                <w:highlight w:val="white"/>
              </w:rPr>
            </w:pPr>
            <w:r w:rsidDel="00000000" w:rsidR="00000000" w:rsidRPr="00000000">
              <w:rPr>
                <w:rtl w:val="0"/>
              </w:rPr>
            </w:r>
          </w:p>
          <w:p w:rsidR="00000000" w:rsidDel="00000000" w:rsidP="00000000" w:rsidRDefault="00000000" w:rsidRPr="00000000" w14:paraId="0000004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highlight w:val="white"/>
              </w:rPr>
            </w:pPr>
            <w:r w:rsidDel="00000000" w:rsidR="00000000" w:rsidRPr="00000000">
              <w:rPr>
                <w:b w:val="0"/>
                <w:highlight w:val="white"/>
                <w:rtl w:val="0"/>
              </w:rPr>
              <w:t xml:space="preserve">Doc 107 up for approval by standing parties -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b w:val="0"/>
              </w:rPr>
            </w:pPr>
            <w:r w:rsidDel="00000000" w:rsidR="00000000" w:rsidRPr="00000000">
              <w:rPr>
                <w:b w:val="0"/>
                <w:rtl w:val="0"/>
              </w:rPr>
              <w:t xml:space="preserve">Sponsor discussion is ongoing and was merged into Doc 107 that included David’s Grant Automation process piece. Collecting community input into the document to incorporate and ratify.</w:t>
            </w:r>
          </w:p>
          <w:p w:rsidR="00000000" w:rsidDel="00000000" w:rsidP="00000000" w:rsidRDefault="00000000" w:rsidRPr="00000000" w14:paraId="00000053">
            <w:pPr>
              <w:ind w:left="0" w:firstLine="0"/>
              <w:rPr>
                <w:b w:val="0"/>
              </w:rPr>
            </w:pPr>
            <w:r w:rsidDel="00000000" w:rsidR="00000000" w:rsidRPr="00000000">
              <w:rPr>
                <w:rtl w:val="0"/>
              </w:rPr>
            </w:r>
          </w:p>
          <w:p w:rsidR="00000000" w:rsidDel="00000000" w:rsidP="00000000" w:rsidRDefault="00000000" w:rsidRPr="00000000" w14:paraId="00000054">
            <w:pPr>
              <w:ind w:left="0" w:firstLine="0"/>
              <w:rPr>
                <w:b w:val="0"/>
              </w:rPr>
            </w:pPr>
            <w:r w:rsidDel="00000000" w:rsidR="00000000" w:rsidRPr="00000000">
              <w:rPr>
                <w:b w:val="0"/>
                <w:rtl w:val="0"/>
              </w:rPr>
              <w:t xml:space="preserve">Will continue to respond and answer questions as they flow in.</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3:10 PM] [Factomize]David Chapman: It's part of the ratification process.</w:t>
            </w:r>
          </w:p>
          <w:p w:rsidR="00000000" w:rsidDel="00000000" w:rsidP="00000000" w:rsidRDefault="00000000" w:rsidRPr="00000000" w14:paraId="00000057">
            <w:pPr>
              <w:rPr>
                <w:b w:val="0"/>
              </w:rPr>
            </w:pPr>
            <w:r w:rsidDel="00000000" w:rsidR="00000000" w:rsidRPr="00000000">
              <w:rPr>
                <w:b w:val="0"/>
                <w:rtl w:val="0"/>
              </w:rPr>
              <w:t xml:space="preserve">[3:11 PM] [Factomize]David Chapman: 8 day discussion then the ratification vote.</w:t>
            </w:r>
          </w:p>
          <w:p w:rsidR="00000000" w:rsidDel="00000000" w:rsidP="00000000" w:rsidRDefault="00000000" w:rsidRPr="00000000" w14:paraId="00000058">
            <w:pPr>
              <w:rPr>
                <w:b w:val="0"/>
              </w:rPr>
            </w:pPr>
            <w:r w:rsidDel="00000000" w:rsidR="00000000" w:rsidRPr="00000000">
              <w:rPr>
                <w:b w:val="0"/>
                <w:rtl w:val="0"/>
              </w:rPr>
              <w:t xml:space="preserve">[3:11 PM] [Factomize]David Chapman: There was a previous informal feedback phase: https://factomize.com/forums/threads/draft-changes-to-doc-107-factom-grant-process.2107/</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rtl w:val="0"/>
              </w:rPr>
            </w:r>
          </w:p>
        </w:tc>
      </w:tr>
    </w:tbl>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6"/>
              </w:numPr>
              <w:ind w:left="720" w:hanging="360"/>
              <w:rPr>
                <w:b w:val="0"/>
                <w:u w:val="none"/>
              </w:rPr>
            </w:pPr>
            <w:r w:rsidDel="00000000" w:rsidR="00000000" w:rsidRPr="00000000">
              <w:rPr>
                <w:b w:val="0"/>
                <w:rtl w:val="0"/>
              </w:rPr>
              <w:t xml:space="preserve">ANOs updated as of last week</w:t>
            </w:r>
          </w:p>
          <w:p w:rsidR="00000000" w:rsidDel="00000000" w:rsidP="00000000" w:rsidRDefault="00000000" w:rsidRPr="00000000" w14:paraId="00000068">
            <w:pPr>
              <w:numPr>
                <w:ilvl w:val="0"/>
                <w:numId w:val="6"/>
              </w:numPr>
              <w:ind w:left="720" w:hanging="360"/>
              <w:rPr>
                <w:b w:val="0"/>
                <w:u w:val="none"/>
              </w:rPr>
            </w:pPr>
            <w:r w:rsidDel="00000000" w:rsidR="00000000" w:rsidRPr="00000000">
              <w:rPr>
                <w:b w:val="0"/>
                <w:rtl w:val="0"/>
              </w:rPr>
              <w:t xml:space="preserve">Several faults over last week</w:t>
            </w:r>
          </w:p>
          <w:p w:rsidR="00000000" w:rsidDel="00000000" w:rsidP="00000000" w:rsidRDefault="00000000" w:rsidRPr="00000000" w14:paraId="00000069">
            <w:pPr>
              <w:numPr>
                <w:ilvl w:val="0"/>
                <w:numId w:val="6"/>
              </w:numPr>
              <w:ind w:left="720" w:hanging="360"/>
              <w:rPr>
                <w:b w:val="0"/>
                <w:u w:val="none"/>
              </w:rPr>
            </w:pPr>
            <w:r w:rsidDel="00000000" w:rsidR="00000000" w:rsidRPr="00000000">
              <w:rPr>
                <w:b w:val="0"/>
                <w:rtl w:val="0"/>
              </w:rPr>
              <w:t xml:space="preserve">Load test being planned</w:t>
            </w:r>
          </w:p>
          <w:p w:rsidR="00000000" w:rsidDel="00000000" w:rsidP="00000000" w:rsidRDefault="00000000" w:rsidRPr="00000000" w14:paraId="0000006A">
            <w:pPr>
              <w:numPr>
                <w:ilvl w:val="0"/>
                <w:numId w:val="6"/>
              </w:numPr>
              <w:ind w:left="720" w:hanging="360"/>
              <w:rPr>
                <w:b w:val="0"/>
                <w:u w:val="none"/>
              </w:rPr>
            </w:pPr>
            <w:r w:rsidDel="00000000" w:rsidR="00000000" w:rsidRPr="00000000">
              <w:rPr>
                <w:b w:val="0"/>
                <w:rtl w:val="0"/>
              </w:rPr>
              <w:t xml:space="preserve">Still going well</w:t>
            </w:r>
          </w:p>
          <w:p w:rsidR="00000000" w:rsidDel="00000000" w:rsidP="00000000" w:rsidRDefault="00000000" w:rsidRPr="00000000" w14:paraId="0000006B">
            <w:pPr>
              <w:numPr>
                <w:ilvl w:val="0"/>
                <w:numId w:val="6"/>
              </w:numPr>
              <w:ind w:left="720" w:hanging="360"/>
              <w:rPr>
                <w:b w:val="0"/>
                <w:u w:val="none"/>
              </w:rPr>
            </w:pPr>
            <w:r w:rsidDel="00000000" w:rsidR="00000000" w:rsidRPr="00000000">
              <w:rPr>
                <w:b w:val="0"/>
                <w:rtl w:val="0"/>
              </w:rPr>
              <w:t xml:space="preserve">Parchment bugs being massaged out - Hope to have testing on testnet in the coming weeks</w:t>
            </w:r>
          </w:p>
          <w:p w:rsidR="00000000" w:rsidDel="00000000" w:rsidP="00000000" w:rsidRDefault="00000000" w:rsidRPr="00000000" w14:paraId="0000006C">
            <w:pPr>
              <w:rPr>
                <w:b w:val="0"/>
              </w:rPr>
            </w:pPr>
            <w:r w:rsidDel="00000000" w:rsidR="00000000" w:rsidRPr="00000000">
              <w:rPr>
                <w:rtl w:val="0"/>
              </w:rPr>
            </w:r>
          </w:p>
          <w:p w:rsidR="00000000" w:rsidDel="00000000" w:rsidP="00000000" w:rsidRDefault="00000000" w:rsidRPr="00000000" w14:paraId="0000006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0"/>
                <w:highlight w:val="white"/>
              </w:rPr>
            </w:pPr>
            <w:r w:rsidDel="00000000" w:rsidR="00000000" w:rsidRPr="00000000">
              <w:rPr>
                <w:b w:val="0"/>
                <w:highlight w:val="white"/>
                <w:rtl w:val="0"/>
              </w:rPr>
              <w:t xml:space="preserve">Tor: Question about Factom Inc’s three servers faulting out recently. </w:t>
            </w:r>
          </w:p>
          <w:p w:rsidR="00000000" w:rsidDel="00000000" w:rsidP="00000000" w:rsidRDefault="00000000" w:rsidRPr="00000000" w14:paraId="00000070">
            <w:pPr>
              <w:rPr>
                <w:b w:val="0"/>
                <w:highlight w:val="white"/>
              </w:rPr>
            </w:pPr>
            <w:r w:rsidDel="00000000" w:rsidR="00000000" w:rsidRPr="00000000">
              <w:rPr>
                <w:b w:val="0"/>
                <w:highlight w:val="white"/>
                <w:rtl w:val="0"/>
              </w:rPr>
              <w:t xml:space="preserve">Brian; During the block, four servers in total faulted out. Is resulting in some apprehension to load testing on mainnet. Core group is working to determine the next steps. Logs were collected and being investigated.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rtl w:val="0"/>
              </w:rPr>
            </w:r>
          </w:p>
        </w:tc>
      </w:tr>
    </w:tbl>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highlight w:val="white"/>
              </w:rPr>
            </w:pPr>
            <w:r w:rsidDel="00000000" w:rsidR="00000000" w:rsidRPr="00000000">
              <w:rPr>
                <w:highlight w:val="white"/>
                <w:rtl w:val="0"/>
              </w:rPr>
              <w:t xml:space="preserve">ANO Onboarding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2"/>
              </w:numPr>
              <w:ind w:left="720" w:hanging="360"/>
              <w:rPr>
                <w:b w:val="0"/>
                <w:u w:val="none"/>
              </w:rPr>
            </w:pPr>
            <w:r w:rsidDel="00000000" w:rsidR="00000000" w:rsidRPr="00000000">
              <w:rPr>
                <w:b w:val="0"/>
                <w:rtl w:val="0"/>
              </w:rPr>
              <w:t xml:space="preserve">Kompendium - coming along well</w:t>
            </w:r>
          </w:p>
          <w:p w:rsidR="00000000" w:rsidDel="00000000" w:rsidP="00000000" w:rsidRDefault="00000000" w:rsidRPr="00000000" w14:paraId="00000079">
            <w:pPr>
              <w:numPr>
                <w:ilvl w:val="0"/>
                <w:numId w:val="2"/>
              </w:numPr>
              <w:ind w:left="720" w:hanging="360"/>
              <w:rPr>
                <w:b w:val="0"/>
                <w:u w:val="none"/>
              </w:rPr>
            </w:pPr>
            <w:r w:rsidDel="00000000" w:rsidR="00000000" w:rsidRPr="00000000">
              <w:rPr>
                <w:b w:val="0"/>
                <w:rtl w:val="0"/>
              </w:rPr>
              <w:t xml:space="preserve">Factable, identity efficiency updates</w:t>
            </w:r>
          </w:p>
          <w:p w:rsidR="00000000" w:rsidDel="00000000" w:rsidP="00000000" w:rsidRDefault="00000000" w:rsidRPr="00000000" w14:paraId="0000007A">
            <w:pPr>
              <w:numPr>
                <w:ilvl w:val="0"/>
                <w:numId w:val="13"/>
              </w:numPr>
              <w:ind w:left="720" w:hanging="360"/>
              <w:rPr>
                <w:b w:val="0"/>
              </w:rPr>
            </w:pPr>
            <w:r w:rsidDel="00000000" w:rsidR="00000000" w:rsidRPr="00000000">
              <w:rPr>
                <w:b w:val="0"/>
                <w:rtl w:val="0"/>
              </w:rPr>
              <w:t xml:space="preserve">Consensus Networks - having trouble with data center. waiting on form submission</w:t>
            </w:r>
          </w:p>
          <w:p w:rsidR="00000000" w:rsidDel="00000000" w:rsidP="00000000" w:rsidRDefault="00000000" w:rsidRPr="00000000" w14:paraId="0000007B">
            <w:pPr>
              <w:ind w:left="0" w:firstLine="0"/>
              <w:rPr>
                <w:b w:val="0"/>
              </w:rPr>
            </w:pPr>
            <w:r w:rsidDel="00000000" w:rsidR="00000000" w:rsidRPr="00000000">
              <w:rPr>
                <w:rtl w:val="0"/>
              </w:rPr>
            </w:r>
          </w:p>
          <w:p w:rsidR="00000000" w:rsidDel="00000000" w:rsidP="00000000" w:rsidRDefault="00000000" w:rsidRPr="00000000" w14:paraId="0000007C">
            <w:pPr>
              <w:ind w:left="0" w:firstLine="0"/>
              <w:rPr>
                <w:b w:val="0"/>
              </w:rPr>
            </w:pPr>
            <w:r w:rsidDel="00000000" w:rsidR="00000000" w:rsidRPr="00000000">
              <w:rPr>
                <w:rtl w:val="0"/>
              </w:rPr>
            </w:r>
          </w:p>
          <w:p w:rsidR="00000000" w:rsidDel="00000000" w:rsidP="00000000" w:rsidRDefault="00000000" w:rsidRPr="00000000" w14:paraId="0000007D">
            <w:pPr>
              <w:rPr>
                <w:b w:val="0"/>
              </w:rPr>
            </w:pPr>
            <w:r w:rsidDel="00000000" w:rsidR="00000000" w:rsidRPr="00000000">
              <w:rPr>
                <w:rtl w:val="0"/>
              </w:rPr>
            </w:r>
          </w:p>
          <w:p w:rsidR="00000000" w:rsidDel="00000000" w:rsidP="00000000" w:rsidRDefault="00000000" w:rsidRPr="00000000" w14:paraId="0000007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rtl w:val="0"/>
              </w:rPr>
            </w:r>
          </w:p>
        </w:tc>
      </w:tr>
    </w:tbl>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89">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A">
            <w:pPr>
              <w:widowControl w:val="0"/>
              <w:numPr>
                <w:ilvl w:val="0"/>
                <w:numId w:val="10"/>
              </w:numPr>
              <w:ind w:left="720" w:hanging="360"/>
              <w:rPr>
                <w:b w:val="0"/>
                <w:highlight w:val="white"/>
              </w:rPr>
            </w:pPr>
            <w:r w:rsidDel="00000000" w:rsidR="00000000" w:rsidRPr="00000000">
              <w:rPr>
                <w:b w:val="0"/>
                <w:highlight w:val="white"/>
                <w:rtl w:val="0"/>
              </w:rPr>
              <w:t xml:space="preserve">The Sponsor framework is currently merged into Doc 107 (Factom Grant Process). The wording of the Sponsor framework and the general Doc 107 is up for discussion and ratification on Factomize.</w:t>
            </w:r>
          </w:p>
          <w:p w:rsidR="00000000" w:rsidDel="00000000" w:rsidP="00000000" w:rsidRDefault="00000000" w:rsidRPr="00000000" w14:paraId="0000008B">
            <w:pPr>
              <w:widowControl w:val="0"/>
              <w:numPr>
                <w:ilvl w:val="0"/>
                <w:numId w:val="10"/>
              </w:numPr>
              <w:ind w:left="720" w:hanging="360"/>
              <w:rPr>
                <w:b w:val="0"/>
                <w:highlight w:val="white"/>
              </w:rPr>
            </w:pPr>
            <w:r w:rsidDel="00000000" w:rsidR="00000000" w:rsidRPr="00000000">
              <w:rPr>
                <w:b w:val="0"/>
                <w:highlight w:val="white"/>
                <w:rtl w:val="0"/>
              </w:rPr>
              <w:t xml:space="preserve">The Committee Restructuring framework document is almost done. It is planned that after community/SP review, this framework will be incorporated as a part of our governance. Primary topics of interest include not giving a Chairman of a committee any absolute power, and also providing a mechanism/path for removal of a Chairman or committee members.</w:t>
            </w:r>
          </w:p>
          <w:p w:rsidR="00000000" w:rsidDel="00000000" w:rsidP="00000000" w:rsidRDefault="00000000" w:rsidRPr="00000000" w14:paraId="0000008C">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D">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E">
            <w:pPr>
              <w:widowControl w:val="0"/>
              <w:ind w:left="0" w:firstLine="0"/>
              <w:rPr>
                <w:b w:val="0"/>
                <w:highlight w:val="white"/>
              </w:rPr>
            </w:pPr>
            <w:r w:rsidDel="00000000" w:rsidR="00000000" w:rsidRPr="00000000">
              <w:rPr>
                <w:rtl w:val="0"/>
              </w:rPr>
            </w:r>
          </w:p>
          <w:p w:rsidR="00000000" w:rsidDel="00000000" w:rsidP="00000000" w:rsidRDefault="00000000" w:rsidRPr="00000000" w14:paraId="0000008F">
            <w:pPr>
              <w:widowControl w:val="0"/>
              <w:rPr>
                <w:b w:val="0"/>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1">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2">
            <w:pPr>
              <w:widowControl w:val="0"/>
              <w:numPr>
                <w:ilvl w:val="0"/>
                <w:numId w:val="5"/>
              </w:numPr>
              <w:ind w:left="720" w:hanging="360"/>
              <w:rPr>
                <w:b w:val="0"/>
                <w:highlight w:val="white"/>
              </w:rPr>
            </w:pPr>
            <w:r w:rsidDel="00000000" w:rsidR="00000000" w:rsidRPr="00000000">
              <w:rPr>
                <w:b w:val="0"/>
                <w:highlight w:val="white"/>
                <w:rtl w:val="0"/>
              </w:rPr>
              <w:t xml:space="preserve">Add suggested grant tracking changes to Doc 107 draft.</w:t>
            </w:r>
          </w:p>
          <w:p w:rsidR="00000000" w:rsidDel="00000000" w:rsidP="00000000" w:rsidRDefault="00000000" w:rsidRPr="00000000" w14:paraId="00000093">
            <w:pPr>
              <w:widowControl w:val="0"/>
              <w:numPr>
                <w:ilvl w:val="0"/>
                <w:numId w:val="5"/>
              </w:numPr>
              <w:ind w:left="720" w:hanging="360"/>
              <w:rPr>
                <w:b w:val="0"/>
                <w:highlight w:val="white"/>
              </w:rPr>
            </w:pPr>
            <w:r w:rsidDel="00000000" w:rsidR="00000000" w:rsidRPr="00000000">
              <w:rPr>
                <w:b w:val="0"/>
                <w:highlight w:val="white"/>
                <w:rtl w:val="0"/>
              </w:rPr>
              <w:t xml:space="preserve">Follow up with ANOs to collect server locations</w:t>
            </w:r>
          </w:p>
          <w:p w:rsidR="00000000" w:rsidDel="00000000" w:rsidP="00000000" w:rsidRDefault="00000000" w:rsidRPr="00000000" w14:paraId="00000094">
            <w:pPr>
              <w:widowControl w:val="0"/>
              <w:numPr>
                <w:ilvl w:val="0"/>
                <w:numId w:val="5"/>
              </w:numPr>
              <w:ind w:left="720" w:hanging="360"/>
              <w:rPr>
                <w:b w:val="0"/>
                <w:highlight w:val="white"/>
              </w:rPr>
            </w:pPr>
            <w:r w:rsidDel="00000000" w:rsidR="00000000" w:rsidRPr="00000000">
              <w:rPr>
                <w:b w:val="0"/>
                <w:highlight w:val="white"/>
                <w:rtl w:val="0"/>
              </w:rPr>
              <w:t xml:space="preserve">Follow up with remaining grantees for status of grants</w:t>
            </w:r>
          </w:p>
          <w:p w:rsidR="00000000" w:rsidDel="00000000" w:rsidP="00000000" w:rsidRDefault="00000000" w:rsidRPr="00000000" w14:paraId="0000009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6">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98">
            <w:pPr>
              <w:widowControl w:val="0"/>
              <w:numPr>
                <w:ilvl w:val="0"/>
                <w:numId w:val="8"/>
              </w:numPr>
              <w:spacing w:line="240" w:lineRule="auto"/>
              <w:ind w:left="720" w:hanging="360"/>
              <w:rPr>
                <w:b w:val="0"/>
                <w:highlight w:val="white"/>
                <w:u w:val="none"/>
              </w:rPr>
            </w:pPr>
            <w:r w:rsidDel="00000000" w:rsidR="00000000" w:rsidRPr="00000000">
              <w:rPr>
                <w:b w:val="0"/>
                <w:highlight w:val="white"/>
                <w:rtl w:val="0"/>
              </w:rPr>
              <w:t xml:space="preserve">Doc 107</w:t>
            </w:r>
          </w:p>
          <w:p w:rsidR="00000000" w:rsidDel="00000000" w:rsidP="00000000" w:rsidRDefault="00000000" w:rsidRPr="00000000" w14:paraId="00000099">
            <w:pPr>
              <w:widowControl w:val="0"/>
              <w:spacing w:line="240" w:lineRule="auto"/>
              <w:rPr>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B">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C">
            <w:pPr>
              <w:widowControl w:val="0"/>
              <w:numPr>
                <w:ilvl w:val="0"/>
                <w:numId w:val="1"/>
              </w:numPr>
              <w:ind w:left="720" w:hanging="360"/>
              <w:rPr>
                <w:b w:val="0"/>
                <w:highlight w:val="white"/>
              </w:rPr>
            </w:pPr>
            <w:r w:rsidDel="00000000" w:rsidR="00000000" w:rsidRPr="00000000">
              <w:rPr>
                <w:b w:val="0"/>
                <w:highlight w:val="white"/>
                <w:rtl w:val="0"/>
              </w:rPr>
              <w:t xml:space="preserve">Follow up with Nic on the Committee Restructuring Working Group</w:t>
            </w:r>
          </w:p>
          <w:p w:rsidR="00000000" w:rsidDel="00000000" w:rsidP="00000000" w:rsidRDefault="00000000" w:rsidRPr="00000000" w14:paraId="0000009D">
            <w:pPr>
              <w:widowControl w:val="0"/>
              <w:numPr>
                <w:ilvl w:val="0"/>
                <w:numId w:val="1"/>
              </w:numPr>
              <w:ind w:left="720" w:hanging="360"/>
              <w:rPr>
                <w:b w:val="0"/>
                <w:highlight w:val="white"/>
              </w:rPr>
            </w:pPr>
            <w:r w:rsidDel="00000000" w:rsidR="00000000" w:rsidRPr="00000000">
              <w:rPr>
                <w:b w:val="0"/>
                <w:highlight w:val="white"/>
                <w:rtl w:val="0"/>
              </w:rPr>
              <w:t xml:space="preserve">Review Doc 107 / provide inputs</w:t>
            </w:r>
          </w:p>
          <w:p w:rsidR="00000000" w:rsidDel="00000000" w:rsidP="00000000" w:rsidRDefault="00000000" w:rsidRPr="00000000" w14:paraId="0000009E">
            <w:pPr>
              <w:widowControl w:val="0"/>
              <w:numPr>
                <w:ilvl w:val="0"/>
                <w:numId w:val="1"/>
              </w:numPr>
              <w:ind w:left="720" w:hanging="360"/>
              <w:rPr>
                <w:b w:val="0"/>
                <w:highlight w:val="white"/>
              </w:rPr>
            </w:pPr>
            <w:r w:rsidDel="00000000" w:rsidR="00000000" w:rsidRPr="00000000">
              <w:rPr>
                <w:b w:val="0"/>
                <w:highlight w:val="white"/>
                <w:rtl w:val="0"/>
              </w:rPr>
              <w:t xml:space="preserve">Continue discussion surrounding ANO After Action Report / gather inputs</w:t>
            </w:r>
          </w:p>
          <w:p w:rsidR="00000000" w:rsidDel="00000000" w:rsidP="00000000" w:rsidRDefault="00000000" w:rsidRPr="00000000" w14:paraId="0000009F">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A0">
            <w:pPr>
              <w:widowControl w:val="0"/>
              <w:numPr>
                <w:ilvl w:val="0"/>
                <w:numId w:val="14"/>
              </w:numPr>
              <w:ind w:left="720" w:hanging="360"/>
              <w:rPr>
                <w:b w:val="0"/>
                <w:highlight w:val="white"/>
                <w:u w:val="none"/>
              </w:rPr>
            </w:pPr>
            <w:r w:rsidDel="00000000" w:rsidR="00000000" w:rsidRPr="00000000">
              <w:rPr>
                <w:b w:val="0"/>
                <w:highlight w:val="white"/>
                <w:rtl w:val="0"/>
              </w:rPr>
              <w:t xml:space="preserve">Doc 107 ratification</w:t>
            </w:r>
          </w:p>
          <w:p w:rsidR="00000000" w:rsidDel="00000000" w:rsidP="00000000" w:rsidRDefault="00000000" w:rsidRPr="00000000" w14:paraId="000000A1">
            <w:pPr>
              <w:widowControl w:val="0"/>
              <w:numPr>
                <w:ilvl w:val="0"/>
                <w:numId w:val="14"/>
              </w:numPr>
              <w:ind w:left="720" w:hanging="360"/>
              <w:rPr>
                <w:b w:val="0"/>
                <w:highlight w:val="white"/>
                <w:u w:val="none"/>
              </w:rPr>
            </w:pPr>
            <w:r w:rsidDel="00000000" w:rsidR="00000000" w:rsidRPr="00000000">
              <w:rPr>
                <w:b w:val="0"/>
                <w:highlight w:val="white"/>
                <w:rtl w:val="0"/>
              </w:rPr>
              <w:t xml:space="preserve">Committee Restructuring Working Group</w:t>
            </w:r>
          </w:p>
          <w:p w:rsidR="00000000" w:rsidDel="00000000" w:rsidP="00000000" w:rsidRDefault="00000000" w:rsidRPr="00000000" w14:paraId="000000A2">
            <w:pPr>
              <w:widowControl w:val="0"/>
              <w:rPr>
                <w:b w:val="0"/>
                <w:highlight w:val="white"/>
              </w:rPr>
            </w:pPr>
            <w:r w:rsidDel="00000000" w:rsidR="00000000" w:rsidRPr="00000000">
              <w:rPr>
                <w:rtl w:val="0"/>
              </w:rPr>
            </w:r>
          </w:p>
          <w:p w:rsidR="00000000" w:rsidDel="00000000" w:rsidP="00000000" w:rsidRDefault="00000000" w:rsidRPr="00000000" w14:paraId="000000A3">
            <w:pPr>
              <w:widowControl w:val="0"/>
              <w:rPr>
                <w:color w:val="98000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5">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6">
            <w:pPr>
              <w:widowControl w:val="0"/>
              <w:numPr>
                <w:ilvl w:val="0"/>
                <w:numId w:val="12"/>
              </w:numPr>
              <w:ind w:left="720" w:hanging="360"/>
              <w:rPr>
                <w:b w:val="0"/>
                <w:highlight w:val="white"/>
              </w:rPr>
            </w:pPr>
            <w:r w:rsidDel="00000000" w:rsidR="00000000" w:rsidRPr="00000000">
              <w:rPr>
                <w:b w:val="0"/>
                <w:highlight w:val="white"/>
                <w:rtl w:val="0"/>
              </w:rPr>
              <w:t xml:space="preserve">Coinbase Cancel verify questions.</w:t>
            </w:r>
          </w:p>
          <w:p w:rsidR="00000000" w:rsidDel="00000000" w:rsidP="00000000" w:rsidRDefault="00000000" w:rsidRPr="00000000" w14:paraId="000000A7">
            <w:pPr>
              <w:widowControl w:val="0"/>
              <w:numPr>
                <w:ilvl w:val="0"/>
                <w:numId w:val="12"/>
              </w:numPr>
              <w:ind w:left="720" w:hanging="360"/>
              <w:rPr>
                <w:b w:val="0"/>
                <w:highlight w:val="white"/>
              </w:rPr>
            </w:pPr>
            <w:r w:rsidDel="00000000" w:rsidR="00000000" w:rsidRPr="00000000">
              <w:rPr>
                <w:b w:val="0"/>
                <w:highlight w:val="white"/>
                <w:rtl w:val="0"/>
              </w:rPr>
              <w:t xml:space="preserve">Start onboarding of Kompendium</w:t>
            </w:r>
          </w:p>
          <w:p w:rsidR="00000000" w:rsidDel="00000000" w:rsidP="00000000" w:rsidRDefault="00000000" w:rsidRPr="00000000" w14:paraId="000000A8">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A9">
            <w:pPr>
              <w:widowControl w:val="0"/>
              <w:numPr>
                <w:ilvl w:val="0"/>
                <w:numId w:val="12"/>
              </w:numPr>
              <w:ind w:left="720" w:hanging="360"/>
              <w:rPr>
                <w:b w:val="0"/>
                <w:highlight w:val="white"/>
              </w:rPr>
            </w:pPr>
            <w:r w:rsidDel="00000000" w:rsidR="00000000" w:rsidRPr="00000000">
              <w:rPr>
                <w:b w:val="0"/>
                <w:highlight w:val="white"/>
                <w:rtl w:val="0"/>
              </w:rPr>
              <w:t xml:space="preserve">Load test on mainnet</w:t>
            </w:r>
          </w:p>
          <w:p w:rsidR="00000000" w:rsidDel="00000000" w:rsidP="00000000" w:rsidRDefault="00000000" w:rsidRPr="00000000" w14:paraId="000000AA">
            <w:pPr>
              <w:widowControl w:val="0"/>
              <w:numPr>
                <w:ilvl w:val="0"/>
                <w:numId w:val="12"/>
              </w:numPr>
              <w:ind w:left="720" w:hanging="360"/>
              <w:rPr>
                <w:b w:val="0"/>
                <w:highlight w:val="white"/>
              </w:rPr>
            </w:pPr>
            <w:r w:rsidDel="00000000" w:rsidR="00000000" w:rsidRPr="00000000">
              <w:rPr>
                <w:b w:val="0"/>
                <w:highlight w:val="white"/>
                <w:rtl w:val="0"/>
              </w:rPr>
              <w:t xml:space="preserve">Coinbase Cancel verify questions.</w:t>
            </w:r>
          </w:p>
          <w:p w:rsidR="00000000" w:rsidDel="00000000" w:rsidP="00000000" w:rsidRDefault="00000000" w:rsidRPr="00000000" w14:paraId="000000AB">
            <w:pPr>
              <w:widowControl w:val="0"/>
              <w:numPr>
                <w:ilvl w:val="0"/>
                <w:numId w:val="12"/>
              </w:numPr>
              <w:ind w:left="720" w:hanging="360"/>
              <w:rPr>
                <w:b w:val="0"/>
                <w:highlight w:val="white"/>
              </w:rPr>
            </w:pPr>
            <w:r w:rsidDel="00000000" w:rsidR="00000000" w:rsidRPr="00000000">
              <w:rPr>
                <w:b w:val="0"/>
                <w:highlight w:val="white"/>
                <w:rtl w:val="0"/>
              </w:rPr>
              <w:t xml:space="preserve">Continue onboarding of Kompendium</w:t>
            </w:r>
          </w:p>
          <w:p w:rsidR="00000000" w:rsidDel="00000000" w:rsidP="00000000" w:rsidRDefault="00000000" w:rsidRPr="00000000" w14:paraId="000000AC">
            <w:pPr>
              <w:widowControl w:val="0"/>
              <w:numPr>
                <w:ilvl w:val="0"/>
                <w:numId w:val="12"/>
              </w:numPr>
              <w:ind w:left="720" w:hanging="360"/>
              <w:rPr>
                <w:b w:val="0"/>
                <w:highlight w:val="white"/>
                <w:u w:val="none"/>
              </w:rPr>
            </w:pPr>
            <w:r w:rsidDel="00000000" w:rsidR="00000000" w:rsidRPr="00000000">
              <w:rPr>
                <w:b w:val="0"/>
                <w:highlight w:val="white"/>
                <w:rtl w:val="0"/>
              </w:rPr>
              <w:t xml:space="preserve">Doc 107 review</w:t>
            </w:r>
          </w:p>
          <w:p w:rsidR="00000000" w:rsidDel="00000000" w:rsidP="00000000" w:rsidRDefault="00000000" w:rsidRPr="00000000" w14:paraId="000000AD">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E">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F">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0">
            <w:pPr>
              <w:widowControl w:val="0"/>
              <w:numPr>
                <w:ilvl w:val="0"/>
                <w:numId w:val="3"/>
              </w:numPr>
              <w:ind w:left="720" w:hanging="360"/>
              <w:rPr>
                <w:b w:val="0"/>
                <w:highlight w:val="white"/>
              </w:rPr>
            </w:pPr>
            <w:r w:rsidDel="00000000" w:rsidR="00000000" w:rsidRPr="00000000">
              <w:rPr>
                <w:b w:val="0"/>
                <w:highlight w:val="white"/>
                <w:rtl w:val="0"/>
              </w:rPr>
              <w:t xml:space="preserve">Finish CI</w:t>
            </w:r>
          </w:p>
          <w:p w:rsidR="00000000" w:rsidDel="00000000" w:rsidP="00000000" w:rsidRDefault="00000000" w:rsidRPr="00000000" w14:paraId="000000B1">
            <w:pPr>
              <w:widowControl w:val="0"/>
              <w:numPr>
                <w:ilvl w:val="0"/>
                <w:numId w:val="3"/>
              </w:numPr>
              <w:ind w:left="720" w:hanging="360"/>
              <w:rPr>
                <w:b w:val="0"/>
                <w:highlight w:val="white"/>
              </w:rPr>
            </w:pPr>
            <w:r w:rsidDel="00000000" w:rsidR="00000000" w:rsidRPr="00000000">
              <w:rPr>
                <w:b w:val="0"/>
                <w:highlight w:val="white"/>
                <w:rtl w:val="0"/>
              </w:rPr>
              <w:t xml:space="preserve">Ask FIS editors and determine communication medium</w:t>
            </w:r>
          </w:p>
          <w:p w:rsidR="00000000" w:rsidDel="00000000" w:rsidP="00000000" w:rsidRDefault="00000000" w:rsidRPr="00000000" w14:paraId="000000B2">
            <w:pPr>
              <w:widowControl w:val="0"/>
              <w:numPr>
                <w:ilvl w:val="0"/>
                <w:numId w:val="3"/>
              </w:numPr>
              <w:ind w:left="720" w:hanging="360"/>
              <w:rPr>
                <w:b w:val="0"/>
                <w:highlight w:val="white"/>
              </w:rPr>
            </w:pPr>
            <w:r w:rsidDel="00000000" w:rsidR="00000000" w:rsidRPr="00000000">
              <w:rPr>
                <w:b w:val="0"/>
                <w:highlight w:val="white"/>
                <w:rtl w:val="0"/>
              </w:rPr>
              <w:t xml:space="preserve">Expo followup</w:t>
            </w:r>
          </w:p>
          <w:p w:rsidR="00000000" w:rsidDel="00000000" w:rsidP="00000000" w:rsidRDefault="00000000" w:rsidRPr="00000000" w14:paraId="000000B3">
            <w:pPr>
              <w:widowControl w:val="0"/>
              <w:numPr>
                <w:ilvl w:val="0"/>
                <w:numId w:val="3"/>
              </w:numPr>
              <w:ind w:left="720" w:hanging="360"/>
              <w:rPr>
                <w:b w:val="0"/>
                <w:highlight w:val="white"/>
              </w:rPr>
            </w:pPr>
            <w:r w:rsidDel="00000000" w:rsidR="00000000" w:rsidRPr="00000000">
              <w:rPr>
                <w:b w:val="0"/>
                <w:highlight w:val="white"/>
                <w:rtl w:val="0"/>
              </w:rPr>
              <w:t xml:space="preserve">Standing parties expansion</w:t>
            </w:r>
          </w:p>
          <w:p w:rsidR="00000000" w:rsidDel="00000000" w:rsidP="00000000" w:rsidRDefault="00000000" w:rsidRPr="00000000" w14:paraId="000000B4">
            <w:pPr>
              <w:widowControl w:val="0"/>
              <w:numPr>
                <w:ilvl w:val="0"/>
                <w:numId w:val="3"/>
              </w:numPr>
              <w:ind w:left="720" w:hanging="360"/>
              <w:rPr>
                <w:b w:val="0"/>
                <w:highlight w:val="white"/>
              </w:rPr>
            </w:pPr>
            <w:r w:rsidDel="00000000" w:rsidR="00000000" w:rsidRPr="00000000">
              <w:rPr>
                <w:b w:val="0"/>
                <w:highlight w:val="white"/>
                <w:rtl w:val="0"/>
              </w:rPr>
              <w:t xml:space="preserve">Working on the continued integration - Javascript client working. Opening it up for people to access it soon. Soon have to do an SSL cert for it. Niels has been at the blockchain Expo (mixed feelings here); a lot of people that were there were interesting, and it was together with IOT and data security expo, and it was a lot mixed together. Therefore, it was interesting, but audience was mixed, spoke to interesting people, Niels has some follow up to do for instance with an exchange, so Niels will bring that person in contact with the Exchange Committee. Some marketing people also came up, so Niels will direct 1 of those people to the Marketing Committee. Niels has a professor in Politics? She was interested in our governance and keeping tabs to see what she can do or use some of her students to write something about our governance model. She was interested in the decentralized nature of our community. Niels will be working on or hopefully restart the SP expansion (which is in a working group right now; in a standstill) this has to do with how Circle responded to the latest report from the SEC. Niels hopes to rekindle the discussion in that group.</w:t>
            </w:r>
          </w:p>
          <w:p w:rsidR="00000000" w:rsidDel="00000000" w:rsidP="00000000" w:rsidRDefault="00000000" w:rsidRPr="00000000" w14:paraId="000000B5">
            <w:pPr>
              <w:widowControl w:val="0"/>
              <w:numPr>
                <w:ilvl w:val="0"/>
                <w:numId w:val="3"/>
              </w:numPr>
              <w:ind w:left="720" w:hanging="360"/>
              <w:rPr>
                <w:b w:val="0"/>
                <w:highlight w:val="white"/>
              </w:rPr>
            </w:pPr>
            <w:r w:rsidDel="00000000" w:rsidR="00000000" w:rsidRPr="00000000">
              <w:rPr>
                <w:b w:val="0"/>
                <w:highlight w:val="white"/>
                <w:rtl w:val="0"/>
              </w:rPr>
              <w:t xml:space="preserve">Niels is working on FIS Specs. He has not asked for new editors yet, but will do so this week. We will need to decide the way and when interoperability specs are discussed. Pull requests wont work. Doing so in Discord alone also wont work, so we will likely use Github using tickets.</w:t>
            </w:r>
          </w:p>
          <w:p w:rsidR="00000000" w:rsidDel="00000000" w:rsidP="00000000" w:rsidRDefault="00000000" w:rsidRPr="00000000" w14:paraId="000000B6">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7">
            <w:pPr>
              <w:widowControl w:val="0"/>
              <w:numPr>
                <w:ilvl w:val="0"/>
                <w:numId w:val="3"/>
              </w:numPr>
              <w:ind w:left="720" w:hanging="360"/>
              <w:rPr>
                <w:b w:val="0"/>
                <w:highlight w:val="white"/>
              </w:rPr>
            </w:pPr>
            <w:r w:rsidDel="00000000" w:rsidR="00000000" w:rsidRPr="00000000">
              <w:rPr>
                <w:b w:val="0"/>
                <w:highlight w:val="white"/>
                <w:rtl w:val="0"/>
              </w:rPr>
              <w:t xml:space="preserve">Factomize meeting minutes</w:t>
            </w:r>
          </w:p>
          <w:p w:rsidR="00000000" w:rsidDel="00000000" w:rsidP="00000000" w:rsidRDefault="00000000" w:rsidRPr="00000000" w14:paraId="000000B8">
            <w:pPr>
              <w:widowControl w:val="0"/>
              <w:numPr>
                <w:ilvl w:val="0"/>
                <w:numId w:val="3"/>
              </w:numPr>
              <w:ind w:left="720" w:hanging="360"/>
              <w:rPr>
                <w:b w:val="0"/>
                <w:highlight w:val="white"/>
              </w:rPr>
            </w:pPr>
            <w:r w:rsidDel="00000000" w:rsidR="00000000" w:rsidRPr="00000000">
              <w:rPr>
                <w:b w:val="0"/>
                <w:highlight w:val="white"/>
                <w:rtl w:val="0"/>
              </w:rPr>
              <w:t xml:space="preserve">CI adding repeat logic outside of jobs</w:t>
            </w:r>
          </w:p>
          <w:p w:rsidR="00000000" w:rsidDel="00000000" w:rsidP="00000000" w:rsidRDefault="00000000" w:rsidRPr="00000000" w14:paraId="000000B9">
            <w:pPr>
              <w:widowControl w:val="0"/>
              <w:numPr>
                <w:ilvl w:val="0"/>
                <w:numId w:val="3"/>
              </w:numPr>
              <w:ind w:left="720" w:hanging="360"/>
              <w:rPr>
                <w:b w:val="0"/>
                <w:highlight w:val="white"/>
              </w:rPr>
            </w:pPr>
            <w:r w:rsidDel="00000000" w:rsidR="00000000" w:rsidRPr="00000000">
              <w:rPr>
                <w:b w:val="0"/>
                <w:highlight w:val="white"/>
                <w:rtl w:val="0"/>
              </w:rPr>
              <w:t xml:space="preserve">Asking for clarification whether we want separate FIP/FIS or combined, as there are mixed opinions. If seperate I will update FIP, if not merge back together </w:t>
            </w:r>
          </w:p>
          <w:p w:rsidR="00000000" w:rsidDel="00000000" w:rsidP="00000000" w:rsidRDefault="00000000" w:rsidRPr="00000000" w14:paraId="000000BA">
            <w:pPr>
              <w:widowControl w:val="0"/>
              <w:numPr>
                <w:ilvl w:val="0"/>
                <w:numId w:val="3"/>
              </w:numPr>
              <w:ind w:left="720" w:hanging="360"/>
              <w:rPr>
                <w:b w:val="0"/>
                <w:highlight w:val="white"/>
                <w:u w:val="none"/>
              </w:rPr>
            </w:pPr>
            <w:r w:rsidDel="00000000" w:rsidR="00000000" w:rsidRPr="00000000">
              <w:rPr>
                <w:b w:val="0"/>
                <w:highlight w:val="white"/>
                <w:rtl w:val="0"/>
              </w:rPr>
              <w:t xml:space="preserve">Doc 107 (mainly sponsor related)</w:t>
            </w:r>
          </w:p>
          <w:p w:rsidR="00000000" w:rsidDel="00000000" w:rsidP="00000000" w:rsidRDefault="00000000" w:rsidRPr="00000000" w14:paraId="000000BB">
            <w:pPr>
              <w:widowControl w:val="0"/>
              <w:numPr>
                <w:ilvl w:val="0"/>
                <w:numId w:val="3"/>
              </w:numPr>
              <w:ind w:left="720" w:hanging="360"/>
              <w:rPr>
                <w:b w:val="0"/>
                <w:highlight w:val="white"/>
                <w:u w:val="none"/>
              </w:rPr>
            </w:pPr>
            <w:r w:rsidDel="00000000" w:rsidR="00000000" w:rsidRPr="00000000">
              <w:rPr>
                <w:b w:val="0"/>
                <w:highlight w:val="white"/>
                <w:rtl w:val="0"/>
              </w:rPr>
              <w:t xml:space="preserve">Again rekindle the on chain voting group to come to a way forward as that discussion seems to stall on expanding standing parties</w:t>
            </w:r>
          </w:p>
          <w:p w:rsidR="00000000" w:rsidDel="00000000" w:rsidP="00000000" w:rsidRDefault="00000000" w:rsidRPr="00000000" w14:paraId="000000BC">
            <w:pPr>
              <w:widowControl w:val="0"/>
              <w:numPr>
                <w:ilvl w:val="0"/>
                <w:numId w:val="3"/>
              </w:numPr>
              <w:ind w:left="720" w:hanging="360"/>
              <w:rPr>
                <w:b w:val="0"/>
                <w:highlight w:val="white"/>
                <w:u w:val="none"/>
              </w:rPr>
            </w:pPr>
            <w:r w:rsidDel="00000000" w:rsidR="00000000" w:rsidRPr="00000000">
              <w:rPr>
                <w:b w:val="0"/>
                <w:highlight w:val="white"/>
                <w:rtl w:val="0"/>
              </w:rPr>
              <w:t xml:space="preserve">ANO after action report</w:t>
            </w:r>
          </w:p>
          <w:p w:rsidR="00000000" w:rsidDel="00000000" w:rsidP="00000000" w:rsidRDefault="00000000" w:rsidRPr="00000000" w14:paraId="000000BD">
            <w:pPr>
              <w:widowControl w:val="0"/>
              <w:numPr>
                <w:ilvl w:val="0"/>
                <w:numId w:val="3"/>
              </w:numPr>
              <w:ind w:left="720" w:hanging="360"/>
              <w:rPr>
                <w:b w:val="0"/>
                <w:highlight w:val="white"/>
                <w:u w:val="none"/>
              </w:rPr>
            </w:pPr>
            <w:r w:rsidDel="00000000" w:rsidR="00000000" w:rsidRPr="00000000">
              <w:rPr>
                <w:b w:val="0"/>
                <w:highlight w:val="white"/>
                <w:rtl w:val="0"/>
              </w:rPr>
              <w:t xml:space="preserve">Work on the roadmap</w:t>
            </w:r>
          </w:p>
          <w:p w:rsidR="00000000" w:rsidDel="00000000" w:rsidP="00000000" w:rsidRDefault="00000000" w:rsidRPr="00000000" w14:paraId="000000BE">
            <w:pPr>
              <w:widowControl w:val="0"/>
              <w:rPr>
                <w:color w:val="980000"/>
                <w:highlight w:val="white"/>
              </w:rPr>
            </w:pPr>
            <w:r w:rsidDel="00000000" w:rsidR="00000000" w:rsidRPr="00000000">
              <w:rPr>
                <w:rtl w:val="0"/>
              </w:rPr>
            </w:r>
          </w:p>
          <w:p w:rsidR="00000000" w:rsidDel="00000000" w:rsidP="00000000" w:rsidRDefault="00000000" w:rsidRPr="00000000" w14:paraId="000000BF">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C0">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C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rtl w:val="0"/>
        </w:rPr>
        <w:t xml:space="preserve">35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E2">
      <w:pPr>
        <w:rPr>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actomize.com/forums/threads/vote-to-ratify-nonprofit-bylaws.2068/#post-16420"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