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36</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09-02</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9-02</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09-02</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Centis BV (Niels), </w:t>
            </w: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The 42nd Factoid (Tor), Trgg3r LLC (Nolan)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highlight w:val="yellow"/>
                <w:rtl w:val="0"/>
              </w:rPr>
              <w:t xml:space="preserve"> DBGrow (Nic)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The 42nd Factoid (Tor)</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9"/>
              </w:numPr>
              <w:ind w:left="720" w:hanging="360"/>
              <w:rPr>
                <w:highlight w:val="white"/>
                <w:u w:val="none"/>
              </w:rPr>
            </w:pPr>
            <w:r w:rsidDel="00000000" w:rsidR="00000000" w:rsidRPr="00000000">
              <w:rPr>
                <w:highlight w:val="white"/>
                <w:rtl w:val="0"/>
              </w:rPr>
              <w:t xml:space="preserve">Roll call - </w:t>
            </w:r>
          </w:p>
          <w:p w:rsidR="00000000" w:rsidDel="00000000" w:rsidP="00000000" w:rsidRDefault="00000000" w:rsidRPr="00000000" w14:paraId="0000002A">
            <w:pPr>
              <w:numPr>
                <w:ilvl w:val="0"/>
                <w:numId w:val="9"/>
              </w:numPr>
              <w:ind w:left="720" w:hanging="360"/>
              <w:rPr>
                <w:highlight w:val="white"/>
                <w:u w:val="none"/>
              </w:rPr>
            </w:pPr>
            <w:r w:rsidDel="00000000" w:rsidR="00000000" w:rsidRPr="00000000">
              <w:rPr>
                <w:highlight w:val="white"/>
                <w:rtl w:val="0"/>
              </w:rPr>
              <w:t xml:space="preserve">Approval of meeting minutes from previous meeting (#35)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0"/>
              </w:rPr>
            </w:pPr>
            <w:r w:rsidDel="00000000" w:rsidR="00000000" w:rsidRPr="00000000">
              <w:rPr>
                <w:b w:val="0"/>
                <w:rtl w:val="0"/>
              </w:rPr>
              <w:t xml:space="preserve">All guides present except for DBGrow as indicated prior to the meeting.</w:t>
            </w:r>
          </w:p>
          <w:p w:rsidR="00000000" w:rsidDel="00000000" w:rsidP="00000000" w:rsidRDefault="00000000" w:rsidRPr="00000000" w14:paraId="0000002F">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03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9">
            <w:pPr>
              <w:numPr>
                <w:ilvl w:val="0"/>
                <w:numId w:val="4"/>
              </w:numPr>
              <w:ind w:left="1440" w:hanging="360"/>
              <w:rPr>
                <w:b w:val="0"/>
                <w:highlight w:val="white"/>
              </w:rPr>
            </w:pPr>
            <w:r w:rsidDel="00000000" w:rsidR="00000000" w:rsidRPr="00000000">
              <w:rPr>
                <w:b w:val="0"/>
                <w:highlight w:val="white"/>
                <w:rtl w:val="0"/>
              </w:rPr>
              <w:t xml:space="preserve">New ANO election/demotion process </w:t>
            </w:r>
          </w:p>
          <w:p w:rsidR="00000000" w:rsidDel="00000000" w:rsidP="00000000" w:rsidRDefault="00000000" w:rsidRPr="00000000" w14:paraId="0000003A">
            <w:pPr>
              <w:numPr>
                <w:ilvl w:val="0"/>
                <w:numId w:val="4"/>
              </w:numPr>
              <w:ind w:left="1440" w:hanging="360"/>
              <w:rPr>
                <w:b w:val="0"/>
                <w:highlight w:val="white"/>
              </w:rPr>
            </w:pPr>
            <w:r w:rsidDel="00000000" w:rsidR="00000000" w:rsidRPr="00000000">
              <w:rPr>
                <w:b w:val="0"/>
                <w:highlight w:val="white"/>
                <w:rtl w:val="0"/>
              </w:rPr>
              <w:t xml:space="preserve">Doc 001 - Will need to be ratified should the ANO election/demotion process be accepted. We will move Doc 001 forward in the timeline.</w:t>
            </w:r>
            <w:r w:rsidDel="00000000" w:rsidR="00000000" w:rsidRPr="00000000">
              <w:rPr>
                <w:rtl w:val="0"/>
              </w:rPr>
            </w:r>
          </w:p>
          <w:p w:rsidR="00000000" w:rsidDel="00000000" w:rsidP="00000000" w:rsidRDefault="00000000" w:rsidRPr="00000000" w14:paraId="0000003B">
            <w:pPr>
              <w:numPr>
                <w:ilvl w:val="0"/>
                <w:numId w:val="4"/>
              </w:numPr>
              <w:ind w:left="1440" w:hanging="360"/>
              <w:rPr>
                <w:b w:val="0"/>
                <w:highlight w:val="white"/>
              </w:rPr>
            </w:pPr>
            <w:r w:rsidDel="00000000" w:rsidR="00000000" w:rsidRPr="00000000">
              <w:rPr>
                <w:b w:val="0"/>
                <w:highlight w:val="white"/>
                <w:rtl w:val="0"/>
              </w:rPr>
              <w:t xml:space="preserve">Doc 109 - Newly up on Factomize for discussion.</w:t>
            </w:r>
          </w:p>
          <w:p w:rsidR="00000000" w:rsidDel="00000000" w:rsidP="00000000" w:rsidRDefault="00000000" w:rsidRPr="00000000" w14:paraId="0000003C">
            <w:pPr>
              <w:numPr>
                <w:ilvl w:val="0"/>
                <w:numId w:val="4"/>
              </w:numPr>
              <w:ind w:left="1440" w:hanging="360"/>
              <w:rPr>
                <w:b w:val="0"/>
                <w:highlight w:val="white"/>
              </w:rPr>
            </w:pPr>
            <w:r w:rsidDel="00000000" w:rsidR="00000000" w:rsidRPr="00000000">
              <w:rPr>
                <w:b w:val="0"/>
                <w:highlight w:val="white"/>
                <w:rtl w:val="0"/>
              </w:rPr>
              <w:t xml:space="preserve">Testnet governance - working group lead by Mike (Cube3) and Alex (Factoshi) has concluded planning of the content and has started typing up the actual testnet governance document.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highlight w:val="whit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b w:val="0"/>
                <w:highlight w:val="white"/>
              </w:rPr>
              <w:drawing>
                <wp:inline distB="114300" distT="114300" distL="114300" distR="114300">
                  <wp:extent cx="6438900" cy="2171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389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1">
            <w:pPr>
              <w:rPr>
                <w:i w:val="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0"/>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0"/>
              </w:rPr>
            </w:pPr>
            <w:r w:rsidDel="00000000" w:rsidR="00000000" w:rsidRPr="00000000">
              <w:rPr>
                <w:highlight w:val="white"/>
                <w:rtl w:val="0"/>
              </w:rPr>
              <w:t xml:space="preserve">After Action report: </w:t>
            </w:r>
            <w:hyperlink r:id="rId8">
              <w:r w:rsidDel="00000000" w:rsidR="00000000" w:rsidRPr="00000000">
                <w:rPr>
                  <w:b w:val="0"/>
                  <w:color w:val="1155cc"/>
                  <w:u w:val="single"/>
                  <w:rtl w:val="0"/>
                </w:rPr>
                <w:t xml:space="preserve">https://docs.google.com/document/d/1TLNsNOre8Svqx61dLu8I7d-zVVIs07GV1v5bIT8Pgs8/edit</w:t>
              </w:r>
            </w:hyperlink>
            <w:r w:rsidDel="00000000" w:rsidR="00000000" w:rsidRPr="00000000">
              <w:rPr>
                <w:rtl w:val="0"/>
              </w:rPr>
            </w:r>
          </w:p>
          <w:p w:rsidR="00000000" w:rsidDel="00000000" w:rsidP="00000000" w:rsidRDefault="00000000" w:rsidRPr="00000000" w14:paraId="0000004D">
            <w:pPr>
              <w:rPr>
                <w:b w:val="0"/>
              </w:rPr>
            </w:pPr>
            <w:r w:rsidDel="00000000" w:rsidR="00000000" w:rsidRPr="00000000">
              <w:rPr>
                <w:rtl w:val="0"/>
              </w:rPr>
            </w:r>
          </w:p>
          <w:p w:rsidR="00000000" w:rsidDel="00000000" w:rsidP="00000000" w:rsidRDefault="00000000" w:rsidRPr="00000000" w14:paraId="0000004E">
            <w:pPr>
              <w:rPr>
                <w:b w:val="0"/>
              </w:rPr>
            </w:pPr>
            <w:r w:rsidDel="00000000" w:rsidR="00000000" w:rsidRPr="00000000">
              <w:rPr>
                <w:b w:val="0"/>
                <w:rtl w:val="0"/>
              </w:rPr>
              <w:t xml:space="preserve">Brian: The network restart; one of the main things that needed to be done was to get the authority nodes to communicate more effectively. This was handled in the update to factomd. Research still being done to that, in addition to the savestate (issue). Xuan release coming along very well. Includes the fixes also included in 6.4.1 Also happy to announce a few bugfixes. Bug was found in election code that would elect the wrong audit server and cause all kinds of problems. That “double election bug” has been found and fixed (in Xuan). Another bug that preventing followers to following closely along with minutes is also found. It was causing all kinds of problems for the pegnet miners as they were not able to follow along with minutes. This is presumably something we have been seeing on the testnet whenever there was a fair amount of load on the testnet. This included in the release candidate for Xuan, and will get us closer to being the real scalable system we need to be. Also identified some issues in the background that we’ll look into to prepare for the coming traffic load when secondary application layers are coming. </w:t>
            </w:r>
          </w:p>
          <w:p w:rsidR="00000000" w:rsidDel="00000000" w:rsidP="00000000" w:rsidRDefault="00000000" w:rsidRPr="00000000" w14:paraId="0000004F">
            <w:pPr>
              <w:rPr>
                <w:b w:val="0"/>
              </w:rPr>
            </w:pPr>
            <w:r w:rsidDel="00000000" w:rsidR="00000000" w:rsidRPr="00000000">
              <w:rPr>
                <w:rtl w:val="0"/>
              </w:rPr>
            </w:r>
          </w:p>
          <w:p w:rsidR="00000000" w:rsidDel="00000000" w:rsidP="00000000" w:rsidRDefault="00000000" w:rsidRPr="00000000" w14:paraId="00000050">
            <w:pPr>
              <w:rPr>
                <w:b w:val="0"/>
              </w:rPr>
            </w:pPr>
            <w:r w:rsidDel="00000000" w:rsidR="00000000" w:rsidRPr="00000000">
              <w:rPr>
                <w:b w:val="0"/>
                <w:rtl w:val="0"/>
              </w:rPr>
              <w:t xml:space="preserve">Tor: Was double election fault bug the cause of the pause?</w:t>
            </w:r>
          </w:p>
          <w:p w:rsidR="00000000" w:rsidDel="00000000" w:rsidP="00000000" w:rsidRDefault="00000000" w:rsidRPr="00000000" w14:paraId="00000051">
            <w:pPr>
              <w:rPr>
                <w:b w:val="0"/>
              </w:rPr>
            </w:pPr>
            <w:r w:rsidDel="00000000" w:rsidR="00000000" w:rsidRPr="00000000">
              <w:rPr>
                <w:rtl w:val="0"/>
              </w:rPr>
            </w:r>
          </w:p>
          <w:p w:rsidR="00000000" w:rsidDel="00000000" w:rsidP="00000000" w:rsidRDefault="00000000" w:rsidRPr="00000000" w14:paraId="00000052">
            <w:pPr>
              <w:rPr>
                <w:b w:val="0"/>
              </w:rPr>
            </w:pPr>
            <w:r w:rsidDel="00000000" w:rsidR="00000000" w:rsidRPr="00000000">
              <w:rPr>
                <w:b w:val="0"/>
                <w:rtl w:val="0"/>
              </w:rPr>
              <w:t xml:space="preserve">Brian: Brainswap failure. The other type of brainswap failure is when two leaders are trying to take the same slot at the same time. Not a very good way to handle this right now, but the rewrite we have been talking about will hopefully fix this. Related to the stall there was also a different bug that was related to the network timing out; with filters going in place after one hour and then we had issues getting it back up again. Growth of the network the past few weeks have changed things around a bit. As followers upgrade over the next few months things will be better as </w:t>
            </w:r>
          </w:p>
          <w:p w:rsidR="00000000" w:rsidDel="00000000" w:rsidP="00000000" w:rsidRDefault="00000000" w:rsidRPr="00000000" w14:paraId="00000053">
            <w:pPr>
              <w:rPr>
                <w:b w:val="0"/>
              </w:rPr>
            </w:pPr>
            <w:r w:rsidDel="00000000" w:rsidR="00000000" w:rsidRPr="00000000">
              <w:rPr>
                <w:rtl w:val="0"/>
              </w:rPr>
            </w:r>
          </w:p>
          <w:p w:rsidR="00000000" w:rsidDel="00000000" w:rsidP="00000000" w:rsidRDefault="00000000" w:rsidRPr="00000000" w14:paraId="00000054">
            <w:pPr>
              <w:rPr>
                <w:b w:val="0"/>
              </w:rPr>
            </w:pPr>
            <w:r w:rsidDel="00000000" w:rsidR="00000000" w:rsidRPr="00000000">
              <w:rPr>
                <w:b w:val="0"/>
                <w:rtl w:val="0"/>
              </w:rPr>
              <w:t xml:space="preserve">Niels: Thank you Brian. I have a follow up question, should not two authorities kill themselves when they see the same identity?</w:t>
            </w:r>
          </w:p>
          <w:p w:rsidR="00000000" w:rsidDel="00000000" w:rsidP="00000000" w:rsidRDefault="00000000" w:rsidRPr="00000000" w14:paraId="00000055">
            <w:pPr>
              <w:rPr>
                <w:b w:val="0"/>
              </w:rPr>
            </w:pPr>
            <w:r w:rsidDel="00000000" w:rsidR="00000000" w:rsidRPr="00000000">
              <w:rPr>
                <w:rtl w:val="0"/>
              </w:rPr>
            </w:r>
          </w:p>
          <w:p w:rsidR="00000000" w:rsidDel="00000000" w:rsidP="00000000" w:rsidRDefault="00000000" w:rsidRPr="00000000" w14:paraId="00000056">
            <w:pPr>
              <w:rPr>
                <w:b w:val="0"/>
              </w:rPr>
            </w:pPr>
            <w:r w:rsidDel="00000000" w:rsidR="00000000" w:rsidRPr="00000000">
              <w:rPr>
                <w:b w:val="0"/>
                <w:rtl w:val="0"/>
              </w:rPr>
              <w:t xml:space="preserve">Brian: on the Sphereon side, they are included a live feed API and it is moving along quite well. Weekly developer standups are gaining attendance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rtl w:val="0"/>
              </w:rPr>
            </w:r>
          </w:p>
        </w:tc>
      </w:tr>
    </w:tbl>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2">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3">
            <w:pPr>
              <w:widowControl w:val="0"/>
              <w:numPr>
                <w:ilvl w:val="0"/>
                <w:numId w:val="5"/>
              </w:numPr>
              <w:ind w:left="720" w:hanging="360"/>
              <w:rPr>
                <w:b w:val="0"/>
                <w:highlight w:val="white"/>
              </w:rPr>
            </w:pPr>
            <w:r w:rsidDel="00000000" w:rsidR="00000000" w:rsidRPr="00000000">
              <w:rPr>
                <w:b w:val="0"/>
                <w:highlight w:val="white"/>
                <w:rtl w:val="0"/>
              </w:rPr>
              <w:t xml:space="preserve">Finalizing internal committee framework (Doc 109) and achieving consensus</w:t>
            </w:r>
          </w:p>
          <w:p w:rsidR="00000000" w:rsidDel="00000000" w:rsidP="00000000" w:rsidRDefault="00000000" w:rsidRPr="00000000" w14:paraId="00000064">
            <w:pPr>
              <w:widowControl w:val="0"/>
              <w:ind w:left="0" w:firstLine="0"/>
              <w:rPr>
                <w:b w:val="0"/>
                <w:highlight w:val="white"/>
              </w:rPr>
            </w:pPr>
            <w:r w:rsidDel="00000000" w:rsidR="00000000" w:rsidRPr="00000000">
              <w:rPr>
                <w:rtl w:val="0"/>
              </w:rPr>
            </w:r>
          </w:p>
          <w:p w:rsidR="00000000" w:rsidDel="00000000" w:rsidP="00000000" w:rsidRDefault="00000000" w:rsidRPr="00000000" w14:paraId="00000065">
            <w:pPr>
              <w:widowControl w:val="0"/>
              <w:ind w:left="0" w:firstLine="0"/>
              <w:rPr>
                <w:b w:val="0"/>
                <w:highlight w:val="white"/>
              </w:rPr>
            </w:pPr>
            <w:r w:rsidDel="00000000" w:rsidR="00000000" w:rsidRPr="00000000">
              <w:rPr>
                <w:rtl w:val="0"/>
              </w:rPr>
            </w:r>
          </w:p>
          <w:p w:rsidR="00000000" w:rsidDel="00000000" w:rsidP="00000000" w:rsidRDefault="00000000" w:rsidRPr="00000000" w14:paraId="00000066">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7">
            <w:pPr>
              <w:widowControl w:val="0"/>
              <w:ind w:left="0" w:firstLine="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68">
            <w:pPr>
              <w:widowControl w:val="0"/>
              <w:ind w:left="0" w:firstLine="0"/>
              <w:rPr>
                <w:b w:val="0"/>
                <w:highlight w:val="white"/>
              </w:rPr>
            </w:pPr>
            <w:r w:rsidDel="00000000" w:rsidR="00000000" w:rsidRPr="00000000">
              <w:rPr>
                <w:rtl w:val="0"/>
              </w:rPr>
            </w:r>
          </w:p>
          <w:p w:rsidR="00000000" w:rsidDel="00000000" w:rsidP="00000000" w:rsidRDefault="00000000" w:rsidRPr="00000000" w14:paraId="00000069">
            <w:pPr>
              <w:widowControl w:val="0"/>
              <w:numPr>
                <w:ilvl w:val="0"/>
                <w:numId w:val="10"/>
              </w:numPr>
              <w:ind w:left="720" w:hanging="360"/>
              <w:rPr>
                <w:b w:val="0"/>
                <w:highlight w:val="white"/>
                <w:u w:val="none"/>
              </w:rPr>
            </w:pPr>
            <w:r w:rsidDel="00000000" w:rsidR="00000000" w:rsidRPr="00000000">
              <w:rPr>
                <w:b w:val="0"/>
                <w:highlight w:val="white"/>
                <w:rtl w:val="0"/>
              </w:rPr>
              <w:t xml:space="preserve">Reviewed and provided commentary and feedback to the “Bi-Annual Factom ANO Terms” (created by Tor and Niels + David). This process will incentivize ANO’s to maintain Support and will provide a means for prospective ANO’s to be voted in via Support either by way of expansion of the Authority Set as decided by the Guides or by ANO’s losing Support and prospective ANO’s achieving Support replace those ANO’s who lost Support.</w:t>
            </w:r>
          </w:p>
          <w:p w:rsidR="00000000" w:rsidDel="00000000" w:rsidP="00000000" w:rsidRDefault="00000000" w:rsidRPr="00000000" w14:paraId="0000006A">
            <w:pPr>
              <w:widowControl w:val="0"/>
              <w:numPr>
                <w:ilvl w:val="0"/>
                <w:numId w:val="10"/>
              </w:numPr>
              <w:ind w:left="720" w:hanging="360"/>
              <w:rPr>
                <w:b w:val="0"/>
                <w:highlight w:val="white"/>
                <w:u w:val="none"/>
              </w:rPr>
            </w:pPr>
            <w:r w:rsidDel="00000000" w:rsidR="00000000" w:rsidRPr="00000000">
              <w:rPr>
                <w:b w:val="0"/>
                <w:highlight w:val="white"/>
                <w:rtl w:val="0"/>
              </w:rPr>
              <w:t xml:space="preserve">Determined that committee framework will be posted on Factomize now that Grant round discussion period is ending.</w:t>
            </w:r>
          </w:p>
          <w:p w:rsidR="00000000" w:rsidDel="00000000" w:rsidP="00000000" w:rsidRDefault="00000000" w:rsidRPr="00000000" w14:paraId="0000006B">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6C">
            <w:pPr>
              <w:widowControl w:val="0"/>
              <w:rPr>
                <w:b w:val="0"/>
                <w:highlight w:val="white"/>
              </w:rPr>
            </w:pPr>
            <w:r w:rsidDel="00000000" w:rsidR="00000000" w:rsidRPr="00000000">
              <w:rPr>
                <w:rtl w:val="0"/>
              </w:rPr>
            </w:r>
          </w:p>
          <w:p w:rsidR="00000000" w:rsidDel="00000000" w:rsidP="00000000" w:rsidRDefault="00000000" w:rsidRPr="00000000" w14:paraId="0000006D">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6E">
            <w:pPr>
              <w:widowControl w:val="0"/>
              <w:rPr>
                <w:b w:val="0"/>
                <w:highlight w:val="white"/>
              </w:rPr>
            </w:pPr>
            <w:r w:rsidDel="00000000" w:rsidR="00000000" w:rsidRPr="00000000">
              <w:rPr>
                <w:rtl w:val="0"/>
              </w:rPr>
            </w:r>
          </w:p>
          <w:p w:rsidR="00000000" w:rsidDel="00000000" w:rsidP="00000000" w:rsidRDefault="00000000" w:rsidRPr="00000000" w14:paraId="0000006F">
            <w:pPr>
              <w:widowControl w:val="0"/>
              <w:numPr>
                <w:ilvl w:val="0"/>
                <w:numId w:val="1"/>
              </w:numPr>
              <w:ind w:left="720" w:hanging="360"/>
              <w:rPr>
                <w:b w:val="0"/>
                <w:highlight w:val="white"/>
                <w:u w:val="none"/>
              </w:rPr>
            </w:pPr>
            <w:r w:rsidDel="00000000" w:rsidR="00000000" w:rsidRPr="00000000">
              <w:rPr>
                <w:b w:val="0"/>
                <w:highlight w:val="white"/>
                <w:rtl w:val="0"/>
              </w:rPr>
              <w:t xml:space="preserve">Discuss Doc 109 - committee framework with community. - Has been posted to Factomize.</w:t>
            </w:r>
          </w:p>
          <w:p w:rsidR="00000000" w:rsidDel="00000000" w:rsidP="00000000" w:rsidRDefault="00000000" w:rsidRPr="00000000" w14:paraId="00000070">
            <w:pPr>
              <w:widowControl w:val="0"/>
              <w:numPr>
                <w:ilvl w:val="0"/>
                <w:numId w:val="1"/>
              </w:numPr>
              <w:ind w:left="720" w:hanging="360"/>
              <w:rPr>
                <w:b w:val="0"/>
                <w:highlight w:val="white"/>
                <w:u w:val="none"/>
              </w:rPr>
            </w:pPr>
            <w:r w:rsidDel="00000000" w:rsidR="00000000" w:rsidRPr="00000000">
              <w:rPr>
                <w:b w:val="0"/>
                <w:highlight w:val="white"/>
                <w:rtl w:val="0"/>
              </w:rPr>
              <w:t xml:space="preserve">Discuss “Bi-Annual Factom ANO Terms” with the community.</w:t>
            </w:r>
          </w:p>
          <w:p w:rsidR="00000000" w:rsidDel="00000000" w:rsidP="00000000" w:rsidRDefault="00000000" w:rsidRPr="00000000" w14:paraId="00000071">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72">
            <w:pPr>
              <w:widowControl w:val="0"/>
              <w:rPr>
                <w:b w:val="0"/>
                <w:highlight w:val="white"/>
              </w:rPr>
            </w:pPr>
            <w:r w:rsidDel="00000000" w:rsidR="00000000" w:rsidRPr="00000000">
              <w:rPr>
                <w:rtl w:val="0"/>
              </w:rPr>
            </w:r>
          </w:p>
          <w:p w:rsidR="00000000" w:rsidDel="00000000" w:rsidP="00000000" w:rsidRDefault="00000000" w:rsidRPr="00000000" w14:paraId="00000073">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4">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5">
            <w:pPr>
              <w:widowControl w:val="0"/>
              <w:numPr>
                <w:ilvl w:val="0"/>
                <w:numId w:val="11"/>
              </w:numPr>
              <w:ind w:left="720" w:hanging="360"/>
              <w:rPr>
                <w:b w:val="0"/>
                <w:highlight w:val="white"/>
              </w:rPr>
            </w:pPr>
            <w:r w:rsidDel="00000000" w:rsidR="00000000" w:rsidRPr="00000000">
              <w:rPr>
                <w:b w:val="0"/>
                <w:highlight w:val="white"/>
                <w:rtl w:val="0"/>
              </w:rPr>
              <w:t xml:space="preserve">Comment on committee restructuring.</w:t>
            </w:r>
          </w:p>
          <w:p w:rsidR="00000000" w:rsidDel="00000000" w:rsidP="00000000" w:rsidRDefault="00000000" w:rsidRPr="00000000" w14:paraId="00000076">
            <w:pPr>
              <w:widowControl w:val="0"/>
              <w:numPr>
                <w:ilvl w:val="0"/>
                <w:numId w:val="11"/>
              </w:numPr>
              <w:ind w:left="720" w:hanging="360"/>
              <w:rPr>
                <w:b w:val="0"/>
                <w:highlight w:val="white"/>
              </w:rPr>
            </w:pPr>
            <w:r w:rsidDel="00000000" w:rsidR="00000000" w:rsidRPr="00000000">
              <w:rPr>
                <w:b w:val="0"/>
                <w:highlight w:val="white"/>
                <w:rtl w:val="0"/>
              </w:rPr>
              <w:t xml:space="preserve">Continue to discuss ANO terms document with community and hopefully put it up for ratification.</w:t>
            </w:r>
            <w:r w:rsidDel="00000000" w:rsidR="00000000" w:rsidRPr="00000000">
              <w:rPr>
                <w:rtl w:val="0"/>
              </w:rPr>
            </w:r>
          </w:p>
          <w:p w:rsidR="00000000" w:rsidDel="00000000" w:rsidP="00000000" w:rsidRDefault="00000000" w:rsidRPr="00000000" w14:paraId="00000077">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8">
            <w:pPr>
              <w:widowControl w:val="0"/>
              <w:rPr>
                <w:b w:val="0"/>
                <w:highlight w:val="white"/>
              </w:rPr>
            </w:pPr>
            <w:r w:rsidDel="00000000" w:rsidR="00000000" w:rsidRPr="00000000">
              <w:rPr>
                <w:rtl w:val="0"/>
              </w:rPr>
            </w:r>
          </w:p>
          <w:p w:rsidR="00000000" w:rsidDel="00000000" w:rsidP="00000000" w:rsidRDefault="00000000" w:rsidRPr="00000000" w14:paraId="00000079">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A">
            <w:pPr>
              <w:widowControl w:val="0"/>
              <w:numPr>
                <w:ilvl w:val="0"/>
                <w:numId w:val="12"/>
              </w:numPr>
              <w:spacing w:line="240" w:lineRule="auto"/>
              <w:ind w:left="720" w:hanging="360"/>
              <w:rPr>
                <w:b w:val="0"/>
                <w:highlight w:val="white"/>
              </w:rPr>
            </w:pPr>
            <w:r w:rsidDel="00000000" w:rsidR="00000000" w:rsidRPr="00000000">
              <w:rPr>
                <w:b w:val="0"/>
                <w:highlight w:val="white"/>
                <w:rtl w:val="0"/>
              </w:rPr>
              <w:t xml:space="preserve">ANO terms </w:t>
            </w:r>
          </w:p>
          <w:p w:rsidR="00000000" w:rsidDel="00000000" w:rsidP="00000000" w:rsidRDefault="00000000" w:rsidRPr="00000000" w14:paraId="0000007B">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7C">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7D">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E">
            <w:pPr>
              <w:widowControl w:val="0"/>
              <w:ind w:left="0" w:firstLine="0"/>
              <w:rPr>
                <w:b w:val="0"/>
                <w:highlight w:val="white"/>
              </w:rPr>
            </w:pPr>
            <w:r w:rsidDel="00000000" w:rsidR="00000000" w:rsidRPr="00000000">
              <w:rPr>
                <w:rtl w:val="0"/>
              </w:rPr>
            </w:r>
          </w:p>
          <w:p w:rsidR="00000000" w:rsidDel="00000000" w:rsidP="00000000" w:rsidRDefault="00000000" w:rsidRPr="00000000" w14:paraId="0000007F">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0">
            <w:pPr>
              <w:widowControl w:val="0"/>
              <w:rPr>
                <w:b w:val="0"/>
                <w:highlight w:val="white"/>
              </w:rPr>
            </w:pPr>
            <w:r w:rsidDel="00000000" w:rsidR="00000000" w:rsidRPr="00000000">
              <w:rPr>
                <w:rtl w:val="0"/>
              </w:rPr>
            </w:r>
          </w:p>
          <w:p w:rsidR="00000000" w:rsidDel="00000000" w:rsidP="00000000" w:rsidRDefault="00000000" w:rsidRPr="00000000" w14:paraId="00000081">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82">
            <w:pPr>
              <w:widowControl w:val="0"/>
              <w:numPr>
                <w:ilvl w:val="0"/>
                <w:numId w:val="6"/>
              </w:numPr>
              <w:ind w:left="720" w:hanging="360"/>
              <w:rPr>
                <w:b w:val="0"/>
                <w:highlight w:val="white"/>
              </w:rPr>
            </w:pPr>
            <w:r w:rsidDel="00000000" w:rsidR="00000000" w:rsidRPr="00000000">
              <w:rPr>
                <w:b w:val="0"/>
                <w:highlight w:val="white"/>
                <w:rtl w:val="0"/>
              </w:rPr>
              <w:t xml:space="preserve">Montor Grant Factomd release - </w:t>
            </w:r>
            <w:r w:rsidDel="00000000" w:rsidR="00000000" w:rsidRPr="00000000">
              <w:rPr>
                <w:b w:val="0"/>
                <w:i w:val="1"/>
                <w:highlight w:val="white"/>
                <w:rtl w:val="0"/>
              </w:rPr>
              <w:t xml:space="preserve">major milestone with this passing</w:t>
            </w:r>
          </w:p>
          <w:p w:rsidR="00000000" w:rsidDel="00000000" w:rsidP="00000000" w:rsidRDefault="00000000" w:rsidRPr="00000000" w14:paraId="00000083">
            <w:pPr>
              <w:widowControl w:val="0"/>
              <w:numPr>
                <w:ilvl w:val="0"/>
                <w:numId w:val="6"/>
              </w:numPr>
              <w:ind w:left="720" w:hanging="360"/>
              <w:rPr>
                <w:b w:val="0"/>
                <w:i w:val="1"/>
                <w:highlight w:val="white"/>
              </w:rPr>
            </w:pPr>
            <w:r w:rsidDel="00000000" w:rsidR="00000000" w:rsidRPr="00000000">
              <w:rPr>
                <w:b w:val="0"/>
                <w:highlight w:val="white"/>
                <w:rtl w:val="0"/>
              </w:rPr>
              <w:t xml:space="preserve">New ANO election/demotion process ratification review</w:t>
            </w:r>
            <w:r w:rsidDel="00000000" w:rsidR="00000000" w:rsidRPr="00000000">
              <w:rPr>
                <w:rtl w:val="0"/>
              </w:rPr>
            </w:r>
          </w:p>
          <w:p w:rsidR="00000000" w:rsidDel="00000000" w:rsidP="00000000" w:rsidRDefault="00000000" w:rsidRPr="00000000" w14:paraId="00000084">
            <w:pPr>
              <w:widowControl w:val="0"/>
              <w:rPr>
                <w:color w:val="980000"/>
                <w:highlight w:val="white"/>
              </w:rPr>
            </w:pPr>
            <w:r w:rsidDel="00000000" w:rsidR="00000000" w:rsidRPr="00000000">
              <w:rPr>
                <w:rtl w:val="0"/>
              </w:rPr>
            </w:r>
          </w:p>
          <w:p w:rsidR="00000000" w:rsidDel="00000000" w:rsidP="00000000" w:rsidRDefault="00000000" w:rsidRPr="00000000" w14:paraId="00000085">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6">
            <w:pPr>
              <w:widowControl w:val="0"/>
              <w:numPr>
                <w:ilvl w:val="0"/>
                <w:numId w:val="3"/>
              </w:numPr>
              <w:ind w:left="720" w:hanging="360"/>
              <w:rPr>
                <w:b w:val="0"/>
                <w:highlight w:val="white"/>
                <w:u w:val="none"/>
              </w:rPr>
            </w:pPr>
            <w:r w:rsidDel="00000000" w:rsidR="00000000" w:rsidRPr="00000000">
              <w:rPr>
                <w:b w:val="0"/>
                <w:highlight w:val="white"/>
                <w:rtl w:val="0"/>
              </w:rPr>
              <w:t xml:space="preserve">Continue with New ANO election/demotion process ratification</w:t>
            </w:r>
          </w:p>
          <w:p w:rsidR="00000000" w:rsidDel="00000000" w:rsidP="00000000" w:rsidRDefault="00000000" w:rsidRPr="00000000" w14:paraId="00000087">
            <w:pPr>
              <w:widowControl w:val="0"/>
              <w:numPr>
                <w:ilvl w:val="0"/>
                <w:numId w:val="3"/>
              </w:numPr>
              <w:ind w:left="720" w:hanging="360"/>
              <w:rPr>
                <w:b w:val="0"/>
                <w:highlight w:val="white"/>
                <w:u w:val="none"/>
              </w:rPr>
            </w:pPr>
            <w:r w:rsidDel="00000000" w:rsidR="00000000" w:rsidRPr="00000000">
              <w:rPr>
                <w:b w:val="0"/>
                <w:highlight w:val="white"/>
                <w:rtl w:val="0"/>
              </w:rPr>
              <w:t xml:space="preserve">Doc 109 discussion- respond to inputs </w:t>
            </w:r>
          </w:p>
          <w:p w:rsidR="00000000" w:rsidDel="00000000" w:rsidP="00000000" w:rsidRDefault="00000000" w:rsidRPr="00000000" w14:paraId="00000088">
            <w:pPr>
              <w:widowControl w:val="0"/>
              <w:numPr>
                <w:ilvl w:val="0"/>
                <w:numId w:val="3"/>
              </w:numPr>
              <w:ind w:left="720" w:hanging="360"/>
              <w:rPr>
                <w:b w:val="0"/>
                <w:highlight w:val="white"/>
                <w:u w:val="none"/>
              </w:rPr>
            </w:pPr>
            <w:r w:rsidDel="00000000" w:rsidR="00000000" w:rsidRPr="00000000">
              <w:rPr>
                <w:b w:val="0"/>
                <w:highlight w:val="white"/>
                <w:rtl w:val="0"/>
              </w:rPr>
              <w:t xml:space="preserve">Doc 001 initial edits</w:t>
            </w:r>
          </w:p>
          <w:p w:rsidR="00000000" w:rsidDel="00000000" w:rsidP="00000000" w:rsidRDefault="00000000" w:rsidRPr="00000000" w14:paraId="00000089">
            <w:pPr>
              <w:widowControl w:val="0"/>
              <w:numPr>
                <w:ilvl w:val="0"/>
                <w:numId w:val="3"/>
              </w:numPr>
              <w:ind w:left="720" w:hanging="360"/>
              <w:rPr>
                <w:b w:val="0"/>
                <w:highlight w:val="white"/>
                <w:u w:val="none"/>
              </w:rPr>
            </w:pPr>
            <w:r w:rsidDel="00000000" w:rsidR="00000000" w:rsidRPr="00000000">
              <w:rPr>
                <w:b w:val="0"/>
                <w:highlight w:val="white"/>
                <w:rtl w:val="0"/>
              </w:rPr>
              <w:t xml:space="preserve">Alert system test with ANOs (who’ve requested support)</w:t>
            </w:r>
          </w:p>
          <w:p w:rsidR="00000000" w:rsidDel="00000000" w:rsidP="00000000" w:rsidRDefault="00000000" w:rsidRPr="00000000" w14:paraId="0000008A">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8B">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C">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D">
            <w:pPr>
              <w:widowControl w:val="0"/>
              <w:rPr>
                <w:b w:val="0"/>
                <w:highlight w:val="white"/>
              </w:rPr>
            </w:pPr>
            <w:r w:rsidDel="00000000" w:rsidR="00000000" w:rsidRPr="00000000">
              <w:rPr>
                <w:b w:val="0"/>
                <w:highlight w:val="white"/>
                <w:rtl w:val="0"/>
              </w:rPr>
              <w:t xml:space="preserve">Worked on this past week:</w:t>
            </w:r>
          </w:p>
          <w:p w:rsidR="00000000" w:rsidDel="00000000" w:rsidP="00000000" w:rsidRDefault="00000000" w:rsidRPr="00000000" w14:paraId="0000008E">
            <w:pPr>
              <w:widowControl w:val="0"/>
              <w:numPr>
                <w:ilvl w:val="0"/>
                <w:numId w:val="7"/>
              </w:numPr>
              <w:ind w:left="720" w:hanging="360"/>
              <w:rPr>
                <w:b w:val="0"/>
                <w:highlight w:val="white"/>
              </w:rPr>
            </w:pPr>
            <w:r w:rsidDel="00000000" w:rsidR="00000000" w:rsidRPr="00000000">
              <w:rPr>
                <w:b w:val="0"/>
                <w:highlight w:val="white"/>
                <w:rtl w:val="0"/>
              </w:rPr>
              <w:t xml:space="preserve">Network Restart</w:t>
            </w:r>
          </w:p>
          <w:p w:rsidR="00000000" w:rsidDel="00000000" w:rsidP="00000000" w:rsidRDefault="00000000" w:rsidRPr="00000000" w14:paraId="0000008F">
            <w:pPr>
              <w:widowControl w:val="0"/>
              <w:numPr>
                <w:ilvl w:val="0"/>
                <w:numId w:val="7"/>
              </w:numPr>
              <w:ind w:left="720" w:hanging="360"/>
              <w:rPr>
                <w:b w:val="0"/>
                <w:highlight w:val="white"/>
              </w:rPr>
            </w:pPr>
            <w:r w:rsidDel="00000000" w:rsidR="00000000" w:rsidRPr="00000000">
              <w:rPr>
                <w:b w:val="0"/>
                <w:highlight w:val="white"/>
                <w:rtl w:val="0"/>
              </w:rPr>
              <w:t xml:space="preserve">Release for grants - working on new version of factomd, so that there is software to activate those. -- </w:t>
            </w:r>
            <w:r w:rsidDel="00000000" w:rsidR="00000000" w:rsidRPr="00000000">
              <w:rPr>
                <w:b w:val="0"/>
                <w:i w:val="1"/>
                <w:highlight w:val="white"/>
                <w:rtl w:val="0"/>
              </w:rPr>
              <w:t xml:space="preserve">Not as much time in feedback on ANO Review or community feedback as I had anticipated; following some of the committee resignations and associated things. </w:t>
            </w:r>
          </w:p>
          <w:p w:rsidR="00000000" w:rsidDel="00000000" w:rsidP="00000000" w:rsidRDefault="00000000" w:rsidRPr="00000000" w14:paraId="00000090">
            <w:pPr>
              <w:widowControl w:val="0"/>
              <w:numPr>
                <w:ilvl w:val="0"/>
                <w:numId w:val="7"/>
              </w:numPr>
              <w:ind w:left="720" w:hanging="360"/>
              <w:rPr>
                <w:b w:val="0"/>
                <w:highlight w:val="white"/>
              </w:rPr>
            </w:pPr>
            <w:r w:rsidDel="00000000" w:rsidR="00000000" w:rsidRPr="00000000">
              <w:rPr>
                <w:b w:val="0"/>
                <w:highlight w:val="white"/>
                <w:rtl w:val="0"/>
              </w:rPr>
              <w:t xml:space="preserve">Community resignations</w:t>
            </w:r>
          </w:p>
          <w:p w:rsidR="00000000" w:rsidDel="00000000" w:rsidP="00000000" w:rsidRDefault="00000000" w:rsidRPr="00000000" w14:paraId="00000091">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2">
            <w:pPr>
              <w:widowControl w:val="0"/>
              <w:numPr>
                <w:ilvl w:val="0"/>
                <w:numId w:val="7"/>
              </w:numPr>
              <w:ind w:left="720" w:hanging="360"/>
              <w:rPr>
                <w:b w:val="0"/>
                <w:highlight w:val="white"/>
              </w:rPr>
            </w:pPr>
            <w:r w:rsidDel="00000000" w:rsidR="00000000" w:rsidRPr="00000000">
              <w:rPr>
                <w:b w:val="0"/>
                <w:highlight w:val="white"/>
                <w:rtl w:val="0"/>
              </w:rPr>
              <w:t xml:space="preserve">Changes to new release with the Core Committee -- </w:t>
            </w:r>
            <w:r w:rsidDel="00000000" w:rsidR="00000000" w:rsidRPr="00000000">
              <w:rPr>
                <w:b w:val="0"/>
                <w:i w:val="1"/>
                <w:highlight w:val="white"/>
                <w:rtl w:val="0"/>
              </w:rPr>
              <w:t xml:space="preserve">trying to figure out the best way forward with this</w:t>
            </w:r>
          </w:p>
          <w:p w:rsidR="00000000" w:rsidDel="00000000" w:rsidP="00000000" w:rsidRDefault="00000000" w:rsidRPr="00000000" w14:paraId="00000093">
            <w:pPr>
              <w:widowControl w:val="0"/>
              <w:numPr>
                <w:ilvl w:val="0"/>
                <w:numId w:val="7"/>
              </w:numPr>
              <w:ind w:left="720" w:hanging="360"/>
              <w:rPr>
                <w:b w:val="0"/>
                <w:highlight w:val="white"/>
              </w:rPr>
            </w:pPr>
            <w:r w:rsidDel="00000000" w:rsidR="00000000" w:rsidRPr="00000000">
              <w:rPr>
                <w:b w:val="0"/>
                <w:highlight w:val="white"/>
                <w:rtl w:val="0"/>
              </w:rPr>
              <w:t xml:space="preserve">BI-Annual ANO Review feedback</w:t>
            </w:r>
          </w:p>
          <w:p w:rsidR="00000000" w:rsidDel="00000000" w:rsidP="00000000" w:rsidRDefault="00000000" w:rsidRPr="00000000" w14:paraId="00000094">
            <w:pPr>
              <w:widowControl w:val="0"/>
              <w:numPr>
                <w:ilvl w:val="0"/>
                <w:numId w:val="7"/>
              </w:numPr>
              <w:ind w:left="720" w:hanging="360"/>
              <w:rPr>
                <w:b w:val="0"/>
                <w:highlight w:val="white"/>
              </w:rPr>
            </w:pPr>
            <w:r w:rsidDel="00000000" w:rsidR="00000000" w:rsidRPr="00000000">
              <w:rPr>
                <w:b w:val="0"/>
                <w:highlight w:val="white"/>
                <w:rtl w:val="0"/>
              </w:rPr>
              <w:t xml:space="preserve">Doc 109 Committee Framework feedback </w:t>
            </w:r>
          </w:p>
          <w:p w:rsidR="00000000" w:rsidDel="00000000" w:rsidP="00000000" w:rsidRDefault="00000000" w:rsidRPr="00000000" w14:paraId="00000095">
            <w:pPr>
              <w:widowControl w:val="0"/>
              <w:numPr>
                <w:ilvl w:val="0"/>
                <w:numId w:val="7"/>
              </w:numPr>
              <w:ind w:left="720" w:hanging="360"/>
              <w:rPr>
                <w:b w:val="0"/>
                <w:highlight w:val="white"/>
              </w:rPr>
            </w:pPr>
            <w:r w:rsidDel="00000000" w:rsidR="00000000" w:rsidRPr="00000000">
              <w:rPr>
                <w:b w:val="0"/>
                <w:highlight w:val="white"/>
                <w:rtl w:val="0"/>
              </w:rPr>
              <w:t xml:space="preserve">Doc-001 if appropriate</w:t>
            </w:r>
          </w:p>
          <w:p w:rsidR="00000000" w:rsidDel="00000000" w:rsidP="00000000" w:rsidRDefault="00000000" w:rsidRPr="00000000" w14:paraId="00000096">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97">
            <w:pPr>
              <w:widowControl w:val="0"/>
              <w:rPr>
                <w:b w:val="0"/>
                <w:highlight w:val="white"/>
              </w:rPr>
            </w:pPr>
            <w:r w:rsidDel="00000000" w:rsidR="00000000" w:rsidRPr="00000000">
              <w:rPr>
                <w:b w:val="0"/>
                <w:highlight w:val="white"/>
                <w:rtl w:val="0"/>
              </w:rPr>
              <w:t xml:space="preserve">Worked on this past week:</w:t>
            </w:r>
          </w:p>
          <w:p w:rsidR="00000000" w:rsidDel="00000000" w:rsidP="00000000" w:rsidRDefault="00000000" w:rsidRPr="00000000" w14:paraId="00000098">
            <w:pPr>
              <w:widowControl w:val="0"/>
              <w:numPr>
                <w:ilvl w:val="0"/>
                <w:numId w:val="7"/>
              </w:numPr>
              <w:ind w:left="720" w:hanging="360"/>
              <w:rPr>
                <w:b w:val="0"/>
                <w:highlight w:val="white"/>
              </w:rPr>
            </w:pPr>
            <w:r w:rsidDel="00000000" w:rsidR="00000000" w:rsidRPr="00000000">
              <w:rPr>
                <w:b w:val="0"/>
                <w:highlight w:val="white"/>
                <w:rtl w:val="0"/>
              </w:rPr>
              <w:t xml:space="preserve">Last week’s minutes editing</w:t>
            </w:r>
          </w:p>
          <w:p w:rsidR="00000000" w:rsidDel="00000000" w:rsidP="00000000" w:rsidRDefault="00000000" w:rsidRPr="00000000" w14:paraId="00000099">
            <w:pPr>
              <w:widowControl w:val="0"/>
              <w:numPr>
                <w:ilvl w:val="0"/>
                <w:numId w:val="7"/>
              </w:numPr>
              <w:ind w:left="720" w:hanging="360"/>
              <w:rPr>
                <w:b w:val="0"/>
                <w:highlight w:val="white"/>
              </w:rPr>
            </w:pPr>
            <w:r w:rsidDel="00000000" w:rsidR="00000000" w:rsidRPr="00000000">
              <w:rPr>
                <w:b w:val="0"/>
                <w:highlight w:val="white"/>
                <w:rtl w:val="0"/>
              </w:rPr>
              <w:t xml:space="preserve">Network Restart cleanup</w:t>
            </w:r>
          </w:p>
          <w:p w:rsidR="00000000" w:rsidDel="00000000" w:rsidP="00000000" w:rsidRDefault="00000000" w:rsidRPr="00000000" w14:paraId="0000009A">
            <w:pPr>
              <w:widowControl w:val="0"/>
              <w:numPr>
                <w:ilvl w:val="0"/>
                <w:numId w:val="7"/>
              </w:numPr>
              <w:ind w:left="720" w:hanging="360"/>
              <w:rPr>
                <w:b w:val="0"/>
                <w:highlight w:val="white"/>
              </w:rPr>
            </w:pPr>
            <w:r w:rsidDel="00000000" w:rsidR="00000000" w:rsidRPr="00000000">
              <w:rPr>
                <w:b w:val="0"/>
                <w:highlight w:val="white"/>
                <w:rtl w:val="0"/>
              </w:rPr>
              <w:t xml:space="preserve">BI-Annual ANO Review feedback</w:t>
            </w:r>
          </w:p>
          <w:p w:rsidR="00000000" w:rsidDel="00000000" w:rsidP="00000000" w:rsidRDefault="00000000" w:rsidRPr="00000000" w14:paraId="0000009B">
            <w:pPr>
              <w:widowControl w:val="0"/>
              <w:rPr>
                <w:b w:val="0"/>
                <w:i w:val="1"/>
                <w:highlight w:val="white"/>
              </w:rPr>
            </w:pPr>
            <w:r w:rsidDel="00000000" w:rsidR="00000000" w:rsidRPr="00000000">
              <w:rPr>
                <w:b w:val="0"/>
                <w:highlight w:val="white"/>
                <w:rtl w:val="0"/>
              </w:rPr>
              <w:t xml:space="preserve">Next week:</w:t>
            </w:r>
            <w:r w:rsidDel="00000000" w:rsidR="00000000" w:rsidRPr="00000000">
              <w:rPr>
                <w:rtl w:val="0"/>
              </w:rPr>
            </w:r>
          </w:p>
          <w:p w:rsidR="00000000" w:rsidDel="00000000" w:rsidP="00000000" w:rsidRDefault="00000000" w:rsidRPr="00000000" w14:paraId="0000009C">
            <w:pPr>
              <w:widowControl w:val="0"/>
              <w:numPr>
                <w:ilvl w:val="0"/>
                <w:numId w:val="7"/>
              </w:numPr>
              <w:ind w:left="720" w:hanging="360"/>
              <w:rPr>
                <w:b w:val="0"/>
                <w:highlight w:val="white"/>
              </w:rPr>
            </w:pPr>
            <w:r w:rsidDel="00000000" w:rsidR="00000000" w:rsidRPr="00000000">
              <w:rPr>
                <w:b w:val="0"/>
                <w:highlight w:val="white"/>
                <w:rtl w:val="0"/>
              </w:rPr>
              <w:t xml:space="preserve">BI-Annual ANO Review feedback</w:t>
            </w:r>
          </w:p>
          <w:p w:rsidR="00000000" w:rsidDel="00000000" w:rsidP="00000000" w:rsidRDefault="00000000" w:rsidRPr="00000000" w14:paraId="0000009D">
            <w:pPr>
              <w:widowControl w:val="0"/>
              <w:numPr>
                <w:ilvl w:val="0"/>
                <w:numId w:val="7"/>
              </w:numPr>
              <w:ind w:left="720" w:hanging="360"/>
              <w:rPr>
                <w:b w:val="0"/>
                <w:highlight w:val="white"/>
              </w:rPr>
            </w:pPr>
            <w:r w:rsidDel="00000000" w:rsidR="00000000" w:rsidRPr="00000000">
              <w:rPr>
                <w:b w:val="0"/>
                <w:highlight w:val="white"/>
                <w:rtl w:val="0"/>
              </w:rPr>
              <w:t xml:space="preserve">Doc 109 Committee Framework feedback </w:t>
            </w:r>
          </w:p>
          <w:p w:rsidR="00000000" w:rsidDel="00000000" w:rsidP="00000000" w:rsidRDefault="00000000" w:rsidRPr="00000000" w14:paraId="0000009E">
            <w:pPr>
              <w:widowControl w:val="0"/>
              <w:numPr>
                <w:ilvl w:val="0"/>
                <w:numId w:val="7"/>
              </w:numPr>
              <w:ind w:left="720" w:hanging="360"/>
              <w:rPr>
                <w:b w:val="0"/>
                <w:highlight w:val="white"/>
                <w:u w:val="none"/>
              </w:rPr>
            </w:pPr>
            <w:r w:rsidDel="00000000" w:rsidR="00000000" w:rsidRPr="00000000">
              <w:rPr>
                <w:b w:val="0"/>
                <w:highlight w:val="white"/>
                <w:rtl w:val="0"/>
              </w:rPr>
              <w:t xml:space="preserve">Doc-001 if appropriate</w:t>
            </w:r>
          </w:p>
          <w:p w:rsidR="00000000" w:rsidDel="00000000" w:rsidP="00000000" w:rsidRDefault="00000000" w:rsidRPr="00000000" w14:paraId="0000009F">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0">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1">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A2">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3">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A4">
            <w:pPr>
              <w:widowControl w:val="0"/>
              <w:numPr>
                <w:ilvl w:val="0"/>
                <w:numId w:val="2"/>
              </w:numPr>
              <w:ind w:left="720" w:hanging="360"/>
              <w:rPr>
                <w:b w:val="0"/>
                <w:highlight w:val="white"/>
              </w:rPr>
            </w:pPr>
            <w:r w:rsidDel="00000000" w:rsidR="00000000" w:rsidRPr="00000000">
              <w:rPr>
                <w:b w:val="0"/>
                <w:highlight w:val="white"/>
                <w:rtl w:val="0"/>
              </w:rPr>
              <w:t xml:space="preserve">BI-Annual Factom terms</w:t>
            </w:r>
          </w:p>
          <w:p w:rsidR="00000000" w:rsidDel="00000000" w:rsidP="00000000" w:rsidRDefault="00000000" w:rsidRPr="00000000" w14:paraId="000000A5">
            <w:pPr>
              <w:widowControl w:val="0"/>
              <w:numPr>
                <w:ilvl w:val="0"/>
                <w:numId w:val="2"/>
              </w:numPr>
              <w:ind w:left="720" w:hanging="360"/>
              <w:rPr>
                <w:b w:val="0"/>
                <w:highlight w:val="white"/>
              </w:rPr>
            </w:pPr>
            <w:r w:rsidDel="00000000" w:rsidR="00000000" w:rsidRPr="00000000">
              <w:rPr>
                <w:b w:val="0"/>
                <w:highlight w:val="white"/>
                <w:rtl w:val="0"/>
              </w:rPr>
              <w:t xml:space="preserve">Bug-bounty and get in touch with owner of a certain resource -- </w:t>
            </w:r>
            <w:r w:rsidDel="00000000" w:rsidR="00000000" w:rsidRPr="00000000">
              <w:rPr>
                <w:b w:val="0"/>
                <w:i w:val="1"/>
                <w:highlight w:val="white"/>
                <w:rtl w:val="0"/>
              </w:rPr>
              <w:t xml:space="preserve">Niels to do immediately after this meeting. Wants more formal review of these items, because as of now it has been an informal, small discussion; I hope to formalize this a bit more.</w:t>
            </w:r>
          </w:p>
          <w:p w:rsidR="00000000" w:rsidDel="00000000" w:rsidP="00000000" w:rsidRDefault="00000000" w:rsidRPr="00000000" w14:paraId="000000A6">
            <w:pPr>
              <w:widowControl w:val="0"/>
              <w:numPr>
                <w:ilvl w:val="0"/>
                <w:numId w:val="2"/>
              </w:numPr>
              <w:ind w:left="720" w:hanging="360"/>
              <w:rPr>
                <w:b w:val="0"/>
                <w:highlight w:val="white"/>
              </w:rPr>
            </w:pPr>
            <w:r w:rsidDel="00000000" w:rsidR="00000000" w:rsidRPr="00000000">
              <w:rPr>
                <w:b w:val="0"/>
                <w:highlight w:val="white"/>
                <w:rtl w:val="0"/>
              </w:rPr>
              <w:t xml:space="preserve">Working group and committee (doc 109) -- </w:t>
            </w:r>
            <w:r w:rsidDel="00000000" w:rsidR="00000000" w:rsidRPr="00000000">
              <w:rPr>
                <w:b w:val="0"/>
                <w:i w:val="1"/>
                <w:highlight w:val="white"/>
                <w:rtl w:val="0"/>
              </w:rPr>
              <w:t xml:space="preserve">Will review this.</w:t>
            </w:r>
          </w:p>
          <w:p w:rsidR="00000000" w:rsidDel="00000000" w:rsidP="00000000" w:rsidRDefault="00000000" w:rsidRPr="00000000" w14:paraId="000000A7">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8">
            <w:pPr>
              <w:widowControl w:val="0"/>
              <w:numPr>
                <w:ilvl w:val="0"/>
                <w:numId w:val="5"/>
              </w:numPr>
              <w:ind w:left="720" w:hanging="360"/>
              <w:rPr>
                <w:b w:val="0"/>
                <w:highlight w:val="white"/>
              </w:rPr>
            </w:pPr>
            <w:r w:rsidDel="00000000" w:rsidR="00000000" w:rsidRPr="00000000">
              <w:rPr>
                <w:b w:val="0"/>
                <w:highlight w:val="white"/>
                <w:rtl w:val="0"/>
              </w:rPr>
              <w:t xml:space="preserve">ANO support voting &amp; ANO candidates document changes -- </w:t>
            </w:r>
            <w:r w:rsidDel="00000000" w:rsidR="00000000" w:rsidRPr="00000000">
              <w:rPr>
                <w:b w:val="0"/>
                <w:i w:val="1"/>
                <w:highlight w:val="white"/>
                <w:rtl w:val="0"/>
              </w:rPr>
              <w:t xml:space="preserve">“Bi-Annual Terms” document; there is a new proposed change. Hopefully we can get some new feedback on this. We will need to amend it.</w:t>
            </w:r>
          </w:p>
          <w:p w:rsidR="00000000" w:rsidDel="00000000" w:rsidP="00000000" w:rsidRDefault="00000000" w:rsidRPr="00000000" w14:paraId="000000A9">
            <w:pPr>
              <w:widowControl w:val="0"/>
              <w:numPr>
                <w:ilvl w:val="0"/>
                <w:numId w:val="5"/>
              </w:numPr>
              <w:ind w:left="720" w:hanging="360"/>
              <w:rPr>
                <w:b w:val="0"/>
                <w:highlight w:val="white"/>
              </w:rPr>
            </w:pPr>
            <w:r w:rsidDel="00000000" w:rsidR="00000000" w:rsidRPr="00000000">
              <w:rPr>
                <w:b w:val="0"/>
                <w:highlight w:val="white"/>
                <w:rtl w:val="0"/>
              </w:rPr>
              <w:t xml:space="preserve">Bug-bounty and get in touch with owner of a certain resource</w:t>
            </w:r>
          </w:p>
          <w:p w:rsidR="00000000" w:rsidDel="00000000" w:rsidP="00000000" w:rsidRDefault="00000000" w:rsidRPr="00000000" w14:paraId="000000AA">
            <w:pPr>
              <w:widowControl w:val="0"/>
              <w:numPr>
                <w:ilvl w:val="0"/>
                <w:numId w:val="5"/>
              </w:numPr>
              <w:ind w:left="720" w:hanging="360"/>
              <w:rPr>
                <w:b w:val="0"/>
                <w:highlight w:val="white"/>
              </w:rPr>
            </w:pPr>
            <w:r w:rsidDel="00000000" w:rsidR="00000000" w:rsidRPr="00000000">
              <w:rPr>
                <w:b w:val="0"/>
                <w:highlight w:val="white"/>
                <w:rtl w:val="0"/>
              </w:rPr>
              <w:t xml:space="preserve">Working group and committee (doc 109)</w:t>
            </w:r>
          </w:p>
          <w:p w:rsidR="00000000" w:rsidDel="00000000" w:rsidP="00000000" w:rsidRDefault="00000000" w:rsidRPr="00000000" w14:paraId="000000AB">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C">
            <w:pPr>
              <w:widowControl w:val="0"/>
              <w:rPr>
                <w:color w:val="980000"/>
                <w:highlight w:val="white"/>
              </w:rPr>
            </w:pPr>
            <w:r w:rsidDel="00000000" w:rsidR="00000000" w:rsidRPr="00000000">
              <w:rPr>
                <w:rtl w:val="0"/>
              </w:rPr>
            </w:r>
          </w:p>
          <w:p w:rsidR="00000000" w:rsidDel="00000000" w:rsidP="00000000" w:rsidRDefault="00000000" w:rsidRPr="00000000" w14:paraId="000000AD">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AE">
            <w:pPr>
              <w:widowControl w:val="0"/>
              <w:numPr>
                <w:ilvl w:val="0"/>
                <w:numId w:val="2"/>
              </w:numPr>
              <w:ind w:left="720" w:hanging="360"/>
              <w:rPr>
                <w:b w:val="0"/>
                <w:highlight w:val="white"/>
              </w:rPr>
            </w:pPr>
            <w:r w:rsidDel="00000000" w:rsidR="00000000" w:rsidRPr="00000000">
              <w:rPr>
                <w:b w:val="0"/>
                <w:highlight w:val="white"/>
                <w:rtl w:val="0"/>
              </w:rPr>
              <w:t xml:space="preserve">ANO support voting &amp; ANO candidates document changes -- </w:t>
            </w:r>
            <w:r w:rsidDel="00000000" w:rsidR="00000000" w:rsidRPr="00000000">
              <w:rPr>
                <w:b w:val="0"/>
                <w:i w:val="1"/>
                <w:highlight w:val="white"/>
                <w:rtl w:val="0"/>
              </w:rPr>
              <w:t xml:space="preserve">“Bi-Annual Terms” document; there is a new proposed change. Hopefully we can get some new feedback on this. We will need to amend it.</w:t>
            </w:r>
          </w:p>
          <w:p w:rsidR="00000000" w:rsidDel="00000000" w:rsidP="00000000" w:rsidRDefault="00000000" w:rsidRPr="00000000" w14:paraId="000000AF">
            <w:pPr>
              <w:widowControl w:val="0"/>
              <w:numPr>
                <w:ilvl w:val="0"/>
                <w:numId w:val="2"/>
              </w:numPr>
              <w:ind w:left="720" w:hanging="360"/>
              <w:rPr>
                <w:b w:val="0"/>
                <w:highlight w:val="white"/>
              </w:rPr>
            </w:pPr>
            <w:r w:rsidDel="00000000" w:rsidR="00000000" w:rsidRPr="00000000">
              <w:rPr>
                <w:b w:val="0"/>
                <w:highlight w:val="white"/>
                <w:rtl w:val="0"/>
              </w:rPr>
              <w:t xml:space="preserve">Bug-bounty and get in touch with owner of a certain resource</w:t>
            </w:r>
          </w:p>
          <w:p w:rsidR="00000000" w:rsidDel="00000000" w:rsidP="00000000" w:rsidRDefault="00000000" w:rsidRPr="00000000" w14:paraId="000000B0">
            <w:pPr>
              <w:widowControl w:val="0"/>
              <w:numPr>
                <w:ilvl w:val="0"/>
                <w:numId w:val="2"/>
              </w:numPr>
              <w:ind w:left="720" w:hanging="360"/>
              <w:rPr>
                <w:b w:val="0"/>
                <w:highlight w:val="white"/>
              </w:rPr>
            </w:pPr>
            <w:r w:rsidDel="00000000" w:rsidR="00000000" w:rsidRPr="00000000">
              <w:rPr>
                <w:b w:val="0"/>
                <w:highlight w:val="white"/>
                <w:rtl w:val="0"/>
              </w:rPr>
              <w:t xml:space="preserve">Working group and committee (doc 109)</w:t>
            </w:r>
          </w:p>
          <w:p w:rsidR="00000000" w:rsidDel="00000000" w:rsidP="00000000" w:rsidRDefault="00000000" w:rsidRPr="00000000" w14:paraId="000000B1">
            <w:pPr>
              <w:widowControl w:val="0"/>
              <w:ind w:left="0" w:firstLine="0"/>
              <w:rPr>
                <w:b w:val="0"/>
                <w:highlight w:val="white"/>
              </w:rPr>
            </w:pPr>
            <w:r w:rsidDel="00000000" w:rsidR="00000000" w:rsidRPr="00000000">
              <w:rPr>
                <w:rtl w:val="0"/>
              </w:rPr>
            </w:r>
          </w:p>
          <w:p w:rsidR="00000000" w:rsidDel="00000000" w:rsidP="00000000" w:rsidRDefault="00000000" w:rsidRPr="00000000" w14:paraId="000000B2">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3">
            <w:pPr>
              <w:widowControl w:val="0"/>
              <w:numPr>
                <w:ilvl w:val="0"/>
                <w:numId w:val="5"/>
              </w:numPr>
              <w:ind w:left="720" w:hanging="360"/>
              <w:rPr>
                <w:b w:val="0"/>
                <w:highlight w:val="white"/>
              </w:rPr>
            </w:pPr>
            <w:r w:rsidDel="00000000" w:rsidR="00000000" w:rsidRPr="00000000">
              <w:rPr>
                <w:b w:val="0"/>
                <w:highlight w:val="white"/>
                <w:rtl w:val="0"/>
              </w:rPr>
              <w:t xml:space="preserve">ANO support voting &amp; ANO candidates document changes/discussion -- Hopefully up for ratification soon</w:t>
            </w:r>
            <w:r w:rsidDel="00000000" w:rsidR="00000000" w:rsidRPr="00000000">
              <w:rPr>
                <w:rtl w:val="0"/>
              </w:rPr>
            </w:r>
          </w:p>
          <w:p w:rsidR="00000000" w:rsidDel="00000000" w:rsidP="00000000" w:rsidRDefault="00000000" w:rsidRPr="00000000" w14:paraId="000000B4">
            <w:pPr>
              <w:widowControl w:val="0"/>
              <w:numPr>
                <w:ilvl w:val="0"/>
                <w:numId w:val="5"/>
              </w:numPr>
              <w:ind w:left="720" w:hanging="360"/>
              <w:rPr>
                <w:b w:val="0"/>
                <w:highlight w:val="white"/>
              </w:rPr>
            </w:pPr>
            <w:r w:rsidDel="00000000" w:rsidR="00000000" w:rsidRPr="00000000">
              <w:rPr>
                <w:b w:val="0"/>
                <w:highlight w:val="white"/>
                <w:rtl w:val="0"/>
              </w:rPr>
              <w:t xml:space="preserve">Bug-bounty community update</w:t>
            </w:r>
          </w:p>
          <w:p w:rsidR="00000000" w:rsidDel="00000000" w:rsidP="00000000" w:rsidRDefault="00000000" w:rsidRPr="00000000" w14:paraId="000000B5">
            <w:pPr>
              <w:widowControl w:val="0"/>
              <w:numPr>
                <w:ilvl w:val="0"/>
                <w:numId w:val="5"/>
              </w:numPr>
              <w:ind w:left="720" w:hanging="360"/>
              <w:rPr>
                <w:b w:val="0"/>
                <w:highlight w:val="white"/>
                <w:u w:val="none"/>
              </w:rPr>
            </w:pPr>
            <w:r w:rsidDel="00000000" w:rsidR="00000000" w:rsidRPr="00000000">
              <w:rPr>
                <w:b w:val="0"/>
                <w:highlight w:val="white"/>
                <w:rtl w:val="0"/>
              </w:rPr>
              <w:t xml:space="preserve">Testnet governance looking at how/where to start</w:t>
            </w:r>
          </w:p>
          <w:p w:rsidR="00000000" w:rsidDel="00000000" w:rsidP="00000000" w:rsidRDefault="00000000" w:rsidRPr="00000000" w14:paraId="000000B6">
            <w:pPr>
              <w:widowControl w:val="0"/>
              <w:numPr>
                <w:ilvl w:val="0"/>
                <w:numId w:val="5"/>
              </w:numPr>
              <w:ind w:left="720" w:hanging="360"/>
              <w:rPr>
                <w:b w:val="0"/>
                <w:highlight w:val="white"/>
              </w:rPr>
            </w:pPr>
            <w:r w:rsidDel="00000000" w:rsidR="00000000" w:rsidRPr="00000000">
              <w:rPr>
                <w:b w:val="0"/>
                <w:highlight w:val="white"/>
                <w:rtl w:val="0"/>
              </w:rPr>
              <w:t xml:space="preserve">Working group and committee (doc 109)</w:t>
            </w:r>
          </w:p>
          <w:p w:rsidR="00000000" w:rsidDel="00000000" w:rsidP="00000000" w:rsidRDefault="00000000" w:rsidRPr="00000000" w14:paraId="000000B7">
            <w:pPr>
              <w:widowControl w:val="0"/>
              <w:ind w:left="0" w:firstLine="0"/>
              <w:rPr>
                <w:b w:val="0"/>
                <w:highlight w:val="white"/>
              </w:rPr>
            </w:pPr>
            <w:r w:rsidDel="00000000" w:rsidR="00000000" w:rsidRPr="00000000">
              <w:rPr>
                <w:rtl w:val="0"/>
              </w:rPr>
            </w:r>
          </w:p>
          <w:p w:rsidR="00000000" w:rsidDel="00000000" w:rsidP="00000000" w:rsidRDefault="00000000" w:rsidRPr="00000000" w14:paraId="000000B8">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9">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A">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F">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0">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1">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rtl w:val="0"/>
        </w:rPr>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0"/>
              </w:rPr>
            </w:pPr>
            <w:r w:rsidDel="00000000" w:rsidR="00000000" w:rsidRPr="00000000">
              <w:rPr>
                <w:b w:val="0"/>
                <w:rtl w:val="0"/>
              </w:rPr>
              <w:t xml:space="preserve">No discussion at this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8">
      <w:pPr>
        <w:rPr>
          <w:b w:val="0"/>
          <w:sz w:val="23"/>
          <w:szCs w:val="23"/>
          <w:highlight w:val="white"/>
        </w:rPr>
      </w:pPr>
      <w:r w:rsidDel="00000000" w:rsidR="00000000" w:rsidRPr="00000000">
        <w:rPr>
          <w:b w:val="0"/>
          <w:sz w:val="23"/>
          <w:szCs w:val="23"/>
          <w:highlight w:val="white"/>
          <w:rtl w:val="0"/>
        </w:rPr>
        <w:t xml:space="preserve">Motion made by </w:t>
      </w:r>
      <w:r w:rsidDel="00000000" w:rsidR="00000000" w:rsidRPr="00000000">
        <w:rPr>
          <w:b w:val="0"/>
          <w:sz w:val="23"/>
          <w:szCs w:val="23"/>
          <w:highlight w:val="yellow"/>
          <w:rtl w:val="0"/>
        </w:rPr>
        <w:t xml:space="preserve">Nolan</w:t>
      </w:r>
      <w:r w:rsidDel="00000000" w:rsidR="00000000" w:rsidRPr="00000000">
        <w:rPr>
          <w:b w:val="0"/>
          <w:sz w:val="23"/>
          <w:szCs w:val="23"/>
          <w:highlight w:val="white"/>
          <w:rtl w:val="0"/>
        </w:rPr>
        <w:t xml:space="preserve">; seconded by </w:t>
      </w:r>
      <w:r w:rsidDel="00000000" w:rsidR="00000000" w:rsidRPr="00000000">
        <w:rPr>
          <w:b w:val="0"/>
          <w:sz w:val="23"/>
          <w:szCs w:val="23"/>
          <w:highlight w:val="yellow"/>
          <w:rtl w:val="0"/>
        </w:rPr>
        <w:t xml:space="preserve">Tor</w:t>
      </w:r>
      <w:r w:rsidDel="00000000" w:rsidR="00000000" w:rsidRPr="00000000">
        <w:rPr>
          <w:b w:val="0"/>
          <w:sz w:val="23"/>
          <w:szCs w:val="23"/>
          <w:highlight w:val="white"/>
          <w:rtl w:val="0"/>
        </w:rPr>
        <w:t xml:space="preserve">.  </w:t>
      </w:r>
    </w:p>
    <w:p w:rsidR="00000000" w:rsidDel="00000000" w:rsidP="00000000" w:rsidRDefault="00000000" w:rsidRPr="00000000" w14:paraId="000000D9">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w:t>
      </w:r>
      <w:r w:rsidDel="00000000" w:rsidR="00000000" w:rsidRPr="00000000">
        <w:rPr>
          <w:b w:val="0"/>
          <w:sz w:val="23"/>
          <w:szCs w:val="23"/>
          <w:highlight w:val="yellow"/>
          <w:rtl w:val="0"/>
        </w:rPr>
        <w:t xml:space="preserve">22</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 </w:t>
      </w:r>
    </w:p>
    <w:sectPr>
      <w:headerReference r:id="rId9" w:type="default"/>
      <w:headerReference r:id="rId10" w:type="first"/>
      <w:footerReference r:id="rId11" w:type="default"/>
      <w:footerReference r:id="rId1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jpg"/><Relationship Id="rId8" Type="http://schemas.openxmlformats.org/officeDocument/2006/relationships/hyperlink" Target="https://docs.google.com/document/d/1TLNsNOre8Svqx61dLu8I7d-zVVIs07GV1v5bIT8Pgs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