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14</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4-06</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04-06</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4-06</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DBGrow (Nic 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42nd Factoid Authority - Resigned, TRGG3R LLC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Factom, Inc. (Brian)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w:t>
            </w:r>
            <w:r w:rsidDel="00000000" w:rsidR="00000000" w:rsidRPr="00000000">
              <w:rPr>
                <w:shd w:fill="fefefe" w:val="clear"/>
                <w:rtl w:val="0"/>
              </w:rPr>
              <w:t xml:space="preserve">3 present except for 42nd Factoid Authority (resigned) and TR3GGR LLC</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Minutes 20-13; 03-30-20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7"/>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r w:rsidDel="00000000" w:rsidR="00000000" w:rsidRPr="00000000">
              <w:rPr>
                <w:rtl w:val="0"/>
              </w:rPr>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Governance working Group docs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tab/>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Proposal to allow ANOs to go down to one server if so desired</w:t>
                <w:tab/>
              </w:r>
            </w:hyperlink>
            <w:r w:rsidDel="00000000" w:rsidR="00000000" w:rsidRPr="00000000">
              <w:rPr>
                <w:rtl w:val="0"/>
              </w:rPr>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Proposal to allow ANOs to resign and receive 5,000 FCT</w:t>
              </w:r>
            </w:hyperlink>
            <w:r w:rsidDel="00000000" w:rsidR="00000000" w:rsidRPr="00000000">
              <w:rPr>
                <w:rtl w:val="0"/>
              </w:rPr>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Proposal to require ANOs to "check in" every two weeks during the global pandemic</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9">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0"/>
                          <a:srcRect b="14794" l="0" r="0" t="14794"/>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tbl>
      <w:tblPr>
        <w:tblStyle w:val="Table4"/>
        <w:tblW w:w="94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65"/>
        <w:tblGridChange w:id="0">
          <w:tblGrid>
            <w:gridCol w:w="150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rPr>
                <w:b w:val="0"/>
              </w:rPr>
            </w:pPr>
            <w:r w:rsidDel="00000000" w:rsidR="00000000" w:rsidRPr="00000000">
              <w:rPr>
                <w:b w:val="0"/>
                <w:rtl w:val="0"/>
              </w:rPr>
              <w:t xml:space="preserve">Wax branch has whosoup’s p2p2 code merged into it.</w:t>
            </w:r>
          </w:p>
          <w:p w:rsidR="00000000" w:rsidDel="00000000" w:rsidP="00000000" w:rsidRDefault="00000000" w:rsidRPr="00000000" w14:paraId="00000052">
            <w:pPr>
              <w:rPr>
                <w:b w:val="0"/>
              </w:rPr>
            </w:pPr>
            <w:r w:rsidDel="00000000" w:rsidR="00000000" w:rsidRPr="00000000">
              <w:rPr>
                <w:rtl w:val="0"/>
              </w:rPr>
            </w:r>
          </w:p>
          <w:p w:rsidR="00000000" w:rsidDel="00000000" w:rsidP="00000000" w:rsidRDefault="00000000" w:rsidRPr="00000000" w14:paraId="00000053">
            <w:pPr>
              <w:rPr>
                <w:b w:val="0"/>
              </w:rPr>
            </w:pPr>
            <w:r w:rsidDel="00000000" w:rsidR="00000000" w:rsidRPr="00000000">
              <w:rPr>
                <w:b w:val="0"/>
                <w:rtl w:val="0"/>
              </w:rPr>
              <w:t xml:space="preserve">Niels: whosoup’s p2p2 code is running on testnet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0" w:firstLine="0"/>
              <w:rPr>
                <w:highlight w:val="white"/>
              </w:rPr>
            </w:pPr>
            <w:r w:rsidDel="00000000" w:rsidR="00000000" w:rsidRPr="00000000">
              <w:rPr>
                <w:rtl w:val="0"/>
              </w:rPr>
            </w:r>
          </w:p>
        </w:tc>
      </w:tr>
    </w:tbl>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Alert System Bot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rPr>
                <w:b w:val="0"/>
              </w:rPr>
            </w:pPr>
            <w:r w:rsidDel="00000000" w:rsidR="00000000" w:rsidRPr="00000000">
              <w:rPr>
                <w:b w:val="0"/>
                <w:rtl w:val="0"/>
              </w:rPr>
              <w:t xml:space="preserve">Nolan not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rtl w:val="0"/>
              </w:rPr>
            </w:r>
          </w:p>
        </w:tc>
      </w:tr>
    </w:tbl>
    <w:p w:rsidR="00000000" w:rsidDel="00000000" w:rsidP="00000000" w:rsidRDefault="00000000" w:rsidRPr="00000000" w14:paraId="00000062">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Governance Working Group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6">
            <w:pPr>
              <w:rPr>
                <w:b w:val="0"/>
              </w:rPr>
            </w:pPr>
            <w:r w:rsidDel="00000000" w:rsidR="00000000" w:rsidRPr="00000000">
              <w:rPr>
                <w:b w:val="0"/>
                <w:rtl w:val="0"/>
              </w:rPr>
              <w:t xml:space="preserve">Coming along well; they’re talking about having a meeting in the same time slot as the (former) Guide meetings. </w:t>
              <w:br w:type="textWrapping"/>
              <w:br w:type="textWrapping"/>
              <w:t xml:space="preserve">Niels is in this group. Most of the documents are ready, but there are still a few documents that need a bit more work, including Doc 002.</w:t>
              <w:br w:type="textWrapping"/>
              <w:br w:type="textWrapping"/>
              <w:t xml:space="preserve">Mike (Cube3): “We are making good progress through most of the governance docs, including Doc 001 and Doc 002 with some changes. A lot of the work has been done, and we expect to go through ratification this week, shortly followed by the remaining docs.”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rtl w:val="0"/>
              </w:rPr>
            </w:r>
          </w:p>
        </w:tc>
      </w:tr>
    </w:tbl>
    <w:p w:rsidR="00000000" w:rsidDel="00000000" w:rsidP="00000000" w:rsidRDefault="00000000" w:rsidRPr="00000000" w14:paraId="0000006B">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Guides Farewell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F">
            <w:pPr>
              <w:rPr>
                <w:b w:val="0"/>
              </w:rPr>
            </w:pPr>
            <w:r w:rsidDel="00000000" w:rsidR="00000000" w:rsidRPr="00000000">
              <w:rPr>
                <w:rFonts w:ascii="Consolas" w:cs="Consolas" w:eastAsia="Consolas" w:hAnsi="Consolas"/>
                <w:b w:val="0"/>
                <w:color w:val="b9bbbe"/>
                <w:sz w:val="21"/>
                <w:szCs w:val="21"/>
                <w:shd w:fill="2f3136" w:val="clear"/>
                <w:rtl w:val="0"/>
              </w:rPr>
              <w:t xml:space="preserve">2020-04-07 00:00 Guide term starting</w:t>
            </w:r>
            <w:r w:rsidDel="00000000" w:rsidR="00000000" w:rsidRPr="00000000">
              <w:rPr>
                <w:rtl w:val="0"/>
              </w:rPr>
            </w:r>
          </w:p>
          <w:p w:rsidR="00000000" w:rsidDel="00000000" w:rsidP="00000000" w:rsidRDefault="00000000" w:rsidRPr="00000000" w14:paraId="00000070">
            <w:pPr>
              <w:rPr>
                <w:b w:val="0"/>
              </w:rPr>
            </w:pPr>
            <w:r w:rsidDel="00000000" w:rsidR="00000000" w:rsidRPr="00000000">
              <w:rPr>
                <w:rtl w:val="0"/>
              </w:rPr>
            </w:r>
          </w:p>
          <w:p w:rsidR="00000000" w:rsidDel="00000000" w:rsidP="00000000" w:rsidRDefault="00000000" w:rsidRPr="00000000" w14:paraId="00000071">
            <w:pPr>
              <w:rPr>
                <w:b w:val="0"/>
              </w:rPr>
            </w:pPr>
            <w:r w:rsidDel="00000000" w:rsidR="00000000" w:rsidRPr="00000000">
              <w:rPr>
                <w:b w:val="0"/>
                <w:rtl w:val="0"/>
              </w:rPr>
              <w:t xml:space="preserve">In just a few hours, the current Guide term is ending, meaning no more meetings and no more Guides. </w:t>
            </w:r>
          </w:p>
          <w:p w:rsidR="00000000" w:rsidDel="00000000" w:rsidP="00000000" w:rsidRDefault="00000000" w:rsidRPr="00000000" w14:paraId="00000072">
            <w:pPr>
              <w:rPr>
                <w:b w:val="0"/>
              </w:rPr>
            </w:pPr>
            <w:r w:rsidDel="00000000" w:rsidR="00000000" w:rsidRPr="00000000">
              <w:rPr>
                <w:rtl w:val="0"/>
              </w:rPr>
            </w:r>
          </w:p>
          <w:p w:rsidR="00000000" w:rsidDel="00000000" w:rsidP="00000000" w:rsidRDefault="00000000" w:rsidRPr="00000000" w14:paraId="00000073">
            <w:pPr>
              <w:rPr>
                <w:b w:val="0"/>
              </w:rPr>
            </w:pPr>
            <w:r w:rsidDel="00000000" w:rsidR="00000000" w:rsidRPr="00000000">
              <w:rPr>
                <w:b w:val="0"/>
                <w:rtl w:val="0"/>
              </w:rPr>
              <w:t xml:space="preserve">Niels: I think it is encouraging to see the Gov Working Group picking up some of the work here, and I hope to see that progress as it is progressing right now. I still believe it’s early. We will see how all this plays out, and especially if we get into situations where voting is needed. It has the potential to become nasty, not saying it will, but let’s hope for the best. A lot of work has been done in the past; I think this Term is considered a failure. It’s not like nothing has been done; some people like to make some snarky comments about it, and that is doing the Guides a bit short, I guess. I wish best for everybody, and let’s see where that gets us without the Guides being present.”</w:t>
            </w:r>
          </w:p>
          <w:p w:rsidR="00000000" w:rsidDel="00000000" w:rsidP="00000000" w:rsidRDefault="00000000" w:rsidRPr="00000000" w14:paraId="00000074">
            <w:pPr>
              <w:rPr>
                <w:b w:val="0"/>
              </w:rPr>
            </w:pPr>
            <w:r w:rsidDel="00000000" w:rsidR="00000000" w:rsidRPr="00000000">
              <w:rPr>
                <w:rtl w:val="0"/>
              </w:rPr>
            </w:r>
          </w:p>
          <w:p w:rsidR="00000000" w:rsidDel="00000000" w:rsidP="00000000" w:rsidRDefault="00000000" w:rsidRPr="00000000" w14:paraId="00000075">
            <w:pPr>
              <w:rPr>
                <w:b w:val="0"/>
              </w:rPr>
            </w:pPr>
            <w:r w:rsidDel="00000000" w:rsidR="00000000" w:rsidRPr="00000000">
              <w:rPr>
                <w:b w:val="0"/>
                <w:rtl w:val="0"/>
              </w:rPr>
              <w:t xml:space="preserve">Brian: This is kind of an important milestone in Factom blockchain’s development; this has been intended to be a community project all along, and this is going to be very interesting to see how democratic processes can unfold. I am excited to see how this all plays out in the future. I am a bit disappointed that some of the filtering we have been able to do with votes that have come and not really resulted in actionable stuff and basically canceled by the Guides, so that is going to basically go out all the way to the ANO’s. I am looking forward to te future, and I will still try and contribute with my technical abilities to the running of the ecosystem. I want to thank all of the Guides over the past few years. All the people who have helped us through the years, thank you, it has been stressful, but I think things will continue to be stressful in various ways, but hoping for the best.”</w:t>
              <w:br w:type="textWrapping"/>
              <w:br w:type="textWrapping"/>
              <w:t xml:space="preserve">Nic: Taking notes for the meeting, but discussed his hopes for the Protocol.</w:t>
            </w:r>
          </w:p>
          <w:p w:rsidR="00000000" w:rsidDel="00000000" w:rsidP="00000000" w:rsidRDefault="00000000" w:rsidRPr="00000000" w14:paraId="00000076">
            <w:pPr>
              <w:rPr>
                <w:b w:val="0"/>
              </w:rPr>
            </w:pPr>
            <w:r w:rsidDel="00000000" w:rsidR="00000000" w:rsidRPr="00000000">
              <w:rPr>
                <w:rtl w:val="0"/>
              </w:rPr>
            </w:r>
          </w:p>
          <w:p w:rsidR="00000000" w:rsidDel="00000000" w:rsidP="00000000" w:rsidRDefault="00000000" w:rsidRPr="00000000" w14:paraId="00000077">
            <w:pPr>
              <w:rPr>
                <w:b w:val="0"/>
              </w:rPr>
            </w:pPr>
            <w:r w:rsidDel="00000000" w:rsidR="00000000" w:rsidRPr="00000000">
              <w:rPr>
                <w:b w:val="0"/>
                <w:rtl w:val="0"/>
              </w:rPr>
              <w:t xml:space="preserve">Niels: I’d like to mention that Tor is doing fine; he has not been doing Factom, so I guess that is best for him, but just want to let everyone know that he is doing fine, despite COVID-19. </w:t>
              <w:br w:type="textWrapping"/>
              <w:br w:type="textWrapping"/>
              <w:t xml:space="preserve">Brian: That is good to hear!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rtl w:val="0"/>
              </w:rPr>
            </w:r>
          </w:p>
        </w:tc>
      </w:tr>
    </w:tbl>
    <w:p w:rsidR="00000000" w:rsidDel="00000000" w:rsidP="00000000" w:rsidRDefault="00000000" w:rsidRPr="00000000" w14:paraId="0000007C">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81">
            <w:pPr>
              <w:widowControl w:val="0"/>
              <w:rPr>
                <w:highlight w:val="white"/>
              </w:rPr>
            </w:pPr>
            <w:r w:rsidDel="00000000" w:rsidR="00000000" w:rsidRPr="00000000">
              <w:rPr>
                <w:rtl w:val="0"/>
              </w:rPr>
            </w:r>
          </w:p>
          <w:p w:rsidR="00000000" w:rsidDel="00000000" w:rsidP="00000000" w:rsidRDefault="00000000" w:rsidRPr="00000000" w14:paraId="00000082">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3">
            <w:pPr>
              <w:widowControl w:val="0"/>
              <w:numPr>
                <w:ilvl w:val="0"/>
                <w:numId w:val="6"/>
              </w:numPr>
              <w:ind w:left="720" w:hanging="360"/>
              <w:rPr>
                <w:b w:val="0"/>
                <w:highlight w:val="white"/>
                <w:u w:val="none"/>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8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7">
            <w:pPr>
              <w:widowControl w:val="0"/>
              <w:numPr>
                <w:ilvl w:val="0"/>
                <w:numId w:val="6"/>
              </w:numPr>
              <w:ind w:left="720" w:hanging="360"/>
              <w:rPr>
                <w:b w:val="0"/>
                <w:highlight w:val="white"/>
                <w:u w:val="none"/>
              </w:rPr>
            </w:pPr>
            <w:r w:rsidDel="00000000" w:rsidR="00000000" w:rsidRPr="00000000">
              <w:rPr>
                <w:rtl w:val="0"/>
              </w:rPr>
            </w:r>
          </w:p>
          <w:p w:rsidR="00000000" w:rsidDel="00000000" w:rsidP="00000000" w:rsidRDefault="00000000" w:rsidRPr="00000000" w14:paraId="00000088">
            <w:pPr>
              <w:widowControl w:val="0"/>
              <w:rPr>
                <w:b w:val="0"/>
                <w:highlight w:val="white"/>
              </w:rPr>
            </w:pPr>
            <w:r w:rsidDel="00000000" w:rsidR="00000000" w:rsidRPr="00000000">
              <w:rPr>
                <w:rtl w:val="0"/>
              </w:rPr>
            </w:r>
          </w:p>
          <w:p w:rsidR="00000000" w:rsidDel="00000000" w:rsidP="00000000" w:rsidRDefault="00000000" w:rsidRPr="00000000" w14:paraId="00000089">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8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B">
            <w:pPr>
              <w:widowControl w:val="0"/>
              <w:numPr>
                <w:ilvl w:val="0"/>
                <w:numId w:val="6"/>
              </w:numPr>
              <w:ind w:left="720" w:hanging="360"/>
              <w:rPr>
                <w:b w:val="0"/>
                <w:highlight w:val="white"/>
                <w:u w:val="none"/>
              </w:rPr>
            </w:pPr>
            <w:r w:rsidDel="00000000" w:rsidR="00000000" w:rsidRPr="00000000">
              <w:rPr>
                <w:rtl w:val="0"/>
              </w:rPr>
            </w:r>
          </w:p>
          <w:p w:rsidR="00000000" w:rsidDel="00000000" w:rsidP="00000000" w:rsidRDefault="00000000" w:rsidRPr="00000000" w14:paraId="0000008C">
            <w:pPr>
              <w:widowControl w:val="0"/>
              <w:rPr>
                <w:b w:val="0"/>
                <w:highlight w:val="white"/>
              </w:rPr>
            </w:pPr>
            <w:r w:rsidDel="00000000" w:rsidR="00000000" w:rsidRPr="00000000">
              <w:rPr>
                <w:rtl w:val="0"/>
              </w:rPr>
            </w:r>
          </w:p>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8E">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F">
            <w:pPr>
              <w:widowControl w:val="0"/>
              <w:numPr>
                <w:ilvl w:val="0"/>
                <w:numId w:val="5"/>
              </w:numPr>
              <w:ind w:left="720" w:hanging="360"/>
              <w:rPr>
                <w:b w:val="0"/>
                <w:highlight w:val="white"/>
                <w:u w:val="none"/>
              </w:rPr>
            </w:pPr>
            <w:r w:rsidDel="00000000" w:rsidR="00000000" w:rsidRPr="00000000">
              <w:rPr>
                <w:rtl w:val="0"/>
              </w:rPr>
            </w:r>
          </w:p>
          <w:p w:rsidR="00000000" w:rsidDel="00000000" w:rsidP="00000000" w:rsidRDefault="00000000" w:rsidRPr="00000000" w14:paraId="00000090">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9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highlight w:val="white"/>
              </w:rPr>
            </w:pPr>
            <w:r w:rsidDel="00000000" w:rsidR="00000000" w:rsidRPr="00000000">
              <w:rPr>
                <w:highlight w:val="white"/>
                <w:rtl w:val="0"/>
              </w:rPr>
              <w:t xml:space="preserve">Open Floor</w:t>
            </w:r>
          </w:p>
          <w:p w:rsidR="00000000" w:rsidDel="00000000" w:rsidP="00000000" w:rsidRDefault="00000000" w:rsidRPr="00000000" w14:paraId="00000095">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0"/>
              </w:rPr>
            </w:pPr>
            <w:r w:rsidDel="00000000" w:rsidR="00000000" w:rsidRPr="00000000">
              <w:rPr>
                <w:b w:val="0"/>
                <w:rtl w:val="0"/>
              </w:rPr>
              <w:t xml:space="preserve">Colin: When is Wax released; what is the schedule for release?</w:t>
              <w:br w:type="textWrapping"/>
              <w:br w:type="textWrapping"/>
              <w:t xml:space="preserve">Brian: Release schedule for WAX; there is no release schedule for WAX. This is the re-write; we don’t really have a timeline for that. </w:t>
              <w:br w:type="textWrapping"/>
              <w:br w:type="textWrapping"/>
              <w:t xml:space="preserve">Niels: Wax is only done when it’s done. Development is an inexact science.</w:t>
              <w:br w:type="textWrapping"/>
              <w:br w:type="textWrapping"/>
              <w:t xml:space="preserve">Brian: We are using Github for issues now instead of private Factom Inc. tracker. People can follow along on Github.</w:t>
              <w:br w:type="textWrapping"/>
              <w:br w:type="textWrapping"/>
              <w:t xml:space="preserve">Paul: We are progressing with development as fast as we can. </w:t>
              <w:br w:type="textWrapping"/>
              <w:br w:type="textWrapping"/>
              <w:t xml:space="preserve">Is there any work needed to be done to distribute the portainer system. </w:t>
              <w:br w:type="textWrapping"/>
              <w:br w:type="textWrapping"/>
              <w:t xml:space="preserve">Brian: Yes, that work is progressing; I have collected the SSH keys from some of the ANO’s at this point to try and distribute that. This is progressing, but yes, there is work that needs to be done on that.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rPr>
          <w:b w:val="0"/>
          <w:sz w:val="23"/>
          <w:szCs w:val="23"/>
          <w:highlight w:val="white"/>
        </w:rPr>
      </w:pPr>
      <w:r w:rsidDel="00000000" w:rsidR="00000000" w:rsidRPr="00000000">
        <w:rPr>
          <w:rtl w:val="0"/>
        </w:rPr>
      </w:r>
    </w:p>
    <w:p w:rsidR="00000000" w:rsidDel="00000000" w:rsidP="00000000" w:rsidRDefault="00000000" w:rsidRPr="00000000" w14:paraId="0000009E">
      <w:pPr>
        <w:rPr>
          <w:b w:val="0"/>
          <w:sz w:val="23"/>
          <w:szCs w:val="23"/>
          <w:highlight w:val="white"/>
        </w:rPr>
      </w:pPr>
      <w:r w:rsidDel="00000000" w:rsidR="00000000" w:rsidRPr="00000000">
        <w:rPr>
          <w:b w:val="0"/>
          <w:sz w:val="23"/>
          <w:szCs w:val="23"/>
          <w:highlight w:val="white"/>
          <w:rtl w:val="0"/>
        </w:rPr>
        <w:t xml:space="preserve">Motion made by Factom Inc., Seconded by Centis BV to Adjourn. All present say “Aye”.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20:27 </w:t>
      </w:r>
      <w:r w:rsidDel="00000000" w:rsidR="00000000" w:rsidRPr="00000000">
        <w:rPr>
          <w:b w:val="0"/>
          <w:sz w:val="23"/>
          <w:szCs w:val="23"/>
          <w:highlight w:val="white"/>
          <w:rtl w:val="0"/>
        </w:rPr>
        <w:t xml:space="preserve">UTC. </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A0">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jp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QMJrxErMetSgpzwQUKQ_OjmccqfTNvuImdOLjruvlc/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voting/view/proposal-to-allow-anos-to-go-down-to-one-server-if-so-desired.4014/" TargetMode="External"/><Relationship Id="rId7" Type="http://schemas.openxmlformats.org/officeDocument/2006/relationships/hyperlink" Target="https://factomize.com/forums/voting/view/proposal-to-allow-anos-to-resign-and-receive-5-000-fct.4016/" TargetMode="External"/><Relationship Id="rId8" Type="http://schemas.openxmlformats.org/officeDocument/2006/relationships/hyperlink" Target="https://factomize.com/forums/voting/view/proposal-to-require-anos-to-check-in-every-two-weeks-during-the-global-pandemic.40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