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When uploading logs use the following naming scheme: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  <w:color w:val="1155cc"/>
        </w:rPr>
      </w:pPr>
      <w:r w:rsidDel="00000000" w:rsidR="00000000" w:rsidRPr="00000000">
        <w:rPr>
          <w:smallCaps w:val="0"/>
          <w:color w:val="e06666"/>
          <w:rtl w:val="0"/>
        </w:rPr>
        <w:t xml:space="preserve">YYYY-MM-DD</w:t>
      </w:r>
      <w:r w:rsidDel="00000000" w:rsidR="00000000" w:rsidRPr="00000000">
        <w:rPr>
          <w:smallCaps w:val="0"/>
          <w:rtl w:val="0"/>
        </w:rPr>
        <w:t xml:space="preserve">_</w:t>
      </w:r>
      <w:r w:rsidDel="00000000" w:rsidR="00000000" w:rsidRPr="00000000">
        <w:rPr>
          <w:smallCaps w:val="0"/>
          <w:color w:val="38761d"/>
          <w:rtl w:val="0"/>
        </w:rPr>
        <w:t xml:space="preserve">ANO-NAME</w:t>
      </w:r>
      <w:r w:rsidDel="00000000" w:rsidR="00000000" w:rsidRPr="00000000">
        <w:rPr>
          <w:smallCaps w:val="0"/>
          <w:rtl w:val="0"/>
        </w:rPr>
        <w:t xml:space="preserve">_</w:t>
      </w:r>
      <w:r w:rsidDel="00000000" w:rsidR="00000000" w:rsidRPr="00000000">
        <w:rPr>
          <w:smallCaps w:val="0"/>
          <w:color w:val="1155cc"/>
          <w:rtl w:val="0"/>
        </w:rPr>
        <w:t xml:space="preserve">0X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2018-07-15_TFA_01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Verdana" w:cs="Verdana" w:eastAsia="Verdana" w:hAnsi="Verdana"/>
          <w:smallCaps w:val="0"/>
          <w:color w:val="1b1f22"/>
          <w:sz w:val="26"/>
          <w:szCs w:val="26"/>
        </w:rPr>
      </w:pPr>
      <w:r w:rsidDel="00000000" w:rsidR="00000000" w:rsidRPr="00000000">
        <w:rPr>
          <w:smallCaps w:val="0"/>
          <w:rtl w:val="0"/>
        </w:rPr>
        <w:t xml:space="preserve">2018-07-15_TFA_02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