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M3 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17th Release Finalized Auth Node Criteria / Process for application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17th Release Candidate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 the Factom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18th 12:00 utc - Begin Accepting Applications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18th - Guides Begin Scoring Initial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23th 23:59 utc- Authority Node Application Deadline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27th 23:00 utc - Final Scores Posted - Authority Node Selection Finalized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April 30th M3 Rollout.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tom.com/blog/m3-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