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7072" w14:textId="77777777" w:rsidR="002F0E06" w:rsidRDefault="002F0E06" w:rsidP="000B379C">
      <w:pPr>
        <w:jc w:val="center"/>
        <w:rPr>
          <w:b/>
          <w:sz w:val="40"/>
          <w:szCs w:val="22"/>
        </w:rPr>
      </w:pPr>
      <w:bookmarkStart w:id="0" w:name="Report_title"/>
    </w:p>
    <w:p w14:paraId="3A610109" w14:textId="68BCAD90" w:rsidR="00504862" w:rsidRPr="005A1344" w:rsidRDefault="00376C6A" w:rsidP="000B379C">
      <w:pPr>
        <w:jc w:val="center"/>
        <w:rPr>
          <w:b/>
          <w:sz w:val="40"/>
          <w:szCs w:val="22"/>
        </w:rPr>
      </w:pPr>
      <w:r>
        <w:rPr>
          <w:b/>
          <w:sz w:val="40"/>
          <w:szCs w:val="22"/>
        </w:rPr>
        <w:t>COS10025 Technology in an Indigenous Context</w:t>
      </w:r>
    </w:p>
    <w:p w14:paraId="19B39219" w14:textId="64AE56F0" w:rsidR="005A1344" w:rsidRDefault="005A1344" w:rsidP="000B379C">
      <w:pPr>
        <w:jc w:val="center"/>
        <w:rPr>
          <w:b/>
          <w:sz w:val="40"/>
          <w:szCs w:val="22"/>
        </w:rPr>
      </w:pPr>
      <w:r w:rsidRPr="005A1344">
        <w:rPr>
          <w:b/>
          <w:sz w:val="40"/>
          <w:szCs w:val="22"/>
        </w:rPr>
        <w:t xml:space="preserve">Semester </w:t>
      </w:r>
      <w:r w:rsidR="00174C14">
        <w:rPr>
          <w:b/>
          <w:sz w:val="40"/>
          <w:szCs w:val="22"/>
        </w:rPr>
        <w:t>3</w:t>
      </w:r>
      <w:r w:rsidRPr="005A1344">
        <w:rPr>
          <w:b/>
          <w:sz w:val="40"/>
          <w:szCs w:val="22"/>
        </w:rPr>
        <w:t xml:space="preserve"> </w:t>
      </w:r>
      <w:r w:rsidR="00174C14">
        <w:rPr>
          <w:b/>
          <w:sz w:val="40"/>
          <w:szCs w:val="22"/>
        </w:rPr>
        <w:t xml:space="preserve">(May </w:t>
      </w:r>
      <w:r w:rsidRPr="005A1344">
        <w:rPr>
          <w:b/>
          <w:sz w:val="40"/>
          <w:szCs w:val="22"/>
        </w:rPr>
        <w:t>202</w:t>
      </w:r>
      <w:r w:rsidR="00174C14">
        <w:rPr>
          <w:b/>
          <w:sz w:val="40"/>
          <w:szCs w:val="22"/>
        </w:rPr>
        <w:t>3)</w:t>
      </w:r>
    </w:p>
    <w:p w14:paraId="3EA988B9" w14:textId="7FADE0CE" w:rsidR="00504862" w:rsidRDefault="002F0E06" w:rsidP="002F0E06">
      <w:pPr>
        <w:jc w:val="center"/>
        <w:rPr>
          <w:b/>
          <w:sz w:val="40"/>
          <w:szCs w:val="22"/>
        </w:rPr>
      </w:pPr>
      <w:r>
        <w:rPr>
          <w:b/>
          <w:noProof/>
          <w:sz w:val="40"/>
          <w:szCs w:val="22"/>
        </w:rPr>
        <w:drawing>
          <wp:anchor distT="0" distB="0" distL="114300" distR="114300" simplePos="0" relativeHeight="251658240" behindDoc="0" locked="0" layoutInCell="1" allowOverlap="1" wp14:anchorId="6FDABC62" wp14:editId="0EEB9B45">
            <wp:simplePos x="2870421" y="2019631"/>
            <wp:positionH relativeFrom="margin">
              <wp:align>right</wp:align>
            </wp:positionH>
            <wp:positionV relativeFrom="margin">
              <wp:align>top</wp:align>
            </wp:positionV>
            <wp:extent cx="1810003" cy="3334215"/>
            <wp:effectExtent l="0" t="0" r="0" b="0"/>
            <wp:wrapSquare wrapText="bothSides"/>
            <wp:docPr id="208332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23209" name="Picture 2083323209"/>
                    <pic:cNvPicPr/>
                  </pic:nvPicPr>
                  <pic:blipFill>
                    <a:blip r:embed="rId8">
                      <a:extLst>
                        <a:ext uri="{28A0092B-C50C-407E-A947-70E740481C1C}">
                          <a14:useLocalDpi xmlns:a14="http://schemas.microsoft.com/office/drawing/2010/main" val="0"/>
                        </a:ext>
                      </a:extLst>
                    </a:blip>
                    <a:stretch>
                      <a:fillRect/>
                    </a:stretch>
                  </pic:blipFill>
                  <pic:spPr>
                    <a:xfrm>
                      <a:off x="0" y="0"/>
                      <a:ext cx="1810003" cy="3334215"/>
                    </a:xfrm>
                    <a:prstGeom prst="rect">
                      <a:avLst/>
                    </a:prstGeom>
                  </pic:spPr>
                </pic:pic>
              </a:graphicData>
            </a:graphic>
          </wp:anchor>
        </w:drawing>
      </w:r>
    </w:p>
    <w:p w14:paraId="389BCFCC" w14:textId="77777777" w:rsidR="002F0E06" w:rsidRPr="002F0E06" w:rsidRDefault="002F0E06" w:rsidP="002F0E06">
      <w:pPr>
        <w:jc w:val="center"/>
        <w:rPr>
          <w:b/>
          <w:sz w:val="40"/>
          <w:szCs w:val="22"/>
        </w:rPr>
      </w:pPr>
    </w:p>
    <w:p w14:paraId="08EEF175" w14:textId="6BEA00E4" w:rsidR="00504862" w:rsidRPr="004D7D10" w:rsidRDefault="00376C6A" w:rsidP="001D2EF8">
      <w:pPr>
        <w:ind w:left="-567" w:right="-619"/>
        <w:rPr>
          <w:b/>
          <w:sz w:val="44"/>
        </w:rPr>
      </w:pPr>
      <w:r>
        <w:rPr>
          <w:b/>
          <w:sz w:val="44"/>
        </w:rPr>
        <w:t>Research Report</w:t>
      </w:r>
    </w:p>
    <w:bookmarkEnd w:id="0"/>
    <w:p w14:paraId="51B1DD96" w14:textId="77777777" w:rsidR="00504862" w:rsidRPr="004D7D10" w:rsidRDefault="00504862" w:rsidP="001D2EF8">
      <w:pPr>
        <w:ind w:left="-567" w:right="-619"/>
      </w:pPr>
    </w:p>
    <w:p w14:paraId="2F8E934B" w14:textId="64B432A8" w:rsidR="00504862" w:rsidRPr="000B379C" w:rsidRDefault="00504862" w:rsidP="001D2EF8">
      <w:pPr>
        <w:ind w:left="-567" w:right="-619"/>
        <w:rPr>
          <w:sz w:val="28"/>
          <w:szCs w:val="28"/>
          <w:lang w:val="en-US"/>
        </w:rPr>
      </w:pPr>
      <w:r w:rsidRPr="002F0E06">
        <w:rPr>
          <w:b/>
          <w:bCs/>
          <w:sz w:val="28"/>
          <w:szCs w:val="28"/>
        </w:rPr>
        <w:t>Project</w:t>
      </w:r>
      <w:r w:rsidR="00EA6E7E" w:rsidRPr="002F0E06">
        <w:rPr>
          <w:b/>
          <w:bCs/>
          <w:sz w:val="28"/>
          <w:szCs w:val="28"/>
        </w:rPr>
        <w:t xml:space="preserve"> </w:t>
      </w:r>
      <w:r w:rsidR="00DE25A4" w:rsidRPr="002F0E06">
        <w:rPr>
          <w:b/>
          <w:bCs/>
          <w:sz w:val="28"/>
          <w:szCs w:val="28"/>
        </w:rPr>
        <w:t>Title</w:t>
      </w:r>
      <w:r w:rsidR="00DE25A4" w:rsidRPr="000B379C">
        <w:rPr>
          <w:sz w:val="28"/>
          <w:szCs w:val="28"/>
        </w:rPr>
        <w:t>:</w:t>
      </w:r>
      <w:r w:rsidRPr="000B379C">
        <w:rPr>
          <w:sz w:val="28"/>
          <w:szCs w:val="28"/>
        </w:rPr>
        <w:t xml:space="preserve"> </w:t>
      </w:r>
      <w:r w:rsidR="009B7CAD" w:rsidRPr="000B379C">
        <w:rPr>
          <w:sz w:val="28"/>
          <w:szCs w:val="28"/>
        </w:rPr>
        <w:t>An</w:t>
      </w:r>
      <w:r w:rsidR="009B7CAD" w:rsidRPr="000B379C">
        <w:rPr>
          <w:sz w:val="28"/>
          <w:szCs w:val="28"/>
          <w:lang w:val="vi-VN"/>
        </w:rPr>
        <w:t xml:space="preserve"> </w:t>
      </w:r>
      <w:r w:rsidR="009B7CAD" w:rsidRPr="000B379C">
        <w:rPr>
          <w:sz w:val="28"/>
          <w:szCs w:val="28"/>
          <w:lang w:val="en-US"/>
        </w:rPr>
        <w:t xml:space="preserve">information system for vocational training </w:t>
      </w:r>
      <w:r w:rsidR="000F6FDA" w:rsidRPr="000B379C">
        <w:rPr>
          <w:sz w:val="28"/>
          <w:szCs w:val="28"/>
          <w:lang w:val="en-US"/>
        </w:rPr>
        <w:t>in</w:t>
      </w:r>
      <w:r w:rsidR="009B7CAD" w:rsidRPr="000B379C">
        <w:rPr>
          <w:sz w:val="28"/>
          <w:szCs w:val="28"/>
          <w:lang w:val="en-US"/>
        </w:rPr>
        <w:t xml:space="preserve"> ethnic minorities</w:t>
      </w:r>
      <w:r w:rsidR="000F6FDA" w:rsidRPr="000B379C">
        <w:rPr>
          <w:sz w:val="28"/>
          <w:szCs w:val="28"/>
          <w:lang w:val="en-US"/>
        </w:rPr>
        <w:t xml:space="preserve">, </w:t>
      </w:r>
      <w:r w:rsidR="009B7CAD" w:rsidRPr="000B379C">
        <w:rPr>
          <w:sz w:val="28"/>
          <w:szCs w:val="28"/>
          <w:lang w:val="en-US"/>
        </w:rPr>
        <w:t>Vietnam</w:t>
      </w:r>
    </w:p>
    <w:p w14:paraId="49856843" w14:textId="7AB04322" w:rsidR="00504862" w:rsidRPr="000B379C" w:rsidRDefault="00860522" w:rsidP="00174C14">
      <w:pPr>
        <w:ind w:left="-567" w:right="-619"/>
        <w:rPr>
          <w:sz w:val="28"/>
          <w:szCs w:val="28"/>
        </w:rPr>
      </w:pPr>
      <w:r w:rsidRPr="002F0E06">
        <w:rPr>
          <w:b/>
          <w:bCs/>
          <w:sz w:val="28"/>
          <w:szCs w:val="28"/>
        </w:rPr>
        <w:t>P</w:t>
      </w:r>
      <w:r w:rsidR="005A1344" w:rsidRPr="002F0E06">
        <w:rPr>
          <w:b/>
          <w:bCs/>
          <w:sz w:val="28"/>
          <w:szCs w:val="28"/>
        </w:rPr>
        <w:t>roject Team</w:t>
      </w:r>
      <w:r w:rsidRPr="000B379C">
        <w:rPr>
          <w:sz w:val="28"/>
          <w:szCs w:val="28"/>
        </w:rPr>
        <w:t xml:space="preserve">: </w:t>
      </w:r>
      <w:r w:rsidR="009B7CAD" w:rsidRPr="000B379C">
        <w:rPr>
          <w:sz w:val="28"/>
          <w:szCs w:val="28"/>
        </w:rPr>
        <w:t>Group 5</w:t>
      </w:r>
    </w:p>
    <w:p w14:paraId="570C625E" w14:textId="77777777" w:rsidR="00174C14" w:rsidRPr="000B379C" w:rsidRDefault="00BA221F" w:rsidP="00174C14">
      <w:pPr>
        <w:ind w:left="-567" w:right="-619"/>
        <w:rPr>
          <w:sz w:val="28"/>
          <w:szCs w:val="28"/>
        </w:rPr>
      </w:pPr>
      <w:r w:rsidRPr="002F0E06">
        <w:rPr>
          <w:b/>
          <w:bCs/>
          <w:sz w:val="28"/>
          <w:szCs w:val="28"/>
        </w:rPr>
        <w:t>Workshop</w:t>
      </w:r>
      <w:r w:rsidR="004616E9" w:rsidRPr="000B379C">
        <w:rPr>
          <w:sz w:val="28"/>
          <w:szCs w:val="28"/>
        </w:rPr>
        <w:t>: Tuesday morning (10 A.M. to 12 P.M)</w:t>
      </w:r>
    </w:p>
    <w:p w14:paraId="11268319" w14:textId="77777777" w:rsidR="00174C14" w:rsidRPr="000B379C" w:rsidRDefault="00174C14" w:rsidP="00174C14">
      <w:pPr>
        <w:ind w:left="-567" w:right="-619"/>
        <w:rPr>
          <w:sz w:val="28"/>
          <w:szCs w:val="28"/>
        </w:rPr>
      </w:pPr>
      <w:r w:rsidRPr="002F0E06">
        <w:rPr>
          <w:b/>
          <w:bCs/>
          <w:sz w:val="28"/>
          <w:szCs w:val="28"/>
        </w:rPr>
        <w:t>Year</w:t>
      </w:r>
      <w:r w:rsidRPr="000B379C">
        <w:rPr>
          <w:sz w:val="28"/>
          <w:szCs w:val="28"/>
        </w:rPr>
        <w:t>: 2023</w:t>
      </w:r>
    </w:p>
    <w:p w14:paraId="3F2D033C" w14:textId="77777777" w:rsidR="00504862" w:rsidRPr="00EB4F2D" w:rsidRDefault="00504862" w:rsidP="001D2EF8">
      <w:pPr>
        <w:ind w:left="-567" w:right="-619"/>
        <w:rPr>
          <w:sz w:val="28"/>
        </w:rPr>
      </w:pPr>
    </w:p>
    <w:p w14:paraId="18F72536" w14:textId="62B01C46" w:rsidR="00504862" w:rsidRPr="004D7D10" w:rsidRDefault="00174C14" w:rsidP="001D2EF8">
      <w:pPr>
        <w:ind w:left="-567" w:right="-619"/>
        <w:rPr>
          <w:sz w:val="28"/>
        </w:rPr>
      </w:pPr>
      <w:r w:rsidRPr="002F0E06">
        <w:rPr>
          <w:b/>
          <w:bCs/>
          <w:sz w:val="28"/>
        </w:rPr>
        <w:t>Author</w:t>
      </w:r>
      <w:r>
        <w:rPr>
          <w:sz w:val="28"/>
        </w:rPr>
        <w:t>: Ta Quang Tung (104222196)</w:t>
      </w:r>
    </w:p>
    <w:p w14:paraId="7BB8134E" w14:textId="173DD16F" w:rsidR="00513356" w:rsidRPr="000B379C" w:rsidRDefault="002A52D8" w:rsidP="004616E9">
      <w:pPr>
        <w:ind w:left="-567" w:right="-619"/>
        <w:rPr>
          <w:b/>
          <w:bCs/>
          <w:sz w:val="28"/>
          <w:szCs w:val="28"/>
        </w:rPr>
      </w:pPr>
      <w:r w:rsidRPr="002F0E06">
        <w:rPr>
          <w:b/>
          <w:bCs/>
          <w:sz w:val="28"/>
          <w:szCs w:val="28"/>
        </w:rPr>
        <w:t xml:space="preserve">Project </w:t>
      </w:r>
      <w:r w:rsidR="00DE25A4" w:rsidRPr="002F0E06">
        <w:rPr>
          <w:b/>
          <w:bCs/>
          <w:sz w:val="28"/>
          <w:szCs w:val="28"/>
        </w:rPr>
        <w:t>Principal</w:t>
      </w:r>
      <w:r w:rsidR="00376C6A" w:rsidRPr="002F0E06">
        <w:rPr>
          <w:b/>
          <w:bCs/>
          <w:sz w:val="28"/>
          <w:szCs w:val="28"/>
        </w:rPr>
        <w:t>/facilitator</w:t>
      </w:r>
      <w:r w:rsidR="00DE25A4" w:rsidRPr="000B379C">
        <w:rPr>
          <w:sz w:val="28"/>
          <w:szCs w:val="28"/>
        </w:rPr>
        <w:t>:</w:t>
      </w:r>
      <w:r w:rsidR="00504862" w:rsidRPr="000B379C">
        <w:rPr>
          <w:sz w:val="28"/>
          <w:szCs w:val="28"/>
        </w:rPr>
        <w:t xml:space="preserve"> </w:t>
      </w:r>
      <w:r w:rsidR="009E0156" w:rsidRPr="002F0E06">
        <w:rPr>
          <w:sz w:val="28"/>
          <w:szCs w:val="28"/>
        </w:rPr>
        <w:t>Dr</w:t>
      </w:r>
      <w:r w:rsidR="009E0156" w:rsidRPr="002F0E06">
        <w:rPr>
          <w:sz w:val="28"/>
          <w:szCs w:val="28"/>
          <w:lang w:val="vi-VN"/>
        </w:rPr>
        <w:t xml:space="preserve">. </w:t>
      </w:r>
      <w:r w:rsidR="009B7CAD" w:rsidRPr="002F0E06">
        <w:rPr>
          <w:sz w:val="28"/>
          <w:szCs w:val="28"/>
        </w:rPr>
        <w:t>Nguyen Phuong Anh</w:t>
      </w:r>
    </w:p>
    <w:p w14:paraId="47B9030C" w14:textId="77777777" w:rsidR="00174C14" w:rsidRDefault="00174C14" w:rsidP="004616E9">
      <w:pPr>
        <w:ind w:left="-567" w:right="-619"/>
      </w:pPr>
    </w:p>
    <w:p w14:paraId="7207DFCE" w14:textId="77777777" w:rsidR="00174C14" w:rsidRDefault="00174C14" w:rsidP="004616E9">
      <w:pPr>
        <w:ind w:left="-567" w:right="-619"/>
        <w:sectPr w:rsidR="00174C14" w:rsidSect="00174C14">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pPr>
    </w:p>
    <w:p w14:paraId="5FC99A3C" w14:textId="50635E42" w:rsidR="00A24EEE" w:rsidRPr="004616E9" w:rsidRDefault="00A24EEE" w:rsidP="000C42EC">
      <w:pPr>
        <w:pStyle w:val="Heading1"/>
      </w:pPr>
      <w:bookmarkStart w:id="1" w:name="_Toc526175129"/>
      <w:bookmarkStart w:id="2" w:name="_Toc137455925"/>
      <w:r w:rsidRPr="004616E9">
        <w:lastRenderedPageBreak/>
        <w:t>Table of Content</w:t>
      </w:r>
      <w:bookmarkEnd w:id="2"/>
    </w:p>
    <w:p w14:paraId="713AB116" w14:textId="109DC749" w:rsidR="007E3F99" w:rsidRDefault="007E3F99" w:rsidP="007E3F99">
      <w:pPr>
        <w:pStyle w:val="TOC1"/>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"1-2" \h \z \u </w:instrText>
      </w:r>
      <w:r>
        <w:fldChar w:fldCharType="separate"/>
      </w:r>
      <w:hyperlink w:anchor="_Toc137455925" w:history="1">
        <w:r w:rsidRPr="009C1DDC">
          <w:rPr>
            <w:rStyle w:val="Hyperlink"/>
            <w:rFonts w:eastAsiaTheme="majorEastAsia"/>
            <w:noProof/>
          </w:rPr>
          <w:t>Table of Content</w:t>
        </w:r>
        <w:r>
          <w:rPr>
            <w:noProof/>
            <w:webHidden/>
          </w:rPr>
          <w:tab/>
        </w:r>
        <w:r>
          <w:rPr>
            <w:noProof/>
            <w:webHidden/>
          </w:rPr>
          <w:fldChar w:fldCharType="begin"/>
        </w:r>
        <w:r>
          <w:rPr>
            <w:noProof/>
            <w:webHidden/>
          </w:rPr>
          <w:instrText xml:space="preserve"> PAGEREF _Toc137455925 \h </w:instrText>
        </w:r>
        <w:r>
          <w:rPr>
            <w:noProof/>
            <w:webHidden/>
          </w:rPr>
        </w:r>
        <w:r>
          <w:rPr>
            <w:noProof/>
            <w:webHidden/>
          </w:rPr>
          <w:fldChar w:fldCharType="separate"/>
        </w:r>
        <w:r w:rsidR="0064571F">
          <w:rPr>
            <w:noProof/>
            <w:webHidden/>
          </w:rPr>
          <w:t>2</w:t>
        </w:r>
        <w:r>
          <w:rPr>
            <w:noProof/>
            <w:webHidden/>
          </w:rPr>
          <w:fldChar w:fldCharType="end"/>
        </w:r>
      </w:hyperlink>
    </w:p>
    <w:p w14:paraId="73A8875C" w14:textId="24229147" w:rsidR="007E3F99" w:rsidRDefault="007E3F99" w:rsidP="007E3F99">
      <w:pPr>
        <w:pStyle w:val="TOC1"/>
        <w:rPr>
          <w:rFonts w:asciiTheme="minorHAnsi" w:eastAsiaTheme="minorEastAsia" w:hAnsiTheme="minorHAnsi" w:cstheme="minorBidi"/>
          <w:noProof/>
          <w:kern w:val="2"/>
          <w:sz w:val="22"/>
          <w:szCs w:val="22"/>
          <w:lang w:val="en-US"/>
          <w14:ligatures w14:val="standardContextual"/>
        </w:rPr>
      </w:pPr>
      <w:r w:rsidRPr="007E3F99">
        <w:rPr>
          <w:rStyle w:val="Hyperlink"/>
          <w:rFonts w:eastAsiaTheme="majorEastAsia"/>
          <w:b/>
          <w:bCs/>
          <w:noProof/>
          <w:u w:val="none"/>
        </w:rPr>
        <w:t>PART A</w:t>
      </w:r>
      <w:r>
        <w:rPr>
          <w:rStyle w:val="Hyperlink"/>
          <w:rFonts w:eastAsiaTheme="majorEastAsia"/>
          <w:noProof/>
        </w:rPr>
        <w:br/>
      </w:r>
      <w:hyperlink w:anchor="_Toc137455926" w:history="1">
        <w:r w:rsidRPr="009C1DDC">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_Toc137455926 \h </w:instrText>
        </w:r>
        <w:r>
          <w:rPr>
            <w:noProof/>
            <w:webHidden/>
          </w:rPr>
        </w:r>
        <w:r>
          <w:rPr>
            <w:noProof/>
            <w:webHidden/>
          </w:rPr>
          <w:fldChar w:fldCharType="separate"/>
        </w:r>
        <w:r w:rsidR="0064571F">
          <w:rPr>
            <w:noProof/>
            <w:webHidden/>
          </w:rPr>
          <w:t>3</w:t>
        </w:r>
        <w:r>
          <w:rPr>
            <w:noProof/>
            <w:webHidden/>
          </w:rPr>
          <w:fldChar w:fldCharType="end"/>
        </w:r>
      </w:hyperlink>
    </w:p>
    <w:p w14:paraId="19E6FECB" w14:textId="7D05B8BA" w:rsidR="007E3F99" w:rsidRDefault="007E3F99" w:rsidP="007E3F99">
      <w:pPr>
        <w:pStyle w:val="TOC1"/>
        <w:rPr>
          <w:rFonts w:asciiTheme="minorHAnsi" w:eastAsiaTheme="minorEastAsia" w:hAnsiTheme="minorHAnsi" w:cstheme="minorBidi"/>
          <w:noProof/>
          <w:kern w:val="2"/>
          <w:sz w:val="22"/>
          <w:szCs w:val="22"/>
          <w:lang w:val="en-US"/>
          <w14:ligatures w14:val="standardContextual"/>
        </w:rPr>
      </w:pPr>
      <w:hyperlink w:anchor="_Toc137455930" w:history="1">
        <w:r w:rsidRPr="009C1DDC">
          <w:rPr>
            <w:rStyle w:val="Hyperlink"/>
            <w:rFonts w:eastAsiaTheme="majorEastAsia"/>
            <w:noProof/>
          </w:rPr>
          <w:t>Methodology</w:t>
        </w:r>
        <w:r>
          <w:rPr>
            <w:noProof/>
            <w:webHidden/>
          </w:rPr>
          <w:tab/>
        </w:r>
        <w:r>
          <w:rPr>
            <w:noProof/>
            <w:webHidden/>
          </w:rPr>
          <w:fldChar w:fldCharType="begin"/>
        </w:r>
        <w:r>
          <w:rPr>
            <w:noProof/>
            <w:webHidden/>
          </w:rPr>
          <w:instrText xml:space="preserve"> PAGEREF _Toc137455930 \h </w:instrText>
        </w:r>
        <w:r>
          <w:rPr>
            <w:noProof/>
            <w:webHidden/>
          </w:rPr>
        </w:r>
        <w:r>
          <w:rPr>
            <w:noProof/>
            <w:webHidden/>
          </w:rPr>
          <w:fldChar w:fldCharType="separate"/>
        </w:r>
        <w:r w:rsidR="0064571F">
          <w:rPr>
            <w:noProof/>
            <w:webHidden/>
          </w:rPr>
          <w:t>5</w:t>
        </w:r>
        <w:r>
          <w:rPr>
            <w:noProof/>
            <w:webHidden/>
          </w:rPr>
          <w:fldChar w:fldCharType="end"/>
        </w:r>
      </w:hyperlink>
      <w:r>
        <w:rPr>
          <w:rStyle w:val="Hyperlink"/>
          <w:rFonts w:eastAsiaTheme="majorEastAsia"/>
          <w:noProof/>
        </w:rPr>
        <w:br/>
      </w:r>
      <w:r w:rsidRPr="007E3F99">
        <w:rPr>
          <w:rStyle w:val="Hyperlink"/>
          <w:rFonts w:eastAsiaTheme="majorEastAsia"/>
          <w:b/>
          <w:bCs/>
          <w:noProof/>
          <w:u w:val="none"/>
        </w:rPr>
        <w:t>PART B</w:t>
      </w:r>
    </w:p>
    <w:p w14:paraId="4DC97422" w14:textId="327BEF3C" w:rsidR="007E3F99" w:rsidRDefault="007E3F99" w:rsidP="007E3F99">
      <w:pPr>
        <w:pStyle w:val="TOC1"/>
        <w:rPr>
          <w:rFonts w:asciiTheme="minorHAnsi" w:eastAsiaTheme="minorEastAsia" w:hAnsiTheme="minorHAnsi" w:cstheme="minorBidi"/>
          <w:noProof/>
          <w:kern w:val="2"/>
          <w:sz w:val="22"/>
          <w:szCs w:val="22"/>
          <w:lang w:val="en-US"/>
          <w14:ligatures w14:val="standardContextual"/>
        </w:rPr>
      </w:pPr>
      <w:hyperlink w:anchor="_Toc137455931" w:history="1">
        <w:r w:rsidRPr="009C1DDC">
          <w:rPr>
            <w:rStyle w:val="Hyperlink"/>
            <w:rFonts w:eastAsiaTheme="majorEastAsia"/>
            <w:noProof/>
          </w:rPr>
          <w:t>Project background</w:t>
        </w:r>
        <w:r>
          <w:rPr>
            <w:noProof/>
            <w:webHidden/>
          </w:rPr>
          <w:tab/>
        </w:r>
        <w:r>
          <w:rPr>
            <w:noProof/>
            <w:webHidden/>
          </w:rPr>
          <w:fldChar w:fldCharType="begin"/>
        </w:r>
        <w:r>
          <w:rPr>
            <w:noProof/>
            <w:webHidden/>
          </w:rPr>
          <w:instrText xml:space="preserve"> PAGEREF _Toc137455931 \h </w:instrText>
        </w:r>
        <w:r>
          <w:rPr>
            <w:noProof/>
            <w:webHidden/>
          </w:rPr>
        </w:r>
        <w:r>
          <w:rPr>
            <w:noProof/>
            <w:webHidden/>
          </w:rPr>
          <w:fldChar w:fldCharType="separate"/>
        </w:r>
        <w:r w:rsidR="0064571F">
          <w:rPr>
            <w:noProof/>
            <w:webHidden/>
          </w:rPr>
          <w:t>7</w:t>
        </w:r>
        <w:r>
          <w:rPr>
            <w:noProof/>
            <w:webHidden/>
          </w:rPr>
          <w:fldChar w:fldCharType="end"/>
        </w:r>
      </w:hyperlink>
    </w:p>
    <w:p w14:paraId="447913A5" w14:textId="2286AEFC" w:rsidR="007E3F99" w:rsidRDefault="007E3F99">
      <w:pPr>
        <w:pStyle w:val="TOC2"/>
        <w:tabs>
          <w:tab w:val="right" w:leader="hyphen" w:pos="9010"/>
        </w:tabs>
        <w:rPr>
          <w:rFonts w:asciiTheme="minorHAnsi" w:eastAsiaTheme="minorEastAsia" w:hAnsiTheme="minorHAnsi" w:cstheme="minorBidi"/>
          <w:noProof/>
          <w:kern w:val="2"/>
          <w:sz w:val="22"/>
          <w:szCs w:val="22"/>
          <w:lang w:val="en-US"/>
          <w14:ligatures w14:val="standardContextual"/>
        </w:rPr>
      </w:pPr>
      <w:hyperlink w:anchor="_Toc137455932" w:history="1">
        <w:r w:rsidRPr="009C1DDC">
          <w:rPr>
            <w:rStyle w:val="Hyperlink"/>
            <w:rFonts w:eastAsiaTheme="majorEastAsia"/>
            <w:noProof/>
          </w:rPr>
          <w:t>Project Description</w:t>
        </w:r>
        <w:r>
          <w:rPr>
            <w:noProof/>
            <w:webHidden/>
          </w:rPr>
          <w:tab/>
        </w:r>
        <w:r>
          <w:rPr>
            <w:noProof/>
            <w:webHidden/>
          </w:rPr>
          <w:fldChar w:fldCharType="begin"/>
        </w:r>
        <w:r>
          <w:rPr>
            <w:noProof/>
            <w:webHidden/>
          </w:rPr>
          <w:instrText xml:space="preserve"> PAGEREF _Toc137455932 \h </w:instrText>
        </w:r>
        <w:r>
          <w:rPr>
            <w:noProof/>
            <w:webHidden/>
          </w:rPr>
        </w:r>
        <w:r>
          <w:rPr>
            <w:noProof/>
            <w:webHidden/>
          </w:rPr>
          <w:fldChar w:fldCharType="separate"/>
        </w:r>
        <w:r w:rsidR="0064571F">
          <w:rPr>
            <w:noProof/>
            <w:webHidden/>
          </w:rPr>
          <w:t>7</w:t>
        </w:r>
        <w:r>
          <w:rPr>
            <w:noProof/>
            <w:webHidden/>
          </w:rPr>
          <w:fldChar w:fldCharType="end"/>
        </w:r>
      </w:hyperlink>
    </w:p>
    <w:p w14:paraId="73F36BDE" w14:textId="5A43C2AE" w:rsidR="007E3F99" w:rsidRDefault="007E3F99">
      <w:pPr>
        <w:pStyle w:val="TOC2"/>
        <w:tabs>
          <w:tab w:val="right" w:leader="hyphen" w:pos="9010"/>
        </w:tabs>
        <w:rPr>
          <w:rFonts w:asciiTheme="minorHAnsi" w:eastAsiaTheme="minorEastAsia" w:hAnsiTheme="minorHAnsi" w:cstheme="minorBidi"/>
          <w:noProof/>
          <w:kern w:val="2"/>
          <w:sz w:val="22"/>
          <w:szCs w:val="22"/>
          <w:lang w:val="en-US"/>
          <w14:ligatures w14:val="standardContextual"/>
        </w:rPr>
      </w:pPr>
      <w:hyperlink w:anchor="_Toc137455933" w:history="1">
        <w:r w:rsidRPr="009C1DDC">
          <w:rPr>
            <w:rStyle w:val="Hyperlink"/>
            <w:rFonts w:eastAsiaTheme="majorEastAsia"/>
            <w:noProof/>
          </w:rPr>
          <w:t>Problem Statement</w:t>
        </w:r>
        <w:r>
          <w:rPr>
            <w:noProof/>
            <w:webHidden/>
          </w:rPr>
          <w:tab/>
        </w:r>
        <w:r>
          <w:rPr>
            <w:noProof/>
            <w:webHidden/>
          </w:rPr>
          <w:fldChar w:fldCharType="begin"/>
        </w:r>
        <w:r>
          <w:rPr>
            <w:noProof/>
            <w:webHidden/>
          </w:rPr>
          <w:instrText xml:space="preserve"> PAGEREF _Toc137455933 \h </w:instrText>
        </w:r>
        <w:r>
          <w:rPr>
            <w:noProof/>
            <w:webHidden/>
          </w:rPr>
        </w:r>
        <w:r>
          <w:rPr>
            <w:noProof/>
            <w:webHidden/>
          </w:rPr>
          <w:fldChar w:fldCharType="separate"/>
        </w:r>
        <w:r w:rsidR="0064571F">
          <w:rPr>
            <w:noProof/>
            <w:webHidden/>
          </w:rPr>
          <w:t>7</w:t>
        </w:r>
        <w:r>
          <w:rPr>
            <w:noProof/>
            <w:webHidden/>
          </w:rPr>
          <w:fldChar w:fldCharType="end"/>
        </w:r>
      </w:hyperlink>
    </w:p>
    <w:p w14:paraId="5C7E1610" w14:textId="667A251A" w:rsidR="007E3F99" w:rsidRDefault="007E3F99" w:rsidP="007E3F99">
      <w:pPr>
        <w:pStyle w:val="TOC1"/>
        <w:rPr>
          <w:rFonts w:asciiTheme="minorHAnsi" w:eastAsiaTheme="minorEastAsia" w:hAnsiTheme="minorHAnsi" w:cstheme="minorBidi"/>
          <w:noProof/>
          <w:kern w:val="2"/>
          <w:sz w:val="22"/>
          <w:szCs w:val="22"/>
          <w:lang w:val="en-US"/>
          <w14:ligatures w14:val="standardContextual"/>
        </w:rPr>
      </w:pPr>
      <w:hyperlink w:anchor="_Toc137455934" w:history="1">
        <w:r w:rsidRPr="009C1DDC">
          <w:rPr>
            <w:rStyle w:val="Hyperlink"/>
            <w:rFonts w:eastAsiaTheme="majorEastAsia"/>
            <w:noProof/>
          </w:rPr>
          <w:t>Project Goals and Objectives</w:t>
        </w:r>
        <w:r>
          <w:rPr>
            <w:noProof/>
            <w:webHidden/>
          </w:rPr>
          <w:tab/>
        </w:r>
        <w:r>
          <w:rPr>
            <w:noProof/>
            <w:webHidden/>
          </w:rPr>
          <w:fldChar w:fldCharType="begin"/>
        </w:r>
        <w:r>
          <w:rPr>
            <w:noProof/>
            <w:webHidden/>
          </w:rPr>
          <w:instrText xml:space="preserve"> PAGEREF _Toc137455934 \h </w:instrText>
        </w:r>
        <w:r>
          <w:rPr>
            <w:noProof/>
            <w:webHidden/>
          </w:rPr>
        </w:r>
        <w:r>
          <w:rPr>
            <w:noProof/>
            <w:webHidden/>
          </w:rPr>
          <w:fldChar w:fldCharType="separate"/>
        </w:r>
        <w:r w:rsidR="0064571F">
          <w:rPr>
            <w:noProof/>
            <w:webHidden/>
          </w:rPr>
          <w:t>7</w:t>
        </w:r>
        <w:r>
          <w:rPr>
            <w:noProof/>
            <w:webHidden/>
          </w:rPr>
          <w:fldChar w:fldCharType="end"/>
        </w:r>
      </w:hyperlink>
    </w:p>
    <w:p w14:paraId="6C214BBC" w14:textId="2FB5B908" w:rsidR="007E3F99" w:rsidRDefault="007E3F99" w:rsidP="007E3F99">
      <w:pPr>
        <w:pStyle w:val="TOC1"/>
        <w:rPr>
          <w:rFonts w:asciiTheme="minorHAnsi" w:eastAsiaTheme="minorEastAsia" w:hAnsiTheme="minorHAnsi" w:cstheme="minorBidi"/>
          <w:noProof/>
          <w:kern w:val="2"/>
          <w:sz w:val="22"/>
          <w:szCs w:val="22"/>
          <w:lang w:val="en-US"/>
          <w14:ligatures w14:val="standardContextual"/>
        </w:rPr>
      </w:pPr>
      <w:hyperlink w:anchor="_Toc137455935" w:history="1">
        <w:r w:rsidRPr="009C1DDC">
          <w:rPr>
            <w:rStyle w:val="Hyperlink"/>
            <w:rFonts w:eastAsiaTheme="majorEastAsia"/>
            <w:noProof/>
            <w:lang w:val="en-US"/>
          </w:rPr>
          <w:t>Desired outcomes and benefits</w:t>
        </w:r>
        <w:r>
          <w:rPr>
            <w:noProof/>
            <w:webHidden/>
          </w:rPr>
          <w:tab/>
        </w:r>
        <w:r>
          <w:rPr>
            <w:noProof/>
            <w:webHidden/>
          </w:rPr>
          <w:fldChar w:fldCharType="begin"/>
        </w:r>
        <w:r>
          <w:rPr>
            <w:noProof/>
            <w:webHidden/>
          </w:rPr>
          <w:instrText xml:space="preserve"> PAGEREF _Toc137455935 \h </w:instrText>
        </w:r>
        <w:r>
          <w:rPr>
            <w:noProof/>
            <w:webHidden/>
          </w:rPr>
        </w:r>
        <w:r>
          <w:rPr>
            <w:noProof/>
            <w:webHidden/>
          </w:rPr>
          <w:fldChar w:fldCharType="separate"/>
        </w:r>
        <w:r w:rsidR="0064571F">
          <w:rPr>
            <w:noProof/>
            <w:webHidden/>
          </w:rPr>
          <w:t>8</w:t>
        </w:r>
        <w:r>
          <w:rPr>
            <w:noProof/>
            <w:webHidden/>
          </w:rPr>
          <w:fldChar w:fldCharType="end"/>
        </w:r>
      </w:hyperlink>
    </w:p>
    <w:p w14:paraId="54636907" w14:textId="287AAEA7" w:rsidR="007E3F99" w:rsidRDefault="007E3F99">
      <w:pPr>
        <w:pStyle w:val="TOC2"/>
        <w:tabs>
          <w:tab w:val="right" w:leader="hyphen" w:pos="9010"/>
        </w:tabs>
        <w:rPr>
          <w:rFonts w:asciiTheme="minorHAnsi" w:eastAsiaTheme="minorEastAsia" w:hAnsiTheme="minorHAnsi" w:cstheme="minorBidi"/>
          <w:noProof/>
          <w:kern w:val="2"/>
          <w:sz w:val="22"/>
          <w:szCs w:val="22"/>
          <w:lang w:val="en-US"/>
          <w14:ligatures w14:val="standardContextual"/>
        </w:rPr>
      </w:pPr>
      <w:hyperlink w:anchor="_Toc137455936" w:history="1">
        <w:r w:rsidRPr="009C1DDC">
          <w:rPr>
            <w:rStyle w:val="Hyperlink"/>
            <w:rFonts w:eastAsiaTheme="majorEastAsia"/>
            <w:noProof/>
            <w:lang w:val="en-US"/>
          </w:rPr>
          <w:t>Project o</w:t>
        </w:r>
        <w:r w:rsidRPr="009C1DDC">
          <w:rPr>
            <w:rStyle w:val="Hyperlink"/>
            <w:rFonts w:eastAsiaTheme="majorEastAsia"/>
            <w:noProof/>
            <w:lang w:val="en-US"/>
          </w:rPr>
          <w:t>u</w:t>
        </w:r>
        <w:r w:rsidRPr="009C1DDC">
          <w:rPr>
            <w:rStyle w:val="Hyperlink"/>
            <w:rFonts w:eastAsiaTheme="majorEastAsia"/>
            <w:noProof/>
            <w:lang w:val="en-US"/>
          </w:rPr>
          <w:t>tcomes</w:t>
        </w:r>
        <w:r>
          <w:rPr>
            <w:noProof/>
            <w:webHidden/>
          </w:rPr>
          <w:tab/>
        </w:r>
        <w:r>
          <w:rPr>
            <w:noProof/>
            <w:webHidden/>
          </w:rPr>
          <w:fldChar w:fldCharType="begin"/>
        </w:r>
        <w:r>
          <w:rPr>
            <w:noProof/>
            <w:webHidden/>
          </w:rPr>
          <w:instrText xml:space="preserve"> PAGEREF _Toc137455936 \h </w:instrText>
        </w:r>
        <w:r>
          <w:rPr>
            <w:noProof/>
            <w:webHidden/>
          </w:rPr>
        </w:r>
        <w:r>
          <w:rPr>
            <w:noProof/>
            <w:webHidden/>
          </w:rPr>
          <w:fldChar w:fldCharType="separate"/>
        </w:r>
        <w:r w:rsidR="0064571F">
          <w:rPr>
            <w:noProof/>
            <w:webHidden/>
          </w:rPr>
          <w:t>8</w:t>
        </w:r>
        <w:r>
          <w:rPr>
            <w:noProof/>
            <w:webHidden/>
          </w:rPr>
          <w:fldChar w:fldCharType="end"/>
        </w:r>
      </w:hyperlink>
    </w:p>
    <w:p w14:paraId="04C10398" w14:textId="3E81C93C" w:rsidR="007E3F99" w:rsidRDefault="007E3F99">
      <w:pPr>
        <w:pStyle w:val="TOC2"/>
        <w:tabs>
          <w:tab w:val="right" w:leader="hyphen" w:pos="9010"/>
        </w:tabs>
        <w:rPr>
          <w:rFonts w:asciiTheme="minorHAnsi" w:eastAsiaTheme="minorEastAsia" w:hAnsiTheme="minorHAnsi" w:cstheme="minorBidi"/>
          <w:noProof/>
          <w:kern w:val="2"/>
          <w:sz w:val="22"/>
          <w:szCs w:val="22"/>
          <w:lang w:val="en-US"/>
          <w14:ligatures w14:val="standardContextual"/>
        </w:rPr>
      </w:pPr>
      <w:hyperlink w:anchor="_Toc137455937" w:history="1">
        <w:r w:rsidRPr="009C1DDC">
          <w:rPr>
            <w:rStyle w:val="Hyperlink"/>
            <w:rFonts w:eastAsiaTheme="majorEastAsia"/>
            <w:noProof/>
          </w:rPr>
          <w:t>Benefits</w:t>
        </w:r>
        <w:r>
          <w:rPr>
            <w:noProof/>
            <w:webHidden/>
          </w:rPr>
          <w:tab/>
        </w:r>
        <w:r>
          <w:rPr>
            <w:noProof/>
            <w:webHidden/>
          </w:rPr>
          <w:fldChar w:fldCharType="begin"/>
        </w:r>
        <w:r>
          <w:rPr>
            <w:noProof/>
            <w:webHidden/>
          </w:rPr>
          <w:instrText xml:space="preserve"> PAGEREF _Toc137455937 \h </w:instrText>
        </w:r>
        <w:r>
          <w:rPr>
            <w:noProof/>
            <w:webHidden/>
          </w:rPr>
        </w:r>
        <w:r>
          <w:rPr>
            <w:noProof/>
            <w:webHidden/>
          </w:rPr>
          <w:fldChar w:fldCharType="separate"/>
        </w:r>
        <w:r w:rsidR="0064571F">
          <w:rPr>
            <w:noProof/>
            <w:webHidden/>
          </w:rPr>
          <w:t>8</w:t>
        </w:r>
        <w:r>
          <w:rPr>
            <w:noProof/>
            <w:webHidden/>
          </w:rPr>
          <w:fldChar w:fldCharType="end"/>
        </w:r>
      </w:hyperlink>
    </w:p>
    <w:p w14:paraId="7BB38DB8" w14:textId="0AF13A69" w:rsidR="007E3F99" w:rsidRDefault="007E3F99" w:rsidP="007E3F99">
      <w:pPr>
        <w:pStyle w:val="TOC1"/>
        <w:rPr>
          <w:rFonts w:asciiTheme="minorHAnsi" w:eastAsiaTheme="minorEastAsia" w:hAnsiTheme="minorHAnsi" w:cstheme="minorBidi"/>
          <w:noProof/>
          <w:kern w:val="2"/>
          <w:sz w:val="22"/>
          <w:szCs w:val="22"/>
          <w:lang w:val="en-US"/>
          <w14:ligatures w14:val="standardContextual"/>
        </w:rPr>
      </w:pPr>
      <w:hyperlink w:anchor="_Toc137455938" w:history="1">
        <w:r w:rsidRPr="009C1DDC">
          <w:rPr>
            <w:rStyle w:val="Hyperlink"/>
            <w:rFonts w:eastAsiaTheme="majorEastAsia"/>
            <w:noProof/>
            <w:lang w:val="en-US"/>
          </w:rPr>
          <w:t>Learning issue/problem (individual)</w:t>
        </w:r>
        <w:r>
          <w:rPr>
            <w:noProof/>
            <w:webHidden/>
          </w:rPr>
          <w:tab/>
        </w:r>
        <w:r>
          <w:rPr>
            <w:noProof/>
            <w:webHidden/>
          </w:rPr>
          <w:fldChar w:fldCharType="begin"/>
        </w:r>
        <w:r>
          <w:rPr>
            <w:noProof/>
            <w:webHidden/>
          </w:rPr>
          <w:instrText xml:space="preserve"> PAGEREF _Toc137455938 \h </w:instrText>
        </w:r>
        <w:r>
          <w:rPr>
            <w:noProof/>
            <w:webHidden/>
          </w:rPr>
        </w:r>
        <w:r>
          <w:rPr>
            <w:noProof/>
            <w:webHidden/>
          </w:rPr>
          <w:fldChar w:fldCharType="separate"/>
        </w:r>
        <w:r w:rsidR="0064571F">
          <w:rPr>
            <w:noProof/>
            <w:webHidden/>
          </w:rPr>
          <w:t>9</w:t>
        </w:r>
        <w:r>
          <w:rPr>
            <w:noProof/>
            <w:webHidden/>
          </w:rPr>
          <w:fldChar w:fldCharType="end"/>
        </w:r>
      </w:hyperlink>
    </w:p>
    <w:p w14:paraId="3250D231" w14:textId="21794A74" w:rsidR="007E3F99" w:rsidRDefault="007E3F99" w:rsidP="007E3F99">
      <w:pPr>
        <w:pStyle w:val="TOC1"/>
        <w:rPr>
          <w:rFonts w:asciiTheme="minorHAnsi" w:eastAsiaTheme="minorEastAsia" w:hAnsiTheme="minorHAnsi" w:cstheme="minorBidi"/>
          <w:noProof/>
          <w:kern w:val="2"/>
          <w:sz w:val="22"/>
          <w:szCs w:val="22"/>
          <w:lang w:val="en-US"/>
          <w14:ligatures w14:val="standardContextual"/>
        </w:rPr>
      </w:pPr>
      <w:hyperlink w:anchor="_Toc137455939" w:history="1">
        <w:r w:rsidRPr="009C1DDC">
          <w:rPr>
            <w:rStyle w:val="Hyperlink"/>
            <w:rFonts w:eastAsiaTheme="majorEastAsia"/>
            <w:noProof/>
            <w:lang w:val="en-US"/>
          </w:rPr>
          <w:t>Project Scope and Exclusions</w:t>
        </w:r>
        <w:r>
          <w:rPr>
            <w:noProof/>
            <w:webHidden/>
          </w:rPr>
          <w:tab/>
        </w:r>
        <w:r>
          <w:rPr>
            <w:noProof/>
            <w:webHidden/>
          </w:rPr>
          <w:fldChar w:fldCharType="begin"/>
        </w:r>
        <w:r>
          <w:rPr>
            <w:noProof/>
            <w:webHidden/>
          </w:rPr>
          <w:instrText xml:space="preserve"> PAGEREF _Toc137455939 \h </w:instrText>
        </w:r>
        <w:r>
          <w:rPr>
            <w:noProof/>
            <w:webHidden/>
          </w:rPr>
        </w:r>
        <w:r>
          <w:rPr>
            <w:noProof/>
            <w:webHidden/>
          </w:rPr>
          <w:fldChar w:fldCharType="separate"/>
        </w:r>
        <w:r w:rsidR="0064571F">
          <w:rPr>
            <w:noProof/>
            <w:webHidden/>
          </w:rPr>
          <w:t>9</w:t>
        </w:r>
        <w:r>
          <w:rPr>
            <w:noProof/>
            <w:webHidden/>
          </w:rPr>
          <w:fldChar w:fldCharType="end"/>
        </w:r>
      </w:hyperlink>
    </w:p>
    <w:p w14:paraId="619C6F80" w14:textId="79C78F22" w:rsidR="007E3F99" w:rsidRDefault="007E3F99" w:rsidP="007E3F99">
      <w:pPr>
        <w:pStyle w:val="TOC1"/>
        <w:rPr>
          <w:rFonts w:asciiTheme="minorHAnsi" w:eastAsiaTheme="minorEastAsia" w:hAnsiTheme="minorHAnsi" w:cstheme="minorBidi"/>
          <w:noProof/>
          <w:kern w:val="2"/>
          <w:sz w:val="22"/>
          <w:szCs w:val="22"/>
          <w:lang w:val="en-US"/>
          <w14:ligatures w14:val="standardContextual"/>
        </w:rPr>
      </w:pPr>
      <w:hyperlink w:anchor="_Toc137455940" w:history="1">
        <w:r w:rsidRPr="009C1DDC">
          <w:rPr>
            <w:rStyle w:val="Hyperlink"/>
            <w:rFonts w:eastAsiaTheme="majorEastAsia"/>
            <w:noProof/>
            <w:lang w:val="en-US"/>
          </w:rPr>
          <w:t>Project Deliverables</w:t>
        </w:r>
        <w:r>
          <w:rPr>
            <w:noProof/>
            <w:webHidden/>
          </w:rPr>
          <w:tab/>
        </w:r>
        <w:r>
          <w:rPr>
            <w:noProof/>
            <w:webHidden/>
          </w:rPr>
          <w:fldChar w:fldCharType="begin"/>
        </w:r>
        <w:r>
          <w:rPr>
            <w:noProof/>
            <w:webHidden/>
          </w:rPr>
          <w:instrText xml:space="preserve"> PAGEREF _Toc137455940 \h </w:instrText>
        </w:r>
        <w:r>
          <w:rPr>
            <w:noProof/>
            <w:webHidden/>
          </w:rPr>
        </w:r>
        <w:r>
          <w:rPr>
            <w:noProof/>
            <w:webHidden/>
          </w:rPr>
          <w:fldChar w:fldCharType="separate"/>
        </w:r>
        <w:r w:rsidR="0064571F">
          <w:rPr>
            <w:noProof/>
            <w:webHidden/>
          </w:rPr>
          <w:t>9</w:t>
        </w:r>
        <w:r>
          <w:rPr>
            <w:noProof/>
            <w:webHidden/>
          </w:rPr>
          <w:fldChar w:fldCharType="end"/>
        </w:r>
      </w:hyperlink>
    </w:p>
    <w:p w14:paraId="496E6933" w14:textId="3FA48514" w:rsidR="007E3F99" w:rsidRDefault="007E3F99" w:rsidP="007E3F99">
      <w:pPr>
        <w:pStyle w:val="TOC1"/>
        <w:rPr>
          <w:rFonts w:asciiTheme="minorHAnsi" w:eastAsiaTheme="minorEastAsia" w:hAnsiTheme="minorHAnsi" w:cstheme="minorBidi"/>
          <w:noProof/>
          <w:kern w:val="2"/>
          <w:sz w:val="22"/>
          <w:szCs w:val="22"/>
          <w:lang w:val="en-US"/>
          <w14:ligatures w14:val="standardContextual"/>
        </w:rPr>
      </w:pPr>
      <w:hyperlink w:anchor="_Toc137455941" w:history="1">
        <w:r w:rsidRPr="009C1DDC">
          <w:rPr>
            <w:rStyle w:val="Hyperlink"/>
            <w:rFonts w:eastAsiaTheme="majorEastAsia"/>
            <w:noProof/>
            <w:lang w:val="en-US"/>
          </w:rPr>
          <w:t>Project Management Plan</w:t>
        </w:r>
        <w:r>
          <w:rPr>
            <w:noProof/>
            <w:webHidden/>
          </w:rPr>
          <w:tab/>
        </w:r>
        <w:r>
          <w:rPr>
            <w:noProof/>
            <w:webHidden/>
          </w:rPr>
          <w:fldChar w:fldCharType="begin"/>
        </w:r>
        <w:r>
          <w:rPr>
            <w:noProof/>
            <w:webHidden/>
          </w:rPr>
          <w:instrText xml:space="preserve"> PAGEREF _Toc137455941 \h </w:instrText>
        </w:r>
        <w:r>
          <w:rPr>
            <w:noProof/>
            <w:webHidden/>
          </w:rPr>
        </w:r>
        <w:r>
          <w:rPr>
            <w:noProof/>
            <w:webHidden/>
          </w:rPr>
          <w:fldChar w:fldCharType="separate"/>
        </w:r>
        <w:r w:rsidR="0064571F">
          <w:rPr>
            <w:noProof/>
            <w:webHidden/>
          </w:rPr>
          <w:t>10</w:t>
        </w:r>
        <w:r>
          <w:rPr>
            <w:noProof/>
            <w:webHidden/>
          </w:rPr>
          <w:fldChar w:fldCharType="end"/>
        </w:r>
      </w:hyperlink>
    </w:p>
    <w:p w14:paraId="2BC6B25B" w14:textId="755A48FA" w:rsidR="007E3F99" w:rsidRDefault="007E3F99">
      <w:pPr>
        <w:pStyle w:val="TOC2"/>
        <w:tabs>
          <w:tab w:val="right" w:leader="hyphen" w:pos="9010"/>
        </w:tabs>
        <w:rPr>
          <w:rFonts w:asciiTheme="minorHAnsi" w:eastAsiaTheme="minorEastAsia" w:hAnsiTheme="minorHAnsi" w:cstheme="minorBidi"/>
          <w:noProof/>
          <w:kern w:val="2"/>
          <w:sz w:val="22"/>
          <w:szCs w:val="22"/>
          <w:lang w:val="en-US"/>
          <w14:ligatures w14:val="standardContextual"/>
        </w:rPr>
      </w:pPr>
      <w:hyperlink w:anchor="_Toc137455942" w:history="1">
        <w:r w:rsidRPr="009C1DDC">
          <w:rPr>
            <w:rStyle w:val="Hyperlink"/>
            <w:rFonts w:eastAsiaTheme="majorEastAsia"/>
            <w:noProof/>
            <w:lang w:val="en-US"/>
          </w:rPr>
          <w:t>Timeline</w:t>
        </w:r>
        <w:r>
          <w:rPr>
            <w:noProof/>
            <w:webHidden/>
          </w:rPr>
          <w:tab/>
        </w:r>
        <w:r>
          <w:rPr>
            <w:noProof/>
            <w:webHidden/>
          </w:rPr>
          <w:fldChar w:fldCharType="begin"/>
        </w:r>
        <w:r>
          <w:rPr>
            <w:noProof/>
            <w:webHidden/>
          </w:rPr>
          <w:instrText xml:space="preserve"> PAGEREF _Toc137455942 \h </w:instrText>
        </w:r>
        <w:r>
          <w:rPr>
            <w:noProof/>
            <w:webHidden/>
          </w:rPr>
        </w:r>
        <w:r>
          <w:rPr>
            <w:noProof/>
            <w:webHidden/>
          </w:rPr>
          <w:fldChar w:fldCharType="separate"/>
        </w:r>
        <w:r w:rsidR="0064571F">
          <w:rPr>
            <w:noProof/>
            <w:webHidden/>
          </w:rPr>
          <w:t>10</w:t>
        </w:r>
        <w:r>
          <w:rPr>
            <w:noProof/>
            <w:webHidden/>
          </w:rPr>
          <w:fldChar w:fldCharType="end"/>
        </w:r>
      </w:hyperlink>
    </w:p>
    <w:p w14:paraId="00B504F6" w14:textId="790CA97B" w:rsidR="007E3F99" w:rsidRDefault="007E3F99">
      <w:pPr>
        <w:pStyle w:val="TOC2"/>
        <w:tabs>
          <w:tab w:val="right" w:leader="hyphen" w:pos="9010"/>
        </w:tabs>
        <w:rPr>
          <w:rFonts w:asciiTheme="minorHAnsi" w:eastAsiaTheme="minorEastAsia" w:hAnsiTheme="minorHAnsi" w:cstheme="minorBidi"/>
          <w:noProof/>
          <w:kern w:val="2"/>
          <w:sz w:val="22"/>
          <w:szCs w:val="22"/>
          <w:lang w:val="en-US"/>
          <w14:ligatures w14:val="standardContextual"/>
        </w:rPr>
      </w:pPr>
      <w:hyperlink w:anchor="_Toc137455943" w:history="1">
        <w:r w:rsidRPr="009C1DDC">
          <w:rPr>
            <w:rStyle w:val="Hyperlink"/>
            <w:rFonts w:eastAsiaTheme="majorEastAsia"/>
            <w:noProof/>
            <w:lang w:val="en-US"/>
          </w:rPr>
          <w:t>Goals and milestones</w:t>
        </w:r>
        <w:r>
          <w:rPr>
            <w:noProof/>
            <w:webHidden/>
          </w:rPr>
          <w:tab/>
        </w:r>
        <w:r>
          <w:rPr>
            <w:noProof/>
            <w:webHidden/>
          </w:rPr>
          <w:fldChar w:fldCharType="begin"/>
        </w:r>
        <w:r>
          <w:rPr>
            <w:noProof/>
            <w:webHidden/>
          </w:rPr>
          <w:instrText xml:space="preserve"> PAGEREF _Toc137455943 \h </w:instrText>
        </w:r>
        <w:r>
          <w:rPr>
            <w:noProof/>
            <w:webHidden/>
          </w:rPr>
        </w:r>
        <w:r>
          <w:rPr>
            <w:noProof/>
            <w:webHidden/>
          </w:rPr>
          <w:fldChar w:fldCharType="separate"/>
        </w:r>
        <w:r w:rsidR="0064571F">
          <w:rPr>
            <w:noProof/>
            <w:webHidden/>
          </w:rPr>
          <w:t>10</w:t>
        </w:r>
        <w:r>
          <w:rPr>
            <w:noProof/>
            <w:webHidden/>
          </w:rPr>
          <w:fldChar w:fldCharType="end"/>
        </w:r>
      </w:hyperlink>
    </w:p>
    <w:p w14:paraId="3B8BF1D0" w14:textId="19BAA7C4" w:rsidR="007E3F99" w:rsidRDefault="007E3F99">
      <w:pPr>
        <w:pStyle w:val="TOC2"/>
        <w:tabs>
          <w:tab w:val="right" w:leader="hyphen" w:pos="9010"/>
        </w:tabs>
        <w:rPr>
          <w:rFonts w:asciiTheme="minorHAnsi" w:eastAsiaTheme="minorEastAsia" w:hAnsiTheme="minorHAnsi" w:cstheme="minorBidi"/>
          <w:noProof/>
          <w:kern w:val="2"/>
          <w:sz w:val="22"/>
          <w:szCs w:val="22"/>
          <w:lang w:val="en-US"/>
          <w14:ligatures w14:val="standardContextual"/>
        </w:rPr>
      </w:pPr>
      <w:hyperlink w:anchor="_Toc137455944" w:history="1">
        <w:r w:rsidRPr="009C1DDC">
          <w:rPr>
            <w:rStyle w:val="Hyperlink"/>
            <w:rFonts w:eastAsiaTheme="majorEastAsia"/>
            <w:noProof/>
            <w:lang w:val="en-US"/>
          </w:rPr>
          <w:t>Team breakdown and duties</w:t>
        </w:r>
        <w:r>
          <w:rPr>
            <w:noProof/>
            <w:webHidden/>
          </w:rPr>
          <w:tab/>
        </w:r>
        <w:r>
          <w:rPr>
            <w:noProof/>
            <w:webHidden/>
          </w:rPr>
          <w:fldChar w:fldCharType="begin"/>
        </w:r>
        <w:r>
          <w:rPr>
            <w:noProof/>
            <w:webHidden/>
          </w:rPr>
          <w:instrText xml:space="preserve"> PAGEREF _Toc137455944 \h </w:instrText>
        </w:r>
        <w:r>
          <w:rPr>
            <w:noProof/>
            <w:webHidden/>
          </w:rPr>
        </w:r>
        <w:r>
          <w:rPr>
            <w:noProof/>
            <w:webHidden/>
          </w:rPr>
          <w:fldChar w:fldCharType="separate"/>
        </w:r>
        <w:r w:rsidR="0064571F">
          <w:rPr>
            <w:noProof/>
            <w:webHidden/>
          </w:rPr>
          <w:t>12</w:t>
        </w:r>
        <w:r>
          <w:rPr>
            <w:noProof/>
            <w:webHidden/>
          </w:rPr>
          <w:fldChar w:fldCharType="end"/>
        </w:r>
      </w:hyperlink>
    </w:p>
    <w:p w14:paraId="02C884FF" w14:textId="52440A43" w:rsidR="007E3F99" w:rsidRDefault="007E3F99" w:rsidP="007E3F99">
      <w:pPr>
        <w:pStyle w:val="TOC1"/>
        <w:rPr>
          <w:rFonts w:asciiTheme="minorHAnsi" w:eastAsiaTheme="minorEastAsia" w:hAnsiTheme="minorHAnsi" w:cstheme="minorBidi"/>
          <w:noProof/>
          <w:kern w:val="2"/>
          <w:sz w:val="22"/>
          <w:szCs w:val="22"/>
          <w:lang w:val="en-US"/>
          <w14:ligatures w14:val="standardContextual"/>
        </w:rPr>
      </w:pPr>
      <w:hyperlink w:anchor="_Toc137455945" w:history="1">
        <w:r w:rsidRPr="009C1DDC">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_Toc137455945 \h </w:instrText>
        </w:r>
        <w:r>
          <w:rPr>
            <w:noProof/>
            <w:webHidden/>
          </w:rPr>
        </w:r>
        <w:r>
          <w:rPr>
            <w:noProof/>
            <w:webHidden/>
          </w:rPr>
          <w:fldChar w:fldCharType="separate"/>
        </w:r>
        <w:r w:rsidR="0064571F">
          <w:rPr>
            <w:noProof/>
            <w:webHidden/>
          </w:rPr>
          <w:t>13</w:t>
        </w:r>
        <w:r>
          <w:rPr>
            <w:noProof/>
            <w:webHidden/>
          </w:rPr>
          <w:fldChar w:fldCharType="end"/>
        </w:r>
      </w:hyperlink>
    </w:p>
    <w:p w14:paraId="542ED639" w14:textId="61A2CDB4" w:rsidR="00A24EEE" w:rsidRDefault="007E3F99" w:rsidP="00A24EEE">
      <w:r>
        <w:fldChar w:fldCharType="end"/>
      </w:r>
    </w:p>
    <w:p w14:paraId="45B471F5" w14:textId="77777777" w:rsidR="004616E9" w:rsidRDefault="004616E9">
      <w:pPr>
        <w:spacing w:line="240" w:lineRule="auto"/>
      </w:pPr>
      <w:r>
        <w:br w:type="page"/>
      </w:r>
    </w:p>
    <w:p w14:paraId="482EC122" w14:textId="4B458963" w:rsidR="00A24EEE" w:rsidRPr="000C42EC" w:rsidRDefault="0083467C" w:rsidP="00A24EEE">
      <w:pPr>
        <w:rPr>
          <w:b/>
          <w:bCs/>
          <w:sz w:val="40"/>
          <w:szCs w:val="40"/>
        </w:rPr>
      </w:pPr>
      <w:r w:rsidRPr="000C42EC">
        <w:rPr>
          <w:b/>
          <w:bCs/>
          <w:sz w:val="40"/>
          <w:szCs w:val="40"/>
        </w:rPr>
        <w:lastRenderedPageBreak/>
        <w:t>PART A</w:t>
      </w:r>
    </w:p>
    <w:p w14:paraId="1D456321" w14:textId="568A9E09" w:rsidR="005B7FBC" w:rsidRDefault="005B7FBC" w:rsidP="00586D0B">
      <w:pPr>
        <w:pStyle w:val="Heading1"/>
      </w:pPr>
      <w:bookmarkStart w:id="3" w:name="_Toc137455926"/>
      <w:r>
        <w:t>Literature review</w:t>
      </w:r>
      <w:bookmarkEnd w:id="3"/>
    </w:p>
    <w:p w14:paraId="35871A68" w14:textId="30E0C17D" w:rsidR="00A8048B" w:rsidRDefault="00816D10" w:rsidP="000C42EC">
      <w:r>
        <w:t>This literature review provides a</w:t>
      </w:r>
      <w:r w:rsidR="00B052D3">
        <w:t xml:space="preserve">n overview </w:t>
      </w:r>
      <w:r>
        <w:t>o</w:t>
      </w:r>
      <w:r w:rsidR="00B052D3">
        <w:t>f</w:t>
      </w:r>
      <w:r>
        <w:t xml:space="preserve"> ethnic minorities in Vietnam, the current state of vocational training among ethnic minorities, and an </w:t>
      </w:r>
      <w:r w:rsidR="00B052D3">
        <w:t>investigation</w:t>
      </w:r>
      <w:r>
        <w:t xml:space="preserve"> of</w:t>
      </w:r>
      <w:r w:rsidR="00791F21">
        <w:t xml:space="preserve"> </w:t>
      </w:r>
      <w:r w:rsidR="00B052D3">
        <w:t>information systems for vocational training around the world to design a solution for use in Vietnam.</w:t>
      </w:r>
    </w:p>
    <w:p w14:paraId="0F891089" w14:textId="001D5009" w:rsidR="00AF4399" w:rsidRPr="004616E9" w:rsidRDefault="00A8048B" w:rsidP="004616E9">
      <w:pPr>
        <w:pStyle w:val="Heading2"/>
        <w:numPr>
          <w:ilvl w:val="0"/>
          <w:numId w:val="0"/>
        </w:numPr>
        <w:ind w:left="576" w:hanging="576"/>
        <w:rPr>
          <w:lang w:val="en-US"/>
        </w:rPr>
      </w:pPr>
      <w:bookmarkStart w:id="4" w:name="_Toc137455927"/>
      <w:r>
        <w:t>Ethnic minorities in Vietnam</w:t>
      </w:r>
      <w:bookmarkEnd w:id="4"/>
    </w:p>
    <w:p w14:paraId="56FA8764" w14:textId="396BA9B5" w:rsidR="00A8048B" w:rsidRDefault="00AF4399" w:rsidP="0083467C">
      <w:pPr>
        <w:rPr>
          <w:lang w:val="en-US"/>
        </w:rPr>
      </w:pPr>
      <w:r>
        <w:t>As of 2019, the Vietnamese population amount</w:t>
      </w:r>
      <w:r w:rsidR="00882AC4">
        <w:t>ed</w:t>
      </w:r>
      <w:r w:rsidR="007F7737">
        <w:t xml:space="preserve"> </w:t>
      </w:r>
      <w:r>
        <w:t xml:space="preserve">to </w:t>
      </w:r>
      <w:r w:rsidR="007F7737">
        <w:t>96.2 million people</w:t>
      </w:r>
      <w:r>
        <w:t xml:space="preserve"> and comprise</w:t>
      </w:r>
      <w:r w:rsidR="007F7737">
        <w:t>d</w:t>
      </w:r>
      <w:r>
        <w:t xml:space="preserve"> 54 ethnic groups (</w:t>
      </w:r>
      <w:r w:rsidR="007F7737">
        <w:t>General Statistics Office</w:t>
      </w:r>
      <w:r>
        <w:t xml:space="preserve">, 2019). The </w:t>
      </w:r>
      <w:proofErr w:type="spellStart"/>
      <w:r>
        <w:t>Kinh</w:t>
      </w:r>
      <w:proofErr w:type="spellEnd"/>
      <w:r>
        <w:t xml:space="preserve"> is the dominant group, making up </w:t>
      </w:r>
      <w:r w:rsidR="007F7737">
        <w:t>85%</w:t>
      </w:r>
      <w:r>
        <w:t xml:space="preserve"> percent of the total population</w:t>
      </w:r>
      <w:r w:rsidR="00836336">
        <w:t>, while t</w:t>
      </w:r>
      <w:r>
        <w:t>he other 53 groups are considered ethnic minorities</w:t>
      </w:r>
      <w:r w:rsidR="00836336">
        <w:t xml:space="preserve">. </w:t>
      </w:r>
      <w:r w:rsidR="00AC500C">
        <w:t xml:space="preserve">Despite constituting only 15% of the national population, they account for </w:t>
      </w:r>
      <w:r w:rsidR="00DB468F">
        <w:t>over</w:t>
      </w:r>
      <w:r w:rsidR="00DB468F">
        <w:rPr>
          <w:lang w:val="vi-VN"/>
        </w:rPr>
        <w:t xml:space="preserve"> 50% of poor households in Vietnam</w:t>
      </w:r>
      <w:r w:rsidR="00FB7DDE">
        <w:rPr>
          <w:lang w:val="en-US"/>
        </w:rPr>
        <w:t xml:space="preserve"> (Dung, 2023)</w:t>
      </w:r>
      <w:r w:rsidR="00DB468F">
        <w:rPr>
          <w:lang w:val="vi-VN"/>
        </w:rPr>
        <w:t xml:space="preserve">. </w:t>
      </w:r>
      <w:r w:rsidR="007F564D">
        <w:rPr>
          <w:lang w:val="en-US"/>
        </w:rPr>
        <w:t xml:space="preserve">Due to unfavorable economic conditions, geographical limitations, and fewer education opportunities, ethnic minorities mainly make money out of basic, low-skilled jobs. </w:t>
      </w:r>
    </w:p>
    <w:p w14:paraId="7177FBA1" w14:textId="725A61AA" w:rsidR="000012F5" w:rsidRDefault="00A8048B" w:rsidP="000C42EC">
      <w:pPr>
        <w:pStyle w:val="Heading2"/>
        <w:numPr>
          <w:ilvl w:val="0"/>
          <w:numId w:val="0"/>
        </w:numPr>
        <w:ind w:left="576" w:hanging="576"/>
        <w:rPr>
          <w:lang w:val="en-US"/>
        </w:rPr>
      </w:pPr>
      <w:bookmarkStart w:id="5" w:name="_Toc137455928"/>
      <w:r>
        <w:rPr>
          <w:lang w:val="en-US"/>
        </w:rPr>
        <w:t>Vocational training for Vietnamese ethnic minorities</w:t>
      </w:r>
      <w:bookmarkEnd w:id="5"/>
    </w:p>
    <w:p w14:paraId="503899E1" w14:textId="10619997" w:rsidR="005660E9" w:rsidRDefault="005852FD" w:rsidP="005660E9">
      <w:pPr>
        <w:rPr>
          <w:lang w:val="en-US"/>
        </w:rPr>
      </w:pPr>
      <w:r>
        <w:rPr>
          <w:lang w:val="en-US"/>
        </w:rPr>
        <w:t>From 2011 to 2020, the Vietnamese government implemented a plan to promote vocational training for laborers across the nation, also including those from ethnic minorities</w:t>
      </w:r>
      <w:r w:rsidR="00C51768">
        <w:rPr>
          <w:lang w:val="en-US"/>
        </w:rPr>
        <w:t xml:space="preserve"> (</w:t>
      </w:r>
      <w:r w:rsidR="00582744">
        <w:rPr>
          <w:lang w:val="en-US"/>
        </w:rPr>
        <w:t>Vietnamese Government</w:t>
      </w:r>
      <w:r w:rsidR="00C51768">
        <w:rPr>
          <w:lang w:val="en-US"/>
        </w:rPr>
        <w:t>, 2012)</w:t>
      </w:r>
      <w:r>
        <w:rPr>
          <w:lang w:val="en-US"/>
        </w:rPr>
        <w:t xml:space="preserve">. </w:t>
      </w:r>
      <w:r w:rsidR="00C51768">
        <w:rPr>
          <w:lang w:val="en-US"/>
        </w:rPr>
        <w:t>Do et al</w:t>
      </w:r>
      <w:r w:rsidR="00882AC4">
        <w:rPr>
          <w:lang w:val="en-US"/>
        </w:rPr>
        <w:t>.</w:t>
      </w:r>
      <w:r w:rsidR="00C51768">
        <w:rPr>
          <w:lang w:val="en-US"/>
        </w:rPr>
        <w:t xml:space="preserve"> (2020) </w:t>
      </w:r>
      <w:r w:rsidR="00882AC4">
        <w:rPr>
          <w:lang w:val="en-US"/>
        </w:rPr>
        <w:t>find</w:t>
      </w:r>
      <w:r w:rsidR="00C51768">
        <w:rPr>
          <w:lang w:val="en-US"/>
        </w:rPr>
        <w:t xml:space="preserve"> that the implementation of vocational training policies for ethnic minorities can </w:t>
      </w:r>
      <w:r w:rsidR="00B62017">
        <w:rPr>
          <w:lang w:val="en-US"/>
        </w:rPr>
        <w:t>enhance their wage opportunities</w:t>
      </w:r>
      <w:r w:rsidR="00C51768">
        <w:rPr>
          <w:lang w:val="en-US"/>
        </w:rPr>
        <w:t xml:space="preserve">. </w:t>
      </w:r>
      <w:r w:rsidR="001F5EC6">
        <w:rPr>
          <w:lang w:val="en-US"/>
        </w:rPr>
        <w:t>However, they also identif</w:t>
      </w:r>
      <w:r w:rsidR="00882AC4">
        <w:rPr>
          <w:lang w:val="en-US"/>
        </w:rPr>
        <w:t>y</w:t>
      </w:r>
      <w:r w:rsidR="001F5EC6">
        <w:rPr>
          <w:lang w:val="en-US"/>
        </w:rPr>
        <w:t xml:space="preserve"> several shortcomings </w:t>
      </w:r>
      <w:r w:rsidR="00882AC4">
        <w:rPr>
          <w:lang w:val="en-US"/>
        </w:rPr>
        <w:t>in</w:t>
      </w:r>
      <w:r w:rsidR="001F5EC6">
        <w:rPr>
          <w:lang w:val="en-US"/>
        </w:rPr>
        <w:t xml:space="preserve"> the current implementation of vocational training among ethnic minorities. First, not many ethnic workers </w:t>
      </w:r>
      <w:r w:rsidR="00B62017">
        <w:rPr>
          <w:lang w:val="en-US"/>
        </w:rPr>
        <w:t>participate</w:t>
      </w:r>
      <w:r w:rsidR="001F5EC6">
        <w:rPr>
          <w:lang w:val="en-US"/>
        </w:rPr>
        <w:t xml:space="preserve"> in vocational training and those who </w:t>
      </w:r>
      <w:r w:rsidR="00882AC4">
        <w:rPr>
          <w:lang w:val="en-US"/>
        </w:rPr>
        <w:t>do</w:t>
      </w:r>
      <w:r w:rsidR="001F5EC6">
        <w:rPr>
          <w:lang w:val="en-US"/>
        </w:rPr>
        <w:t xml:space="preserve"> tend to take short-term courses in agriculture. Second, the effectiveness of training in some regions does not meet expectations,</w:t>
      </w:r>
      <w:r w:rsidR="00B62017">
        <w:rPr>
          <w:lang w:val="en-US"/>
        </w:rPr>
        <w:t xml:space="preserve"> with training being incongruent with workers’ jobs. Third, organizing vocational training classes </w:t>
      </w:r>
      <w:r w:rsidR="00882AC4">
        <w:rPr>
          <w:lang w:val="en-US"/>
        </w:rPr>
        <w:t>is</w:t>
      </w:r>
      <w:r w:rsidR="00B62017">
        <w:rPr>
          <w:lang w:val="en-US"/>
        </w:rPr>
        <w:t xml:space="preserve"> difficult due to geographical challenges. These setbacks </w:t>
      </w:r>
      <w:r w:rsidR="00882AC4">
        <w:rPr>
          <w:lang w:val="en-US"/>
        </w:rPr>
        <w:t>are</w:t>
      </w:r>
      <w:r w:rsidR="00B62017">
        <w:rPr>
          <w:lang w:val="en-US"/>
        </w:rPr>
        <w:t xml:space="preserve"> attributed to a hesitation among older workers to learn new skills, an unwillingness to sacrifice time and immediate income, and a lack of mobilization from authorities. Solutions proposed include improving financial and geographical access to vocational training, supporting trainees in job seeking, </w:t>
      </w:r>
      <w:r w:rsidR="001B324B">
        <w:rPr>
          <w:lang w:val="en-US"/>
        </w:rPr>
        <w:t>liaising</w:t>
      </w:r>
      <w:r w:rsidR="00B62017">
        <w:rPr>
          <w:lang w:val="en-US"/>
        </w:rPr>
        <w:t xml:space="preserve"> with the labor market to better understand employers’ needs, and aligning training with the socio-economic needs and conditions of the region.</w:t>
      </w:r>
      <w:r w:rsidR="005660E9">
        <w:rPr>
          <w:lang w:val="en-US"/>
        </w:rPr>
        <w:t xml:space="preserve"> Examining the vocational training situation in Northwest Vietnam, Dong and Le (2022) </w:t>
      </w:r>
      <w:r w:rsidR="005660E9">
        <w:rPr>
          <w:lang w:val="en-US"/>
        </w:rPr>
        <w:lastRenderedPageBreak/>
        <w:t>conclude that trained ethnic workers have better job opportunities. They also believe that training programs need to be aligned with the key economic sectors of the region.</w:t>
      </w:r>
    </w:p>
    <w:p w14:paraId="18F43D2D" w14:textId="0B4DFFD0" w:rsidR="00BD385F" w:rsidRDefault="005660E9" w:rsidP="0083467C">
      <w:pPr>
        <w:rPr>
          <w:lang w:val="en-US"/>
        </w:rPr>
      </w:pPr>
      <w:r>
        <w:rPr>
          <w:lang w:val="en-US"/>
        </w:rPr>
        <w:t>Do et al</w:t>
      </w:r>
      <w:r w:rsidR="00882AC4">
        <w:rPr>
          <w:lang w:val="en-US"/>
        </w:rPr>
        <w:t>.</w:t>
      </w:r>
      <w:r>
        <w:rPr>
          <w:lang w:val="en-US"/>
        </w:rPr>
        <w:t xml:space="preserve"> (2020) analyze data collected through the </w:t>
      </w:r>
      <w:r w:rsidRPr="005660E9">
        <w:rPr>
          <w:lang w:val="en-US"/>
        </w:rPr>
        <w:t>Vietnam Household Living Standards Surveys</w:t>
      </w:r>
      <w:r>
        <w:rPr>
          <w:lang w:val="en-US"/>
        </w:rPr>
        <w:t xml:space="preserve"> between 2014 and 2018, so the results may not accurately reflect the present state of vocational training. The paper by Dong and Le (2022) investigate</w:t>
      </w:r>
      <w:r w:rsidR="00882AC4">
        <w:rPr>
          <w:lang w:val="en-US"/>
        </w:rPr>
        <w:t>s</w:t>
      </w:r>
      <w:r>
        <w:rPr>
          <w:lang w:val="en-US"/>
        </w:rPr>
        <w:t xml:space="preserve"> only the Northwest</w:t>
      </w:r>
      <w:r w:rsidR="009B3F06">
        <w:rPr>
          <w:lang w:val="en-US"/>
        </w:rPr>
        <w:t xml:space="preserve"> region </w:t>
      </w:r>
      <w:r w:rsidR="00882AC4">
        <w:rPr>
          <w:lang w:val="en-US"/>
        </w:rPr>
        <w:t>of</w:t>
      </w:r>
      <w:r w:rsidR="009B3F06">
        <w:rPr>
          <w:lang w:val="en-US"/>
        </w:rPr>
        <w:t xml:space="preserve"> Vietnam. A more extensive investigation of all regions across Vietnam is needed</w:t>
      </w:r>
      <w:r w:rsidR="00882AC4">
        <w:rPr>
          <w:lang w:val="en-US"/>
        </w:rPr>
        <w:t xml:space="preserve"> to</w:t>
      </w:r>
      <w:r w:rsidR="009B3F06">
        <w:rPr>
          <w:lang w:val="en-US"/>
        </w:rPr>
        <w:t xml:space="preserve"> attain a more general understanding of the needs of ethnic minorities.</w:t>
      </w:r>
    </w:p>
    <w:p w14:paraId="6BB340CC" w14:textId="4A5B8CC1" w:rsidR="00C5485F" w:rsidRPr="000C42EC" w:rsidRDefault="00A8048B" w:rsidP="000C42EC">
      <w:pPr>
        <w:pStyle w:val="Heading2"/>
        <w:numPr>
          <w:ilvl w:val="0"/>
          <w:numId w:val="0"/>
        </w:numPr>
        <w:ind w:left="576" w:hanging="576"/>
        <w:rPr>
          <w:lang w:val="en-US"/>
        </w:rPr>
      </w:pPr>
      <w:bookmarkStart w:id="6" w:name="_Toc137455929"/>
      <w:r>
        <w:rPr>
          <w:lang w:val="en-US"/>
        </w:rPr>
        <w:t>Information systems for vocational training</w:t>
      </w:r>
      <w:bookmarkEnd w:id="6"/>
    </w:p>
    <w:p w14:paraId="4AF0E7C5" w14:textId="353398D0" w:rsidR="007E01F7" w:rsidRDefault="00C5485F" w:rsidP="007E01F7">
      <w:r>
        <w:t xml:space="preserve">Akshay et al. (2012) designs a vocational training system to deliver learning via automobile units for rural India. Each vehicle contains a laptop server, a large screen, handheld devices installed with a special e-learning application, and other learning devices. The learning application delivers course content hosted on the laptop server in the form of video lectures and interactive workbooks. It gives learners the chance to learn theoretical knowledge and gain hands-on experience at the same time with haptic devices. The application also supports users with little digital literacy. Regarding the effectiveness of this project, the paper claims that 90% of participants believe it will improve their job prospects. However, this is speculative and may not reflect actual outcomes. </w:t>
      </w:r>
    </w:p>
    <w:p w14:paraId="08B56365" w14:textId="177A2F18" w:rsidR="00C5485F" w:rsidRDefault="0091222E" w:rsidP="00C5485F">
      <w:r>
        <w:t xml:space="preserve">Soltan et al. (2020) develops an information system that personalizes the vocational training process based on trainees’ traits. Trainees take four psychological diagnostic tests to get their learning pathway, which can be personally adjusted by trainees themselves and approved by teachers. By evaluating two learner groups, one using traditional methods and </w:t>
      </w:r>
      <w:r w:rsidR="00D95CE8">
        <w:t>the other using the personalized method, they find that personalization improves learning outcomes. However, this paper does not specify the kinds of psychological diagnostic questions to ask, and its evaluation is conducted on a very small scale of only 53 people, which affects the validity of the result.</w:t>
      </w:r>
      <w:r w:rsidR="00B54B31">
        <w:t xml:space="preserve"> </w:t>
      </w:r>
    </w:p>
    <w:p w14:paraId="7475B1D0" w14:textId="1C3D1C36" w:rsidR="00C5485F" w:rsidRDefault="00C5485F" w:rsidP="00C5485F">
      <w:bookmarkStart w:id="7" w:name="_Hlk137417374"/>
      <w:proofErr w:type="spellStart"/>
      <w:r w:rsidRPr="009B3F06">
        <w:rPr>
          <w:lang w:val="en-US"/>
        </w:rPr>
        <w:t>Turganbayev</w:t>
      </w:r>
      <w:proofErr w:type="spellEnd"/>
      <w:r>
        <w:rPr>
          <w:lang w:val="en-US"/>
        </w:rPr>
        <w:t xml:space="preserve"> et al. (2021) </w:t>
      </w:r>
      <w:bookmarkEnd w:id="7"/>
      <w:r>
        <w:rPr>
          <w:lang w:val="en-US"/>
        </w:rPr>
        <w:t xml:space="preserve">propose a novel and comprehensive information system for vocational training in Kazakhstan that can provide vocational counseling, aid in school and job search, and predict labor demands. It provides trainees with </w:t>
      </w:r>
      <w:r w:rsidR="00303FE9">
        <w:rPr>
          <w:lang w:val="en-US"/>
        </w:rPr>
        <w:t>“</w:t>
      </w:r>
      <w:proofErr w:type="spellStart"/>
      <w:r>
        <w:rPr>
          <w:lang w:val="en-US"/>
        </w:rPr>
        <w:t>professiograms</w:t>
      </w:r>
      <w:proofErr w:type="spellEnd"/>
      <w:r w:rsidR="00303FE9">
        <w:rPr>
          <w:lang w:val="en-US"/>
        </w:rPr>
        <w:t>”</w:t>
      </w:r>
      <w:r>
        <w:rPr>
          <w:lang w:val="en-US"/>
        </w:rPr>
        <w:t xml:space="preserve">, which are reference models that can be used to learn about the knowledge and skills, work conditions, and other information about a profession. The system also administers tests to provide career advice based on takers’ characteristics and uses a top-down modeling approach to forecast </w:t>
      </w:r>
      <w:r>
        <w:rPr>
          <w:lang w:val="en-US"/>
        </w:rPr>
        <w:lastRenderedPageBreak/>
        <w:t xml:space="preserve">market demands. However, the labor forecasting feature depends on the reliability of other metrics and lacks sensitivity towards factors such as the </w:t>
      </w:r>
      <w:r>
        <w:t>business environment, working</w:t>
      </w:r>
    </w:p>
    <w:p w14:paraId="10343150" w14:textId="77777777" w:rsidR="000C42EC" w:rsidRDefault="00C5485F" w:rsidP="007E01F7">
      <w:r>
        <w:t>capacity, and professional mobility, a weakness that the authors admit.</w:t>
      </w:r>
    </w:p>
    <w:p w14:paraId="5AB91BAF" w14:textId="3D54863B" w:rsidR="00303FE9" w:rsidRDefault="00303FE9" w:rsidP="007E01F7">
      <w:r w:rsidRPr="00303FE9">
        <w:t xml:space="preserve">The above information systems can inspire a solution for use among Vietnamese ethnic minorities. However, these systems do not account for the fact that some ethnic workers might not speak the dominant language – in this case, Vietnamese. A solution in Vietnam will have to cater to this language obstacle. Based on the findings above, we propose an information system for vocational training among Vietnamese ethnic minorities with the following features: (1) an easily navigable user interface, (2) </w:t>
      </w:r>
      <w:proofErr w:type="spellStart"/>
      <w:r w:rsidRPr="00303FE9">
        <w:t>labor</w:t>
      </w:r>
      <w:proofErr w:type="spellEnd"/>
      <w:r w:rsidRPr="00303FE9">
        <w:t xml:space="preserve"> market forecasting, (3) </w:t>
      </w:r>
      <w:proofErr w:type="spellStart"/>
      <w:r w:rsidRPr="00303FE9">
        <w:t>personalizable</w:t>
      </w:r>
      <w:proofErr w:type="spellEnd"/>
      <w:r w:rsidRPr="00303FE9">
        <w:t xml:space="preserve"> learning content, (4) course alignment with market demands, (5) career </w:t>
      </w:r>
      <w:proofErr w:type="spellStart"/>
      <w:r w:rsidRPr="00303FE9">
        <w:t>counseling</w:t>
      </w:r>
      <w:proofErr w:type="spellEnd"/>
      <w:r w:rsidRPr="00303FE9">
        <w:t>, and (6) ethnic language support. These features will address the shortcomings of vocational training mentioned earlier.</w:t>
      </w:r>
    </w:p>
    <w:p w14:paraId="1DB5798C" w14:textId="6EAE59CD" w:rsidR="008347F9" w:rsidRDefault="008347F9" w:rsidP="000C42EC">
      <w:pPr>
        <w:pStyle w:val="Heading1"/>
      </w:pPr>
      <w:bookmarkStart w:id="8" w:name="_Toc137455930"/>
      <w:r w:rsidRPr="000C42EC">
        <w:t>Methodology</w:t>
      </w:r>
      <w:bookmarkEnd w:id="8"/>
    </w:p>
    <w:p w14:paraId="4B7E3FAE" w14:textId="31B7FB8B" w:rsidR="008347F9" w:rsidRDefault="008347F9" w:rsidP="007E01F7">
      <w:r>
        <w:t xml:space="preserve">This section </w:t>
      </w:r>
      <w:proofErr w:type="spellStart"/>
      <w:r>
        <w:t>analyzes</w:t>
      </w:r>
      <w:proofErr w:type="spellEnd"/>
      <w:r>
        <w:t xml:space="preserve"> the research methodology employed by the examined papers.</w:t>
      </w:r>
    </w:p>
    <w:p w14:paraId="497AD578" w14:textId="7A39D6E3" w:rsidR="00303FE9" w:rsidRDefault="00303FE9" w:rsidP="00303FE9">
      <w:r>
        <w:t xml:space="preserve">The paper by Do et al. (2020) measures the impact of vocational training on the wages of ethnic workers. To achieve this, they use the Heckman Sample Selection Model on the data collected by the Vietnam Household Living Standards Surveys between 2014 and 2018. However, as the </w:t>
      </w:r>
      <w:proofErr w:type="spellStart"/>
      <w:r>
        <w:t>analyzed</w:t>
      </w:r>
      <w:proofErr w:type="spellEnd"/>
      <w:r>
        <w:t xml:space="preserve"> data is from 2014 to 2018, the results may not accurately reflect the present situation.</w:t>
      </w:r>
    </w:p>
    <w:p w14:paraId="52E665E9" w14:textId="17F5C90A" w:rsidR="00303FE9" w:rsidRDefault="00303FE9" w:rsidP="00303FE9">
      <w:r>
        <w:t>Dong and Le (2022) employ theoretical research methods to draw conclusions and historical research methods to examine development trends and propose potential solutions. For the historical method, they make use of secondary data published by the Vietnamese government in various outlets. However, since some of their conclusions are rooted in a theoretical basis, they might be different from what happens in reality. Additionally, the scope of their research is confined to Northwest Vietnam, so their findings may not reflect the situation in Vietnam generally.</w:t>
      </w:r>
    </w:p>
    <w:p w14:paraId="2015C48B" w14:textId="4B2E40CD" w:rsidR="00303FE9" w:rsidRDefault="00303FE9" w:rsidP="00303FE9">
      <w:r>
        <w:t>Akshay et al. (2012) design and deploy a mobile vocational training system in remote communities in India after surveying the regions for environment, infrastructure conditions, and learners' demand and aptitude. The effectiveness of the system is estimated by the authors based on learners' opinions, which are subject to bias. Additionally, their research does not mention how many participants were involved in the project, so percentages may be unreliable.</w:t>
      </w:r>
    </w:p>
    <w:p w14:paraId="73A75DEA" w14:textId="4878CCD7" w:rsidR="00303FE9" w:rsidRDefault="00303FE9" w:rsidP="00303FE9">
      <w:r>
        <w:lastRenderedPageBreak/>
        <w:t xml:space="preserve">Soltan et al. (2020) </w:t>
      </w:r>
      <w:proofErr w:type="gramStart"/>
      <w:r>
        <w:t>implement</w:t>
      </w:r>
      <w:proofErr w:type="gramEnd"/>
      <w:r>
        <w:t xml:space="preserve"> a vocational training system that allows the personalization of the learning content based on a series of psychological diagnostic tests, the content of which is not specified in the paper. The authors evaluate the effectiveness of their model by conducting tests on two learner groups: the controlled group learning by traditional means and the experimental group learning with personalization. However, their test is conducted on a very small scale (53 people) and only measure knowledge levels.</w:t>
      </w:r>
    </w:p>
    <w:p w14:paraId="1DF9F322" w14:textId="76CAC53A" w:rsidR="007F7737" w:rsidRDefault="00303FE9" w:rsidP="00303FE9">
      <w:proofErr w:type="spellStart"/>
      <w:r>
        <w:t>Turganbayev</w:t>
      </w:r>
      <w:proofErr w:type="spellEnd"/>
      <w:r>
        <w:t xml:space="preserve"> et al. (2021) evaluate their vocational guidance system by surveying 5,846 students in the city of Nur-Sultan. Students are given online self-assessment tests of their interests, aptitudes, and abilities. Data is collected across 12 professional areas, with each area being assigned a point. Higher points indicate a greater readiness to master the profession. They find that the results correctly reflect students' profession preferences and conclude that the system can be reliably used for vocational guidance.</w:t>
      </w:r>
    </w:p>
    <w:p w14:paraId="1D7CCDD6" w14:textId="3684996C" w:rsidR="004616E9" w:rsidRDefault="004616E9">
      <w:pPr>
        <w:spacing w:line="240" w:lineRule="auto"/>
        <w:rPr>
          <w:lang w:val="en-US"/>
        </w:rPr>
      </w:pPr>
      <w:r>
        <w:rPr>
          <w:lang w:val="en-US"/>
        </w:rPr>
        <w:br w:type="page"/>
      </w:r>
    </w:p>
    <w:p w14:paraId="0A9BC15A" w14:textId="5B9FBF0D" w:rsidR="0083467C" w:rsidRPr="000C42EC" w:rsidRDefault="0083467C" w:rsidP="0083467C">
      <w:pPr>
        <w:rPr>
          <w:b/>
          <w:bCs/>
          <w:sz w:val="40"/>
          <w:szCs w:val="40"/>
        </w:rPr>
      </w:pPr>
      <w:r w:rsidRPr="000C42EC">
        <w:rPr>
          <w:b/>
          <w:bCs/>
          <w:sz w:val="40"/>
          <w:szCs w:val="40"/>
        </w:rPr>
        <w:lastRenderedPageBreak/>
        <w:t>PART B</w:t>
      </w:r>
    </w:p>
    <w:p w14:paraId="4D583E36" w14:textId="48CBB2C1" w:rsidR="00BD2EF9" w:rsidRPr="00BD2EF9" w:rsidRDefault="00E7542E" w:rsidP="000C42EC">
      <w:pPr>
        <w:pStyle w:val="Heading1"/>
      </w:pPr>
      <w:bookmarkStart w:id="9" w:name="_Toc137455931"/>
      <w:r>
        <w:t>Project background</w:t>
      </w:r>
      <w:bookmarkEnd w:id="1"/>
      <w:bookmarkEnd w:id="9"/>
    </w:p>
    <w:p w14:paraId="4D5771C3" w14:textId="77777777" w:rsidR="00D56077" w:rsidRDefault="00D56077" w:rsidP="000C42EC">
      <w:pPr>
        <w:pStyle w:val="Heading2"/>
        <w:numPr>
          <w:ilvl w:val="0"/>
          <w:numId w:val="0"/>
        </w:numPr>
        <w:tabs>
          <w:tab w:val="left" w:pos="4395"/>
          <w:tab w:val="left" w:pos="4962"/>
        </w:tabs>
        <w:ind w:right="-291"/>
        <w:rPr>
          <w:rFonts w:cs="Times New Roman"/>
        </w:rPr>
      </w:pPr>
      <w:bookmarkStart w:id="10" w:name="_Toc526175130"/>
      <w:bookmarkStart w:id="11" w:name="_Toc137455932"/>
      <w:r w:rsidRPr="004D7D10">
        <w:rPr>
          <w:rFonts w:cs="Times New Roman"/>
        </w:rPr>
        <w:t>Project Description</w:t>
      </w:r>
      <w:bookmarkEnd w:id="10"/>
      <w:bookmarkEnd w:id="11"/>
    </w:p>
    <w:p w14:paraId="4F16490C" w14:textId="49957C2A" w:rsidR="00D56077" w:rsidRPr="004D7D10" w:rsidRDefault="009C6F9D" w:rsidP="00586D0B">
      <w:r>
        <w:t>Investigation into the current state of vocational training among Vietnamese ethnic minorities reveals several shortcomings, including low participation rates, lack of learners’ commitment, incongruence between training and actual jobs, and difficulty in organizing classes. For ethnic vocational training to be effective, access to programs should be enhanced, job finding for learners should be supported, and course content should be aligned with the demands and conditions of the region. We propose the creation of an information system to address these issues.</w:t>
      </w:r>
    </w:p>
    <w:p w14:paraId="24FD297A" w14:textId="77777777" w:rsidR="00232117" w:rsidRDefault="00232117" w:rsidP="000C42EC">
      <w:pPr>
        <w:pStyle w:val="Heading2"/>
        <w:numPr>
          <w:ilvl w:val="0"/>
          <w:numId w:val="0"/>
        </w:numPr>
        <w:ind w:right="-619"/>
        <w:rPr>
          <w:rFonts w:cs="Times New Roman"/>
        </w:rPr>
      </w:pPr>
      <w:bookmarkStart w:id="12" w:name="_Toc526175131"/>
      <w:bookmarkStart w:id="13" w:name="_Toc137455933"/>
      <w:r w:rsidRPr="004D7D10">
        <w:rPr>
          <w:rFonts w:cs="Times New Roman"/>
        </w:rPr>
        <w:t>Problem Statement</w:t>
      </w:r>
      <w:bookmarkEnd w:id="12"/>
      <w:bookmarkEnd w:id="13"/>
    </w:p>
    <w:p w14:paraId="0C0CB6F0" w14:textId="65D30431" w:rsidR="00875636" w:rsidRPr="004D7D10" w:rsidRDefault="00303FE9" w:rsidP="00586D0B">
      <w:r w:rsidRPr="00303FE9">
        <w:t>How can the need for vocational training among Vietnamese ethnic minorities be addressed? For this, the project will create an information system for vocational training that is suitable for ethnic minorities. It should be accessible to people with low digital literacy and be available in multiple ethnic languages. The system should present content in a way that can be absorbed by ethnic trainees and cover a wide range of topics, not just agriculture. The system should also provide ethnic workers with career guidance and connect them to enterprises for employment opportunities.</w:t>
      </w:r>
    </w:p>
    <w:p w14:paraId="5ED2BED9" w14:textId="77777777" w:rsidR="00BC6F1C" w:rsidRDefault="00D57F5A" w:rsidP="000C42EC">
      <w:pPr>
        <w:pStyle w:val="Heading1"/>
      </w:pPr>
      <w:bookmarkStart w:id="14" w:name="_Toc137455934"/>
      <w:r>
        <w:t>Project Goals and Objectives</w:t>
      </w:r>
      <w:bookmarkEnd w:id="14"/>
    </w:p>
    <w:p w14:paraId="02476CAD" w14:textId="57A6BA5D" w:rsidR="00DF7872" w:rsidRDefault="00182254" w:rsidP="00586D0B">
      <w:r>
        <w:t xml:space="preserve">For this project to be successfully completed, </w:t>
      </w:r>
      <w:r w:rsidR="00F206F7">
        <w:t>five main</w:t>
      </w:r>
      <w:r>
        <w:t xml:space="preserve"> goals will need to be achieved:</w:t>
      </w:r>
    </w:p>
    <w:p w14:paraId="584A2481" w14:textId="01D948A3" w:rsidR="00182254" w:rsidRDefault="00182254" w:rsidP="00586D0B">
      <w:pPr>
        <w:pStyle w:val="ListParagraph"/>
        <w:numPr>
          <w:ilvl w:val="0"/>
          <w:numId w:val="47"/>
        </w:numPr>
      </w:pPr>
      <w:r>
        <w:t xml:space="preserve">Build an educational platform prototype that is intuitive and easily navigable to deliver vocational training and knowledge to ethnic minorities, helping them </w:t>
      </w:r>
      <w:r w:rsidR="00000888">
        <w:t>achieve</w:t>
      </w:r>
      <w:r>
        <w:t xml:space="preserve"> their full potential.</w:t>
      </w:r>
    </w:p>
    <w:p w14:paraId="212D0B74" w14:textId="6CDF6F39" w:rsidR="00182254" w:rsidRDefault="00182254" w:rsidP="00586D0B">
      <w:pPr>
        <w:pStyle w:val="ListParagraph"/>
        <w:numPr>
          <w:ilvl w:val="0"/>
          <w:numId w:val="47"/>
        </w:numPr>
        <w:rPr>
          <w:lang w:val="en-US"/>
        </w:rPr>
      </w:pPr>
      <w:r>
        <w:rPr>
          <w:lang w:val="en-US"/>
        </w:rPr>
        <w:t>Formulate different requirements for each learning area and integrate them into the prototype.</w:t>
      </w:r>
    </w:p>
    <w:p w14:paraId="13BDCCC9" w14:textId="63B1B4B3" w:rsidR="00660855" w:rsidRDefault="00000888" w:rsidP="00586D0B">
      <w:pPr>
        <w:pStyle w:val="ListParagraph"/>
        <w:numPr>
          <w:ilvl w:val="0"/>
          <w:numId w:val="47"/>
        </w:numPr>
        <w:rPr>
          <w:lang w:val="en-US"/>
        </w:rPr>
      </w:pPr>
      <w:r>
        <w:rPr>
          <w:lang w:val="en-US"/>
        </w:rPr>
        <w:t>Find the appropriate method of presentation so that the content is accessible to ethnic minorities with limited digital literacy.</w:t>
      </w:r>
    </w:p>
    <w:p w14:paraId="21C61819" w14:textId="15387CE1" w:rsidR="00000888" w:rsidRDefault="00000888" w:rsidP="00586D0B">
      <w:pPr>
        <w:pStyle w:val="ListParagraph"/>
        <w:numPr>
          <w:ilvl w:val="0"/>
          <w:numId w:val="47"/>
        </w:numPr>
        <w:rPr>
          <w:lang w:val="en-US"/>
        </w:rPr>
      </w:pPr>
      <w:r>
        <w:rPr>
          <w:lang w:val="en-US"/>
        </w:rPr>
        <w:t>Overcome the language barrier by finding methods to convey information to indigenous people with low proficiency in Vietnamese and English.</w:t>
      </w:r>
    </w:p>
    <w:p w14:paraId="2A40F589" w14:textId="2F33B731" w:rsidR="00E06E14" w:rsidRPr="000C42EC" w:rsidRDefault="00000888" w:rsidP="00586D0B">
      <w:pPr>
        <w:pStyle w:val="ListParagraph"/>
        <w:numPr>
          <w:ilvl w:val="0"/>
          <w:numId w:val="47"/>
        </w:numPr>
        <w:rPr>
          <w:lang w:val="en-US"/>
        </w:rPr>
      </w:pPr>
      <w:r>
        <w:rPr>
          <w:lang w:val="en-US"/>
        </w:rPr>
        <w:lastRenderedPageBreak/>
        <w:t xml:space="preserve">Offer a service that remains useful even in the event of unforeseen </w:t>
      </w:r>
      <w:r w:rsidR="00E06E14">
        <w:rPr>
          <w:lang w:val="en-US"/>
        </w:rPr>
        <w:t>issues by giving explanation and guidance.</w:t>
      </w:r>
    </w:p>
    <w:p w14:paraId="7B1C2465" w14:textId="31026293" w:rsidR="00F206F7" w:rsidRDefault="00F206F7" w:rsidP="00586D0B">
      <w:pPr>
        <w:rPr>
          <w:lang w:val="en-US"/>
        </w:rPr>
      </w:pPr>
      <w:r>
        <w:rPr>
          <w:lang w:val="en-US"/>
        </w:rPr>
        <w:t>The main goals above can be broken down into the following list of objectives:</w:t>
      </w:r>
    </w:p>
    <w:p w14:paraId="5748A016" w14:textId="698BF625" w:rsidR="0031097F" w:rsidRDefault="00002CF4" w:rsidP="00586D0B">
      <w:pPr>
        <w:pStyle w:val="ListParagraph"/>
        <w:numPr>
          <w:ilvl w:val="0"/>
          <w:numId w:val="48"/>
        </w:numPr>
        <w:rPr>
          <w:lang w:val="en-US"/>
        </w:rPr>
      </w:pPr>
      <w:r>
        <w:rPr>
          <w:lang w:val="en-US"/>
        </w:rPr>
        <w:t>Meet ethnic minorities in person to pinpoint the industry challenges they are facing.</w:t>
      </w:r>
    </w:p>
    <w:p w14:paraId="6CB32B62" w14:textId="3F420442" w:rsidR="00002CF4" w:rsidRDefault="00002CF4" w:rsidP="00586D0B">
      <w:pPr>
        <w:pStyle w:val="ListParagraph"/>
        <w:numPr>
          <w:ilvl w:val="0"/>
          <w:numId w:val="48"/>
        </w:numPr>
        <w:rPr>
          <w:lang w:val="en-US"/>
        </w:rPr>
      </w:pPr>
      <w:r>
        <w:rPr>
          <w:lang w:val="en-US"/>
        </w:rPr>
        <w:t>Conduct research to better understand issues within their community.</w:t>
      </w:r>
    </w:p>
    <w:p w14:paraId="355D1B13" w14:textId="6F28BFD1" w:rsidR="00002CF4" w:rsidRDefault="00002CF4" w:rsidP="00586D0B">
      <w:pPr>
        <w:pStyle w:val="ListParagraph"/>
        <w:numPr>
          <w:ilvl w:val="0"/>
          <w:numId w:val="48"/>
        </w:numPr>
        <w:rPr>
          <w:lang w:val="en-US"/>
        </w:rPr>
      </w:pPr>
      <w:r>
        <w:rPr>
          <w:lang w:val="en-US"/>
        </w:rPr>
        <w:t>Consult specialists on the subject to learn about existing solutions, their strengths, and weaknesses.</w:t>
      </w:r>
    </w:p>
    <w:p w14:paraId="04938A9C" w14:textId="7014CD0D" w:rsidR="00002CF4" w:rsidRDefault="00002CF4" w:rsidP="00586D0B">
      <w:pPr>
        <w:pStyle w:val="ListParagraph"/>
        <w:numPr>
          <w:ilvl w:val="0"/>
          <w:numId w:val="48"/>
        </w:numPr>
        <w:rPr>
          <w:lang w:val="en-US"/>
        </w:rPr>
      </w:pPr>
      <w:r>
        <w:rPr>
          <w:lang w:val="en-US"/>
        </w:rPr>
        <w:t>Define the requirements for each learning area included in the vocational training platform.</w:t>
      </w:r>
    </w:p>
    <w:p w14:paraId="734716BA" w14:textId="5ADCFF36" w:rsidR="00002CF4" w:rsidRDefault="00002CF4" w:rsidP="00586D0B">
      <w:pPr>
        <w:pStyle w:val="ListParagraph"/>
        <w:numPr>
          <w:ilvl w:val="0"/>
          <w:numId w:val="48"/>
        </w:numPr>
        <w:rPr>
          <w:lang w:val="en-US"/>
        </w:rPr>
      </w:pPr>
      <w:r>
        <w:rPr>
          <w:lang w:val="en-US"/>
        </w:rPr>
        <w:t>Build a prototype based on said requirements.</w:t>
      </w:r>
    </w:p>
    <w:p w14:paraId="4F185226" w14:textId="2469CC05" w:rsidR="00DF7872" w:rsidRPr="000C42EC" w:rsidRDefault="00002CF4" w:rsidP="00586D0B">
      <w:pPr>
        <w:pStyle w:val="ListParagraph"/>
        <w:numPr>
          <w:ilvl w:val="0"/>
          <w:numId w:val="48"/>
        </w:numPr>
        <w:rPr>
          <w:lang w:val="en-US"/>
        </w:rPr>
      </w:pPr>
      <w:r>
        <w:rPr>
          <w:lang w:val="en-US"/>
        </w:rPr>
        <w:t>Build a system to provide guidance in case the user needs assistance while using the platform.</w:t>
      </w:r>
    </w:p>
    <w:p w14:paraId="719888E5" w14:textId="124AADB9" w:rsidR="00741E02" w:rsidRPr="000C42EC" w:rsidRDefault="00D57F5A" w:rsidP="000C42EC">
      <w:pPr>
        <w:pStyle w:val="Heading1"/>
        <w:rPr>
          <w:lang w:val="en-US"/>
        </w:rPr>
      </w:pPr>
      <w:bookmarkStart w:id="15" w:name="_Toc137455935"/>
      <w:r>
        <w:rPr>
          <w:lang w:val="en-US"/>
        </w:rPr>
        <w:t>Desired outcomes and benefit</w:t>
      </w:r>
      <w:r w:rsidR="000C42EC">
        <w:rPr>
          <w:lang w:val="en-US"/>
        </w:rPr>
        <w:t>s</w:t>
      </w:r>
      <w:bookmarkEnd w:id="15"/>
    </w:p>
    <w:p w14:paraId="03C8B7C0" w14:textId="77777777" w:rsidR="007F774A" w:rsidRPr="00981D1B" w:rsidRDefault="00D57F5A" w:rsidP="000C42EC">
      <w:pPr>
        <w:pStyle w:val="Heading2"/>
        <w:numPr>
          <w:ilvl w:val="0"/>
          <w:numId w:val="0"/>
        </w:numPr>
        <w:rPr>
          <w:rFonts w:cs="Times New Roman"/>
          <w:lang w:val="en-US"/>
        </w:rPr>
      </w:pPr>
      <w:bookmarkStart w:id="16" w:name="_Toc137455936"/>
      <w:r>
        <w:rPr>
          <w:rFonts w:cs="Times New Roman"/>
          <w:lang w:val="en-US"/>
        </w:rPr>
        <w:t>Project outcomes</w:t>
      </w:r>
      <w:bookmarkEnd w:id="16"/>
      <w:r w:rsidR="00A31959" w:rsidRPr="00981D1B">
        <w:rPr>
          <w:rFonts w:cs="Times New Roman"/>
          <w:lang w:val="en-US"/>
        </w:rPr>
        <w:t xml:space="preserve"> </w:t>
      </w:r>
    </w:p>
    <w:p w14:paraId="225DD041" w14:textId="29B74F3C" w:rsidR="00303FE9" w:rsidRDefault="00303FE9" w:rsidP="003358EE">
      <w:r w:rsidRPr="00303FE9">
        <w:t>This project aims to produce a working prototype of a vocational training platform that can provide useful knowledge and skills in various disciplines to ethnic minorities in Vietnam. The platform will be intuitive to use and easily accessible even by users with low digital literacy. It will convey knowledge not only in the dominant language of Vietnamese but also in ethnic languages and other means. The platform also features a support service that can provide assistance when users encounter unexpected issues.</w:t>
      </w:r>
    </w:p>
    <w:p w14:paraId="6CC69583" w14:textId="542862B2" w:rsidR="00D9514F" w:rsidRPr="00D9514F" w:rsidRDefault="00D9514F" w:rsidP="000C42EC">
      <w:pPr>
        <w:pStyle w:val="Heading2"/>
        <w:numPr>
          <w:ilvl w:val="0"/>
          <w:numId w:val="0"/>
        </w:numPr>
        <w:rPr>
          <w:rFonts w:cs="Times New Roman"/>
        </w:rPr>
      </w:pPr>
      <w:bookmarkStart w:id="17" w:name="_Toc137455937"/>
      <w:r w:rsidRPr="00D9514F">
        <w:rPr>
          <w:rFonts w:cs="Times New Roman"/>
        </w:rPr>
        <w:t>Benefits</w:t>
      </w:r>
      <w:bookmarkEnd w:id="17"/>
    </w:p>
    <w:p w14:paraId="5691DCB9" w14:textId="3B6329B8" w:rsidR="00BA221F" w:rsidRPr="00BA221F" w:rsidRDefault="00BA221F" w:rsidP="00BA221F">
      <w:pPr>
        <w:rPr>
          <w:lang w:val="en-US"/>
        </w:rPr>
      </w:pPr>
      <w:r w:rsidRPr="00BA221F">
        <w:rPr>
          <w:lang w:val="en-US"/>
        </w:rPr>
        <w:t>This project will serve as a valuable source of vocational training material for ethnic minorities in Vietnam. It can be used for self-study purposes or as part of training programs. The knowledge and skills provided will help ethnic minorities catch up with the development of major cities, boosting their economy and enhancing their living standards. The platform's ease of use will help elevate levels of digital literacy among ethnic minorities, thus bridging the technological gap between ethnic communities and the dominant society.</w:t>
      </w:r>
    </w:p>
    <w:p w14:paraId="59BA4987" w14:textId="4B41F903" w:rsidR="001841AF" w:rsidRDefault="00BA221F" w:rsidP="00BA221F">
      <w:pPr>
        <w:rPr>
          <w:lang w:val="en-US"/>
        </w:rPr>
      </w:pPr>
      <w:r w:rsidRPr="00BA221F">
        <w:rPr>
          <w:lang w:val="en-US"/>
        </w:rPr>
        <w:t xml:space="preserve">People outside ethnic minorities can also benefit from this project. Since this project is open to all, everyone can access the learning content whenever they want. Creators of the learning content can learn more about the languages of ethnic groups while writing the material, </w:t>
      </w:r>
      <w:r w:rsidRPr="00BA221F">
        <w:rPr>
          <w:lang w:val="en-US"/>
        </w:rPr>
        <w:lastRenderedPageBreak/>
        <w:t>resulting in better cultural appreciation. The project developers can learn more about the cultures of ethnic minorities to design a system that best suits their needs.</w:t>
      </w:r>
      <w:r w:rsidR="00D501A5">
        <w:rPr>
          <w:lang w:val="en-US"/>
        </w:rPr>
        <w:t xml:space="preserve"> </w:t>
      </w:r>
    </w:p>
    <w:p w14:paraId="42651B3D" w14:textId="26637758" w:rsidR="003358EE" w:rsidRDefault="0083467C" w:rsidP="000C42EC">
      <w:pPr>
        <w:pStyle w:val="Heading1"/>
        <w:rPr>
          <w:lang w:val="en-US"/>
        </w:rPr>
      </w:pPr>
      <w:bookmarkStart w:id="18" w:name="_Toc137455938"/>
      <w:r>
        <w:rPr>
          <w:lang w:val="en-US"/>
        </w:rPr>
        <w:t>Learning issue/problem (individual)</w:t>
      </w:r>
      <w:bookmarkEnd w:id="18"/>
    </w:p>
    <w:p w14:paraId="2325F29F" w14:textId="27129884" w:rsidR="003358EE" w:rsidRPr="003358EE" w:rsidRDefault="00BA221F" w:rsidP="003358EE">
      <w:pPr>
        <w:rPr>
          <w:lang w:val="en-US"/>
        </w:rPr>
      </w:pPr>
      <w:r w:rsidRPr="00BA221F">
        <w:rPr>
          <w:lang w:val="en-US"/>
        </w:rPr>
        <w:t>The learning issue that I have been assigned is vocational training to enhance tourism opportunities among ethnic minorities. For many Vietnamese ethnic communities, tourism is an important industry that generates jobs and income for households. However, the tourism workforce among minorities is still lacking in both quality and quantity. Workers need to be trained to fully exploit the regional tourism potential and leverage the power of information technology. The latter is especially important in the digital age where tourism workers can use the Internet to promote their regions and directly connect with tourists. Tourism is one of the industries that will be covered in our vocational training information system.</w:t>
      </w:r>
    </w:p>
    <w:p w14:paraId="01D9718B" w14:textId="77777777" w:rsidR="003358EE" w:rsidRDefault="003358EE" w:rsidP="000C42EC">
      <w:pPr>
        <w:pStyle w:val="Heading1"/>
        <w:rPr>
          <w:lang w:val="en-US"/>
        </w:rPr>
      </w:pPr>
      <w:bookmarkStart w:id="19" w:name="_Toc137455939"/>
      <w:r>
        <w:rPr>
          <w:lang w:val="en-US"/>
        </w:rPr>
        <w:t>Project Scope and Exclusions</w:t>
      </w:r>
      <w:bookmarkEnd w:id="19"/>
    </w:p>
    <w:p w14:paraId="3CC137C1" w14:textId="50E631DA" w:rsidR="008827A3" w:rsidRPr="008827A3" w:rsidRDefault="008827A3" w:rsidP="008827A3">
      <w:pPr>
        <w:rPr>
          <w:lang w:val="en-US"/>
        </w:rPr>
      </w:pPr>
      <w:r>
        <w:rPr>
          <w:lang w:val="en-US"/>
        </w:rPr>
        <w:t xml:space="preserve">The project is meant to serve the interests of ethnic </w:t>
      </w:r>
      <w:r w:rsidR="00014782">
        <w:rPr>
          <w:lang w:val="en-US"/>
        </w:rPr>
        <w:t>minorities</w:t>
      </w:r>
      <w:r>
        <w:rPr>
          <w:lang w:val="en-US"/>
        </w:rPr>
        <w:t xml:space="preserve"> in Vietnam, with</w:t>
      </w:r>
      <w:r w:rsidR="0035453C">
        <w:rPr>
          <w:lang w:val="en-US"/>
        </w:rPr>
        <w:t xml:space="preserve"> a</w:t>
      </w:r>
      <w:r>
        <w:rPr>
          <w:lang w:val="en-US"/>
        </w:rPr>
        <w:t xml:space="preserve"> particular emphasis on students from primary level upwards and people of working age. Th</w:t>
      </w:r>
      <w:r w:rsidR="0035453C">
        <w:rPr>
          <w:lang w:val="en-US"/>
        </w:rPr>
        <w:t>e prototype will be designed around these demographics. Other groups of people can also use this application, but they will not be the focus.</w:t>
      </w:r>
    </w:p>
    <w:p w14:paraId="753EE7D8" w14:textId="2A134B98" w:rsidR="00BA221F" w:rsidRDefault="00BA221F" w:rsidP="003358EE">
      <w:pPr>
        <w:rPr>
          <w:lang w:val="en-US"/>
        </w:rPr>
      </w:pPr>
      <w:r w:rsidRPr="00BA221F">
        <w:rPr>
          <w:lang w:val="en-US"/>
        </w:rPr>
        <w:t>In this project, the team will develop a working prototype of a vocational training platform with only the essential features, including the user interface, the support service, and other important technical features that will be decided on later in the innovation phase. The team will refrain from any unnecessary styling of the application and instead will focus on the key formatting needed to demonstrate the design philosophies of easy navigation and accessible interface.</w:t>
      </w:r>
    </w:p>
    <w:p w14:paraId="38C52656" w14:textId="47111CAA" w:rsidR="003358EE" w:rsidRPr="009A6141" w:rsidRDefault="0035453C" w:rsidP="003358EE">
      <w:pPr>
        <w:rPr>
          <w:lang w:val="en-US"/>
        </w:rPr>
      </w:pPr>
      <w:r>
        <w:rPr>
          <w:lang w:val="en-US"/>
        </w:rPr>
        <w:t xml:space="preserve">As this is an educational platform, some learning content is expected to be available at launch. The team will provide some starting content based on the community issues investigated such as </w:t>
      </w:r>
      <w:r>
        <w:rPr>
          <w:lang w:val="vi-VN"/>
        </w:rPr>
        <w:t>primary/secondary education,</w:t>
      </w:r>
      <w:r w:rsidR="002B6424">
        <w:rPr>
          <w:lang w:val="vi-VN"/>
        </w:rPr>
        <w:t xml:space="preserve"> job training, tourism, and agriculture.</w:t>
      </w:r>
      <w:r w:rsidR="009A6141">
        <w:rPr>
          <w:lang w:val="vi-VN"/>
        </w:rPr>
        <w:t xml:space="preserve"> H</w:t>
      </w:r>
      <w:proofErr w:type="spellStart"/>
      <w:r w:rsidR="009A6141">
        <w:rPr>
          <w:lang w:val="en-US"/>
        </w:rPr>
        <w:t>owever</w:t>
      </w:r>
      <w:proofErr w:type="spellEnd"/>
      <w:r w:rsidR="009A6141">
        <w:rPr>
          <w:lang w:val="en-US"/>
        </w:rPr>
        <w:t xml:space="preserve">, this </w:t>
      </w:r>
      <w:r w:rsidR="00831444">
        <w:rPr>
          <w:lang w:val="en-US"/>
        </w:rPr>
        <w:t xml:space="preserve">content is only meant </w:t>
      </w:r>
      <w:r w:rsidR="00644BF1">
        <w:rPr>
          <w:lang w:val="en-US"/>
        </w:rPr>
        <w:t>for illustrative purposes.</w:t>
      </w:r>
    </w:p>
    <w:p w14:paraId="4A427C40" w14:textId="724F0A22" w:rsidR="0083467C" w:rsidRDefault="003358EE" w:rsidP="000C42EC">
      <w:pPr>
        <w:pStyle w:val="Heading1"/>
        <w:rPr>
          <w:lang w:val="en-US"/>
        </w:rPr>
      </w:pPr>
      <w:bookmarkStart w:id="20" w:name="_Toc137455940"/>
      <w:r>
        <w:rPr>
          <w:lang w:val="en-US"/>
        </w:rPr>
        <w:t>Project Deliverables</w:t>
      </w:r>
      <w:bookmarkEnd w:id="20"/>
    </w:p>
    <w:p w14:paraId="3042B082" w14:textId="154ED1AE" w:rsidR="00AD1FFB" w:rsidRDefault="00AD1FFB" w:rsidP="00AD1FFB">
      <w:pPr>
        <w:rPr>
          <w:lang w:val="en-US"/>
        </w:rPr>
      </w:pPr>
      <w:r>
        <w:rPr>
          <w:lang w:val="en-US"/>
        </w:rPr>
        <w:t>The following are included as part of the project submission:</w:t>
      </w:r>
    </w:p>
    <w:p w14:paraId="13549E2C" w14:textId="35CCB1FE" w:rsidR="00AD1FFB" w:rsidRDefault="00AD1FFB" w:rsidP="00AD1FFB">
      <w:pPr>
        <w:pStyle w:val="ListParagraph"/>
        <w:numPr>
          <w:ilvl w:val="0"/>
          <w:numId w:val="46"/>
        </w:numPr>
        <w:rPr>
          <w:lang w:val="en-US"/>
        </w:rPr>
      </w:pPr>
      <w:r>
        <w:rPr>
          <w:lang w:val="en-US"/>
        </w:rPr>
        <w:lastRenderedPageBreak/>
        <w:t>A research report providing an outline of the project, a literature review, and other related information.</w:t>
      </w:r>
    </w:p>
    <w:p w14:paraId="04AE9527" w14:textId="686CDE33" w:rsidR="00AD1FFB" w:rsidRDefault="00AD1FFB" w:rsidP="00AD1FFB">
      <w:pPr>
        <w:pStyle w:val="ListParagraph"/>
        <w:numPr>
          <w:ilvl w:val="0"/>
          <w:numId w:val="46"/>
        </w:numPr>
        <w:rPr>
          <w:lang w:val="en-US"/>
        </w:rPr>
      </w:pPr>
      <w:r>
        <w:rPr>
          <w:lang w:val="en-US"/>
        </w:rPr>
        <w:t>An innovation concept report summarizing individual design concepts from team members.</w:t>
      </w:r>
    </w:p>
    <w:p w14:paraId="4E03115D" w14:textId="2B0953F1" w:rsidR="00AD1FFB" w:rsidRDefault="00AD1FFB" w:rsidP="00AD1FFB">
      <w:pPr>
        <w:pStyle w:val="ListParagraph"/>
        <w:numPr>
          <w:ilvl w:val="0"/>
          <w:numId w:val="46"/>
        </w:numPr>
        <w:rPr>
          <w:lang w:val="en-US"/>
        </w:rPr>
      </w:pPr>
      <w:r>
        <w:rPr>
          <w:lang w:val="en-US"/>
        </w:rPr>
        <w:t>A project presentation explaining design ideas.</w:t>
      </w:r>
    </w:p>
    <w:p w14:paraId="58542914" w14:textId="15EDC542" w:rsidR="00AD1FFB" w:rsidRDefault="00AD1FFB" w:rsidP="00AD1FFB">
      <w:pPr>
        <w:pStyle w:val="ListParagraph"/>
        <w:numPr>
          <w:ilvl w:val="0"/>
          <w:numId w:val="46"/>
        </w:numPr>
        <w:rPr>
          <w:lang w:val="en-US"/>
        </w:rPr>
      </w:pPr>
      <w:r>
        <w:rPr>
          <w:lang w:val="en-US"/>
        </w:rPr>
        <w:t>A working prototype containing all essential features.</w:t>
      </w:r>
    </w:p>
    <w:p w14:paraId="0CB21B3A" w14:textId="4C813ECB" w:rsidR="00AD1FFB" w:rsidRPr="00AD1FFB" w:rsidRDefault="00AD1FFB" w:rsidP="00AD1FFB">
      <w:pPr>
        <w:pStyle w:val="ListParagraph"/>
        <w:numPr>
          <w:ilvl w:val="0"/>
          <w:numId w:val="46"/>
        </w:numPr>
        <w:rPr>
          <w:lang w:val="en-US"/>
        </w:rPr>
      </w:pPr>
      <w:r>
        <w:rPr>
          <w:lang w:val="en-US"/>
        </w:rPr>
        <w:t xml:space="preserve">A business case and reflection report featuring a summary of the project and </w:t>
      </w:r>
      <w:r w:rsidR="00182254">
        <w:rPr>
          <w:lang w:val="en-US"/>
        </w:rPr>
        <w:t>a reflection on the work done.</w:t>
      </w:r>
    </w:p>
    <w:p w14:paraId="2C9D6579" w14:textId="3CF5340B" w:rsidR="0083467C" w:rsidRPr="0083467C" w:rsidRDefault="0083467C" w:rsidP="000C42EC">
      <w:pPr>
        <w:pStyle w:val="Heading1"/>
        <w:rPr>
          <w:lang w:val="en-US"/>
        </w:rPr>
      </w:pPr>
      <w:bookmarkStart w:id="21" w:name="_Toc137455941"/>
      <w:r w:rsidRPr="0083467C">
        <w:rPr>
          <w:lang w:val="en-US"/>
        </w:rPr>
        <w:t>Project Management Plan</w:t>
      </w:r>
      <w:bookmarkEnd w:id="21"/>
    </w:p>
    <w:p w14:paraId="48B72D78" w14:textId="3291870A" w:rsidR="0083467C" w:rsidRDefault="00ED36A1" w:rsidP="000C42EC">
      <w:pPr>
        <w:pStyle w:val="Heading2"/>
        <w:numPr>
          <w:ilvl w:val="0"/>
          <w:numId w:val="0"/>
        </w:numPr>
        <w:ind w:left="576" w:hanging="576"/>
        <w:rPr>
          <w:lang w:val="en-US"/>
        </w:rPr>
      </w:pPr>
      <w:bookmarkStart w:id="22" w:name="_Toc137455942"/>
      <w:r>
        <w:rPr>
          <w:lang w:val="en-US"/>
        </w:rPr>
        <w:t>Timeline</w:t>
      </w:r>
      <w:bookmarkEnd w:id="22"/>
    </w:p>
    <w:tbl>
      <w:tblPr>
        <w:tblStyle w:val="TableGrid"/>
        <w:tblW w:w="10348" w:type="dxa"/>
        <w:tblInd w:w="-714" w:type="dxa"/>
        <w:tblLook w:val="04A0" w:firstRow="1" w:lastRow="0" w:firstColumn="1" w:lastColumn="0" w:noHBand="0" w:noVBand="1"/>
      </w:tblPr>
      <w:tblGrid>
        <w:gridCol w:w="3303"/>
        <w:gridCol w:w="1753"/>
        <w:gridCol w:w="336"/>
        <w:gridCol w:w="412"/>
        <w:gridCol w:w="413"/>
        <w:gridCol w:w="413"/>
        <w:gridCol w:w="413"/>
        <w:gridCol w:w="750"/>
        <w:gridCol w:w="413"/>
        <w:gridCol w:w="511"/>
        <w:gridCol w:w="511"/>
        <w:gridCol w:w="1120"/>
      </w:tblGrid>
      <w:tr w:rsidR="00FE1B22" w14:paraId="20262659" w14:textId="77777777" w:rsidTr="00FE1B22">
        <w:tc>
          <w:tcPr>
            <w:tcW w:w="3303" w:type="dxa"/>
            <w:vMerge w:val="restart"/>
            <w:vAlign w:val="center"/>
          </w:tcPr>
          <w:p w14:paraId="2EC69CC2" w14:textId="505A282B" w:rsidR="00FE1B22" w:rsidRDefault="00FE1B22" w:rsidP="000C42EC">
            <w:pPr>
              <w:spacing w:before="0" w:after="0" w:line="240" w:lineRule="auto"/>
              <w:jc w:val="center"/>
              <w:rPr>
                <w:lang w:val="en-US"/>
              </w:rPr>
            </w:pPr>
            <w:r>
              <w:rPr>
                <w:lang w:val="en-US"/>
              </w:rPr>
              <w:t>Task</w:t>
            </w:r>
          </w:p>
        </w:tc>
        <w:tc>
          <w:tcPr>
            <w:tcW w:w="1753" w:type="dxa"/>
            <w:vMerge w:val="restart"/>
            <w:vAlign w:val="center"/>
          </w:tcPr>
          <w:p w14:paraId="14789253" w14:textId="45918E82" w:rsidR="00FE1B22" w:rsidRDefault="00FE1B22" w:rsidP="000C42EC">
            <w:pPr>
              <w:spacing w:before="0" w:after="0" w:line="240" w:lineRule="auto"/>
              <w:jc w:val="center"/>
              <w:rPr>
                <w:lang w:val="en-US"/>
              </w:rPr>
            </w:pPr>
            <w:r>
              <w:rPr>
                <w:lang w:val="en-US"/>
              </w:rPr>
              <w:t>Responsibility</w:t>
            </w:r>
          </w:p>
        </w:tc>
        <w:tc>
          <w:tcPr>
            <w:tcW w:w="5292" w:type="dxa"/>
            <w:gridSpan w:val="10"/>
            <w:vAlign w:val="center"/>
          </w:tcPr>
          <w:p w14:paraId="1CCA8392" w14:textId="49A08D70" w:rsidR="00FE1B22" w:rsidRDefault="00FE1B22" w:rsidP="000C42EC">
            <w:pPr>
              <w:spacing w:before="0" w:after="0" w:line="240" w:lineRule="auto"/>
              <w:jc w:val="center"/>
              <w:rPr>
                <w:lang w:val="en-US"/>
              </w:rPr>
            </w:pPr>
            <w:r>
              <w:rPr>
                <w:lang w:val="en-US"/>
              </w:rPr>
              <w:t>Weeks</w:t>
            </w:r>
          </w:p>
        </w:tc>
      </w:tr>
      <w:tr w:rsidR="00FE1B22" w14:paraId="362E67C4" w14:textId="77777777" w:rsidTr="00FE1B22">
        <w:tc>
          <w:tcPr>
            <w:tcW w:w="3303" w:type="dxa"/>
            <w:vMerge/>
            <w:vAlign w:val="center"/>
          </w:tcPr>
          <w:p w14:paraId="7299E18C" w14:textId="77777777" w:rsidR="00FE1B22" w:rsidRDefault="00FE1B22" w:rsidP="000C42EC">
            <w:pPr>
              <w:spacing w:before="0" w:after="0" w:line="240" w:lineRule="auto"/>
              <w:jc w:val="center"/>
              <w:rPr>
                <w:lang w:val="en-US"/>
              </w:rPr>
            </w:pPr>
          </w:p>
        </w:tc>
        <w:tc>
          <w:tcPr>
            <w:tcW w:w="1753" w:type="dxa"/>
            <w:vMerge/>
            <w:vAlign w:val="center"/>
          </w:tcPr>
          <w:p w14:paraId="146EA110" w14:textId="77777777" w:rsidR="00FE1B22" w:rsidRDefault="00FE1B22" w:rsidP="000C42EC">
            <w:pPr>
              <w:spacing w:before="0" w:after="0" w:line="240" w:lineRule="auto"/>
              <w:jc w:val="center"/>
              <w:rPr>
                <w:lang w:val="en-US"/>
              </w:rPr>
            </w:pPr>
          </w:p>
        </w:tc>
        <w:tc>
          <w:tcPr>
            <w:tcW w:w="336" w:type="dxa"/>
            <w:vAlign w:val="center"/>
          </w:tcPr>
          <w:p w14:paraId="7325972F" w14:textId="7C14F601" w:rsidR="00FE1B22" w:rsidRDefault="00FE1B22" w:rsidP="000C42EC">
            <w:pPr>
              <w:spacing w:before="0" w:after="0" w:line="240" w:lineRule="auto"/>
              <w:jc w:val="center"/>
              <w:rPr>
                <w:lang w:val="en-US"/>
              </w:rPr>
            </w:pPr>
            <w:r>
              <w:rPr>
                <w:lang w:val="en-US"/>
              </w:rPr>
              <w:t>4</w:t>
            </w:r>
          </w:p>
        </w:tc>
        <w:tc>
          <w:tcPr>
            <w:tcW w:w="412" w:type="dxa"/>
            <w:vAlign w:val="center"/>
          </w:tcPr>
          <w:p w14:paraId="0425E502" w14:textId="4B2E80F8" w:rsidR="00FE1B22" w:rsidRDefault="00FE1B22" w:rsidP="000C42EC">
            <w:pPr>
              <w:spacing w:before="0" w:after="0" w:line="240" w:lineRule="auto"/>
              <w:jc w:val="center"/>
              <w:rPr>
                <w:lang w:val="en-US"/>
              </w:rPr>
            </w:pPr>
            <w:r>
              <w:rPr>
                <w:lang w:val="en-US"/>
              </w:rPr>
              <w:t>5</w:t>
            </w:r>
          </w:p>
        </w:tc>
        <w:tc>
          <w:tcPr>
            <w:tcW w:w="413" w:type="dxa"/>
            <w:vAlign w:val="center"/>
          </w:tcPr>
          <w:p w14:paraId="3CCF25D0" w14:textId="05217A98" w:rsidR="00FE1B22" w:rsidRDefault="00FE1B22" w:rsidP="000C42EC">
            <w:pPr>
              <w:spacing w:before="0" w:after="0" w:line="240" w:lineRule="auto"/>
              <w:jc w:val="center"/>
              <w:rPr>
                <w:lang w:val="en-US"/>
              </w:rPr>
            </w:pPr>
            <w:r>
              <w:rPr>
                <w:lang w:val="en-US"/>
              </w:rPr>
              <w:t>6</w:t>
            </w:r>
          </w:p>
        </w:tc>
        <w:tc>
          <w:tcPr>
            <w:tcW w:w="413" w:type="dxa"/>
            <w:vAlign w:val="center"/>
          </w:tcPr>
          <w:p w14:paraId="71EA7D38" w14:textId="7068CE91" w:rsidR="00FE1B22" w:rsidRDefault="00FE1B22" w:rsidP="000C42EC">
            <w:pPr>
              <w:spacing w:before="0" w:after="0" w:line="240" w:lineRule="auto"/>
              <w:jc w:val="center"/>
              <w:rPr>
                <w:lang w:val="en-US"/>
              </w:rPr>
            </w:pPr>
            <w:r>
              <w:rPr>
                <w:lang w:val="en-US"/>
              </w:rPr>
              <w:t>7</w:t>
            </w:r>
          </w:p>
        </w:tc>
        <w:tc>
          <w:tcPr>
            <w:tcW w:w="413" w:type="dxa"/>
            <w:vAlign w:val="center"/>
          </w:tcPr>
          <w:p w14:paraId="4BD2B352" w14:textId="7FC97719" w:rsidR="00FE1B22" w:rsidRDefault="00FE1B22" w:rsidP="000C42EC">
            <w:pPr>
              <w:spacing w:before="0" w:after="0" w:line="240" w:lineRule="auto"/>
              <w:jc w:val="center"/>
              <w:rPr>
                <w:lang w:val="en-US"/>
              </w:rPr>
            </w:pPr>
            <w:r>
              <w:rPr>
                <w:lang w:val="en-US"/>
              </w:rPr>
              <w:t>8</w:t>
            </w:r>
          </w:p>
        </w:tc>
        <w:tc>
          <w:tcPr>
            <w:tcW w:w="750" w:type="dxa"/>
            <w:vAlign w:val="center"/>
          </w:tcPr>
          <w:p w14:paraId="6D3632DE" w14:textId="51287530" w:rsidR="00FE1B22" w:rsidRDefault="00FE1B22" w:rsidP="000C42EC">
            <w:pPr>
              <w:spacing w:before="0" w:after="0" w:line="240" w:lineRule="auto"/>
              <w:jc w:val="center"/>
              <w:rPr>
                <w:lang w:val="en-US"/>
              </w:rPr>
            </w:pPr>
            <w:r>
              <w:rPr>
                <w:lang w:val="en-US"/>
              </w:rPr>
              <w:t>Sem. break</w:t>
            </w:r>
          </w:p>
        </w:tc>
        <w:tc>
          <w:tcPr>
            <w:tcW w:w="413" w:type="dxa"/>
            <w:vAlign w:val="center"/>
          </w:tcPr>
          <w:p w14:paraId="534A65EF" w14:textId="1824A4B5" w:rsidR="00FE1B22" w:rsidRDefault="00FE1B22" w:rsidP="000C42EC">
            <w:pPr>
              <w:spacing w:before="0" w:after="0" w:line="240" w:lineRule="auto"/>
              <w:jc w:val="center"/>
              <w:rPr>
                <w:lang w:val="en-US"/>
              </w:rPr>
            </w:pPr>
            <w:r>
              <w:rPr>
                <w:lang w:val="en-US"/>
              </w:rPr>
              <w:t>9</w:t>
            </w:r>
          </w:p>
        </w:tc>
        <w:tc>
          <w:tcPr>
            <w:tcW w:w="511" w:type="dxa"/>
            <w:vAlign w:val="center"/>
          </w:tcPr>
          <w:p w14:paraId="68356241" w14:textId="3FBAF3FA" w:rsidR="00FE1B22" w:rsidRDefault="00FE1B22" w:rsidP="000C42EC">
            <w:pPr>
              <w:spacing w:before="0" w:after="0" w:line="240" w:lineRule="auto"/>
              <w:jc w:val="center"/>
              <w:rPr>
                <w:lang w:val="en-US"/>
              </w:rPr>
            </w:pPr>
            <w:r>
              <w:rPr>
                <w:lang w:val="en-US"/>
              </w:rPr>
              <w:t>10</w:t>
            </w:r>
          </w:p>
        </w:tc>
        <w:tc>
          <w:tcPr>
            <w:tcW w:w="511" w:type="dxa"/>
            <w:vAlign w:val="center"/>
          </w:tcPr>
          <w:p w14:paraId="63074F0C" w14:textId="4FCDA7F4" w:rsidR="00FE1B22" w:rsidRDefault="00FE1B22" w:rsidP="000C42EC">
            <w:pPr>
              <w:spacing w:before="0" w:after="0" w:line="240" w:lineRule="auto"/>
              <w:jc w:val="center"/>
              <w:rPr>
                <w:lang w:val="en-US"/>
              </w:rPr>
            </w:pPr>
            <w:r>
              <w:rPr>
                <w:lang w:val="en-US"/>
              </w:rPr>
              <w:t>11</w:t>
            </w:r>
          </w:p>
        </w:tc>
        <w:tc>
          <w:tcPr>
            <w:tcW w:w="1120" w:type="dxa"/>
            <w:vAlign w:val="center"/>
          </w:tcPr>
          <w:p w14:paraId="2A706DBB" w14:textId="6AAE3488" w:rsidR="00FE1B22" w:rsidRDefault="00FE1B22" w:rsidP="000C42EC">
            <w:pPr>
              <w:spacing w:before="0" w:after="0" w:line="240" w:lineRule="auto"/>
              <w:jc w:val="center"/>
              <w:rPr>
                <w:lang w:val="en-US"/>
              </w:rPr>
            </w:pPr>
            <w:r>
              <w:rPr>
                <w:lang w:val="en-US"/>
              </w:rPr>
              <w:t>12</w:t>
            </w:r>
          </w:p>
        </w:tc>
      </w:tr>
      <w:tr w:rsidR="00FE1B22" w14:paraId="29A616B5" w14:textId="77777777" w:rsidTr="00FE1B22">
        <w:tc>
          <w:tcPr>
            <w:tcW w:w="3303" w:type="dxa"/>
          </w:tcPr>
          <w:p w14:paraId="0FD0B512" w14:textId="1236439A" w:rsidR="00C51388" w:rsidRDefault="00C51388" w:rsidP="000C42EC">
            <w:pPr>
              <w:spacing w:before="0" w:after="0" w:line="240" w:lineRule="auto"/>
              <w:rPr>
                <w:lang w:val="en-US"/>
              </w:rPr>
            </w:pPr>
            <w:r>
              <w:rPr>
                <w:lang w:val="en-US"/>
              </w:rPr>
              <w:t xml:space="preserve">1: </w:t>
            </w:r>
            <w:r w:rsidR="0023124B">
              <w:rPr>
                <w:lang w:val="en-US"/>
              </w:rPr>
              <w:t>Project brief</w:t>
            </w:r>
          </w:p>
        </w:tc>
        <w:tc>
          <w:tcPr>
            <w:tcW w:w="1753" w:type="dxa"/>
          </w:tcPr>
          <w:p w14:paraId="54BF2823" w14:textId="3EA72F05" w:rsidR="00C51388" w:rsidRDefault="00C51388" w:rsidP="000C42EC">
            <w:pPr>
              <w:spacing w:before="0" w:after="0" w:line="240" w:lineRule="auto"/>
              <w:rPr>
                <w:lang w:val="en-US"/>
              </w:rPr>
            </w:pPr>
          </w:p>
        </w:tc>
        <w:tc>
          <w:tcPr>
            <w:tcW w:w="336" w:type="dxa"/>
            <w:shd w:val="clear" w:color="auto" w:fill="BDD6EE" w:themeFill="accent5" w:themeFillTint="66"/>
          </w:tcPr>
          <w:p w14:paraId="4473B42F" w14:textId="77777777" w:rsidR="00C51388" w:rsidRPr="00C51388" w:rsidRDefault="00C51388" w:rsidP="000C42EC">
            <w:pPr>
              <w:spacing w:before="0" w:after="0" w:line="240" w:lineRule="auto"/>
              <w:rPr>
                <w:highlight w:val="yellow"/>
                <w:lang w:val="en-US"/>
              </w:rPr>
            </w:pPr>
          </w:p>
        </w:tc>
        <w:tc>
          <w:tcPr>
            <w:tcW w:w="412" w:type="dxa"/>
            <w:shd w:val="clear" w:color="auto" w:fill="BDD6EE" w:themeFill="accent5" w:themeFillTint="66"/>
          </w:tcPr>
          <w:p w14:paraId="25D45760" w14:textId="77777777" w:rsidR="00C51388" w:rsidRPr="00C51388" w:rsidRDefault="00C51388" w:rsidP="000C42EC">
            <w:pPr>
              <w:spacing w:before="0" w:after="0" w:line="240" w:lineRule="auto"/>
              <w:rPr>
                <w:highlight w:val="yellow"/>
                <w:lang w:val="en-US"/>
              </w:rPr>
            </w:pPr>
          </w:p>
        </w:tc>
        <w:tc>
          <w:tcPr>
            <w:tcW w:w="413" w:type="dxa"/>
          </w:tcPr>
          <w:p w14:paraId="5E28D1B8" w14:textId="77777777" w:rsidR="00C51388" w:rsidRDefault="00C51388" w:rsidP="000C42EC">
            <w:pPr>
              <w:spacing w:before="0" w:after="0" w:line="240" w:lineRule="auto"/>
              <w:rPr>
                <w:lang w:val="en-US"/>
              </w:rPr>
            </w:pPr>
          </w:p>
        </w:tc>
        <w:tc>
          <w:tcPr>
            <w:tcW w:w="413" w:type="dxa"/>
          </w:tcPr>
          <w:p w14:paraId="5F02637F" w14:textId="77777777" w:rsidR="00C51388" w:rsidRDefault="00C51388" w:rsidP="000C42EC">
            <w:pPr>
              <w:spacing w:before="0" w:after="0" w:line="240" w:lineRule="auto"/>
              <w:rPr>
                <w:lang w:val="en-US"/>
              </w:rPr>
            </w:pPr>
          </w:p>
        </w:tc>
        <w:tc>
          <w:tcPr>
            <w:tcW w:w="413" w:type="dxa"/>
          </w:tcPr>
          <w:p w14:paraId="79AFEF4D" w14:textId="77777777" w:rsidR="00C51388" w:rsidRDefault="00C51388" w:rsidP="000C42EC">
            <w:pPr>
              <w:spacing w:before="0" w:after="0" w:line="240" w:lineRule="auto"/>
              <w:rPr>
                <w:lang w:val="en-US"/>
              </w:rPr>
            </w:pPr>
          </w:p>
        </w:tc>
        <w:tc>
          <w:tcPr>
            <w:tcW w:w="750" w:type="dxa"/>
          </w:tcPr>
          <w:p w14:paraId="6D7C59F3" w14:textId="77777777" w:rsidR="00C51388" w:rsidRDefault="00C51388" w:rsidP="000C42EC">
            <w:pPr>
              <w:spacing w:before="0" w:after="0" w:line="240" w:lineRule="auto"/>
              <w:rPr>
                <w:lang w:val="en-US"/>
              </w:rPr>
            </w:pPr>
          </w:p>
        </w:tc>
        <w:tc>
          <w:tcPr>
            <w:tcW w:w="413" w:type="dxa"/>
          </w:tcPr>
          <w:p w14:paraId="5693BE94" w14:textId="77777777" w:rsidR="00C51388" w:rsidRDefault="00C51388" w:rsidP="000C42EC">
            <w:pPr>
              <w:spacing w:before="0" w:after="0" w:line="240" w:lineRule="auto"/>
              <w:rPr>
                <w:lang w:val="en-US"/>
              </w:rPr>
            </w:pPr>
          </w:p>
        </w:tc>
        <w:tc>
          <w:tcPr>
            <w:tcW w:w="511" w:type="dxa"/>
          </w:tcPr>
          <w:p w14:paraId="7D0324FB" w14:textId="77777777" w:rsidR="00C51388" w:rsidRDefault="00C51388" w:rsidP="000C42EC">
            <w:pPr>
              <w:spacing w:before="0" w:after="0" w:line="240" w:lineRule="auto"/>
              <w:rPr>
                <w:lang w:val="en-US"/>
              </w:rPr>
            </w:pPr>
          </w:p>
        </w:tc>
        <w:tc>
          <w:tcPr>
            <w:tcW w:w="511" w:type="dxa"/>
          </w:tcPr>
          <w:p w14:paraId="7CAE9CA1" w14:textId="77777777" w:rsidR="00C51388" w:rsidRDefault="00C51388" w:rsidP="000C42EC">
            <w:pPr>
              <w:spacing w:before="0" w:after="0" w:line="240" w:lineRule="auto"/>
              <w:rPr>
                <w:lang w:val="en-US"/>
              </w:rPr>
            </w:pPr>
          </w:p>
        </w:tc>
        <w:tc>
          <w:tcPr>
            <w:tcW w:w="1120" w:type="dxa"/>
          </w:tcPr>
          <w:p w14:paraId="51BBB89C" w14:textId="77777777" w:rsidR="00C51388" w:rsidRDefault="00C51388" w:rsidP="000C42EC">
            <w:pPr>
              <w:spacing w:before="0" w:after="0" w:line="240" w:lineRule="auto"/>
              <w:rPr>
                <w:lang w:val="en-US"/>
              </w:rPr>
            </w:pPr>
          </w:p>
        </w:tc>
      </w:tr>
      <w:tr w:rsidR="00FE1B22" w14:paraId="06A4953D" w14:textId="77777777" w:rsidTr="00FE1B22">
        <w:tc>
          <w:tcPr>
            <w:tcW w:w="3303" w:type="dxa"/>
          </w:tcPr>
          <w:p w14:paraId="1DF95410" w14:textId="15502545" w:rsidR="00C51388" w:rsidRDefault="00C51388" w:rsidP="000C42EC">
            <w:pPr>
              <w:spacing w:before="0" w:after="0" w:line="240" w:lineRule="auto"/>
              <w:rPr>
                <w:lang w:val="en-US"/>
              </w:rPr>
            </w:pPr>
            <w:r>
              <w:rPr>
                <w:lang w:val="en-US"/>
              </w:rPr>
              <w:t>1.1: Writing the report</w:t>
            </w:r>
          </w:p>
        </w:tc>
        <w:tc>
          <w:tcPr>
            <w:tcW w:w="1753" w:type="dxa"/>
          </w:tcPr>
          <w:p w14:paraId="011ABD83" w14:textId="07A24EEC" w:rsidR="00C51388" w:rsidRDefault="00C51388" w:rsidP="000C42EC">
            <w:pPr>
              <w:spacing w:before="0" w:after="0" w:line="240" w:lineRule="auto"/>
              <w:rPr>
                <w:lang w:val="en-US"/>
              </w:rPr>
            </w:pPr>
            <w:r>
              <w:rPr>
                <w:lang w:val="en-US"/>
              </w:rPr>
              <w:t>All</w:t>
            </w:r>
          </w:p>
        </w:tc>
        <w:tc>
          <w:tcPr>
            <w:tcW w:w="336" w:type="dxa"/>
            <w:shd w:val="clear" w:color="auto" w:fill="BDD6EE" w:themeFill="accent5" w:themeFillTint="66"/>
          </w:tcPr>
          <w:p w14:paraId="79E4F9F1" w14:textId="77777777" w:rsidR="00C51388" w:rsidRPr="00C51388" w:rsidRDefault="00C51388" w:rsidP="000C42EC">
            <w:pPr>
              <w:spacing w:before="0" w:after="0" w:line="240" w:lineRule="auto"/>
              <w:rPr>
                <w:highlight w:val="yellow"/>
                <w:lang w:val="en-US"/>
              </w:rPr>
            </w:pPr>
          </w:p>
        </w:tc>
        <w:tc>
          <w:tcPr>
            <w:tcW w:w="412" w:type="dxa"/>
            <w:shd w:val="clear" w:color="auto" w:fill="BDD6EE" w:themeFill="accent5" w:themeFillTint="66"/>
          </w:tcPr>
          <w:p w14:paraId="60558AF6" w14:textId="77777777" w:rsidR="00C51388" w:rsidRPr="00C51388" w:rsidRDefault="00C51388" w:rsidP="000C42EC">
            <w:pPr>
              <w:spacing w:before="0" w:after="0" w:line="240" w:lineRule="auto"/>
              <w:rPr>
                <w:highlight w:val="yellow"/>
                <w:lang w:val="en-US"/>
              </w:rPr>
            </w:pPr>
          </w:p>
        </w:tc>
        <w:tc>
          <w:tcPr>
            <w:tcW w:w="413" w:type="dxa"/>
          </w:tcPr>
          <w:p w14:paraId="4CC0E0D9" w14:textId="77777777" w:rsidR="00C51388" w:rsidRDefault="00C51388" w:rsidP="000C42EC">
            <w:pPr>
              <w:spacing w:before="0" w:after="0" w:line="240" w:lineRule="auto"/>
              <w:rPr>
                <w:lang w:val="en-US"/>
              </w:rPr>
            </w:pPr>
          </w:p>
        </w:tc>
        <w:tc>
          <w:tcPr>
            <w:tcW w:w="413" w:type="dxa"/>
          </w:tcPr>
          <w:p w14:paraId="1E7ECABD" w14:textId="77777777" w:rsidR="00C51388" w:rsidRDefault="00C51388" w:rsidP="000C42EC">
            <w:pPr>
              <w:spacing w:before="0" w:after="0" w:line="240" w:lineRule="auto"/>
              <w:rPr>
                <w:lang w:val="en-US"/>
              </w:rPr>
            </w:pPr>
          </w:p>
        </w:tc>
        <w:tc>
          <w:tcPr>
            <w:tcW w:w="413" w:type="dxa"/>
          </w:tcPr>
          <w:p w14:paraId="01346957" w14:textId="77777777" w:rsidR="00C51388" w:rsidRDefault="00C51388" w:rsidP="000C42EC">
            <w:pPr>
              <w:spacing w:before="0" w:after="0" w:line="240" w:lineRule="auto"/>
              <w:rPr>
                <w:lang w:val="en-US"/>
              </w:rPr>
            </w:pPr>
          </w:p>
        </w:tc>
        <w:tc>
          <w:tcPr>
            <w:tcW w:w="750" w:type="dxa"/>
          </w:tcPr>
          <w:p w14:paraId="52B9D651" w14:textId="77777777" w:rsidR="00C51388" w:rsidRDefault="00C51388" w:rsidP="000C42EC">
            <w:pPr>
              <w:spacing w:before="0" w:after="0" w:line="240" w:lineRule="auto"/>
              <w:rPr>
                <w:lang w:val="en-US"/>
              </w:rPr>
            </w:pPr>
          </w:p>
        </w:tc>
        <w:tc>
          <w:tcPr>
            <w:tcW w:w="413" w:type="dxa"/>
          </w:tcPr>
          <w:p w14:paraId="3E5FC59B" w14:textId="77777777" w:rsidR="00C51388" w:rsidRDefault="00C51388" w:rsidP="000C42EC">
            <w:pPr>
              <w:spacing w:before="0" w:after="0" w:line="240" w:lineRule="auto"/>
              <w:rPr>
                <w:lang w:val="en-US"/>
              </w:rPr>
            </w:pPr>
          </w:p>
        </w:tc>
        <w:tc>
          <w:tcPr>
            <w:tcW w:w="511" w:type="dxa"/>
          </w:tcPr>
          <w:p w14:paraId="7B2CAAFD" w14:textId="77777777" w:rsidR="00C51388" w:rsidRDefault="00C51388" w:rsidP="000C42EC">
            <w:pPr>
              <w:spacing w:before="0" w:after="0" w:line="240" w:lineRule="auto"/>
              <w:rPr>
                <w:lang w:val="en-US"/>
              </w:rPr>
            </w:pPr>
          </w:p>
        </w:tc>
        <w:tc>
          <w:tcPr>
            <w:tcW w:w="511" w:type="dxa"/>
          </w:tcPr>
          <w:p w14:paraId="7BA8AA63" w14:textId="77777777" w:rsidR="00C51388" w:rsidRDefault="00C51388" w:rsidP="000C42EC">
            <w:pPr>
              <w:spacing w:before="0" w:after="0" w:line="240" w:lineRule="auto"/>
              <w:rPr>
                <w:lang w:val="en-US"/>
              </w:rPr>
            </w:pPr>
          </w:p>
        </w:tc>
        <w:tc>
          <w:tcPr>
            <w:tcW w:w="1120" w:type="dxa"/>
          </w:tcPr>
          <w:p w14:paraId="109D892F" w14:textId="77777777" w:rsidR="00C51388" w:rsidRDefault="00C51388" w:rsidP="000C42EC">
            <w:pPr>
              <w:spacing w:before="0" w:after="0" w:line="240" w:lineRule="auto"/>
              <w:rPr>
                <w:lang w:val="en-US"/>
              </w:rPr>
            </w:pPr>
          </w:p>
        </w:tc>
      </w:tr>
      <w:tr w:rsidR="00FE1B22" w14:paraId="10B9E8FC" w14:textId="77777777" w:rsidTr="00FE1B22">
        <w:tc>
          <w:tcPr>
            <w:tcW w:w="3303" w:type="dxa"/>
          </w:tcPr>
          <w:p w14:paraId="35AD8DFF" w14:textId="092742F5" w:rsidR="00C51388" w:rsidRDefault="00C51388" w:rsidP="000C42EC">
            <w:pPr>
              <w:spacing w:before="0" w:after="0" w:line="240" w:lineRule="auto"/>
              <w:rPr>
                <w:lang w:val="en-US"/>
              </w:rPr>
            </w:pPr>
            <w:r>
              <w:rPr>
                <w:lang w:val="en-US"/>
              </w:rPr>
              <w:t xml:space="preserve">1.2: Reviewing </w:t>
            </w:r>
            <w:r w:rsidR="0023124B">
              <w:rPr>
                <w:lang w:val="en-US"/>
              </w:rPr>
              <w:t>and finalizing</w:t>
            </w:r>
          </w:p>
        </w:tc>
        <w:tc>
          <w:tcPr>
            <w:tcW w:w="1753" w:type="dxa"/>
          </w:tcPr>
          <w:p w14:paraId="5E2D5144" w14:textId="460008A1" w:rsidR="00C51388" w:rsidRDefault="00C51388" w:rsidP="000C42EC">
            <w:pPr>
              <w:spacing w:before="0" w:after="0" w:line="240" w:lineRule="auto"/>
              <w:rPr>
                <w:lang w:val="en-US"/>
              </w:rPr>
            </w:pPr>
            <w:r>
              <w:rPr>
                <w:lang w:val="en-US"/>
              </w:rPr>
              <w:t>All</w:t>
            </w:r>
          </w:p>
        </w:tc>
        <w:tc>
          <w:tcPr>
            <w:tcW w:w="336" w:type="dxa"/>
            <w:shd w:val="clear" w:color="auto" w:fill="FFFFFF" w:themeFill="background1"/>
          </w:tcPr>
          <w:p w14:paraId="0B93918C" w14:textId="77777777" w:rsidR="00C51388" w:rsidRPr="00C51388" w:rsidRDefault="00C51388" w:rsidP="000C42EC">
            <w:pPr>
              <w:spacing w:before="0" w:after="0" w:line="240" w:lineRule="auto"/>
              <w:rPr>
                <w:highlight w:val="yellow"/>
                <w:lang w:val="en-US"/>
              </w:rPr>
            </w:pPr>
          </w:p>
        </w:tc>
        <w:tc>
          <w:tcPr>
            <w:tcW w:w="412" w:type="dxa"/>
            <w:shd w:val="clear" w:color="auto" w:fill="BDD6EE" w:themeFill="accent5" w:themeFillTint="66"/>
          </w:tcPr>
          <w:p w14:paraId="3743544B" w14:textId="77777777" w:rsidR="00C51388" w:rsidRPr="00C51388" w:rsidRDefault="00C51388" w:rsidP="000C42EC">
            <w:pPr>
              <w:spacing w:before="0" w:after="0" w:line="240" w:lineRule="auto"/>
              <w:rPr>
                <w:highlight w:val="yellow"/>
                <w:lang w:val="en-US"/>
              </w:rPr>
            </w:pPr>
          </w:p>
        </w:tc>
        <w:tc>
          <w:tcPr>
            <w:tcW w:w="413" w:type="dxa"/>
          </w:tcPr>
          <w:p w14:paraId="2D059012" w14:textId="77777777" w:rsidR="00C51388" w:rsidRDefault="00C51388" w:rsidP="000C42EC">
            <w:pPr>
              <w:spacing w:before="0" w:after="0" w:line="240" w:lineRule="auto"/>
              <w:rPr>
                <w:lang w:val="en-US"/>
              </w:rPr>
            </w:pPr>
          </w:p>
        </w:tc>
        <w:tc>
          <w:tcPr>
            <w:tcW w:w="413" w:type="dxa"/>
          </w:tcPr>
          <w:p w14:paraId="4974DFAD" w14:textId="77777777" w:rsidR="00C51388" w:rsidRDefault="00C51388" w:rsidP="000C42EC">
            <w:pPr>
              <w:spacing w:before="0" w:after="0" w:line="240" w:lineRule="auto"/>
              <w:rPr>
                <w:lang w:val="en-US"/>
              </w:rPr>
            </w:pPr>
          </w:p>
        </w:tc>
        <w:tc>
          <w:tcPr>
            <w:tcW w:w="413" w:type="dxa"/>
          </w:tcPr>
          <w:p w14:paraId="23B5C139" w14:textId="77777777" w:rsidR="00C51388" w:rsidRDefault="00C51388" w:rsidP="000C42EC">
            <w:pPr>
              <w:spacing w:before="0" w:after="0" w:line="240" w:lineRule="auto"/>
              <w:rPr>
                <w:lang w:val="en-US"/>
              </w:rPr>
            </w:pPr>
          </w:p>
        </w:tc>
        <w:tc>
          <w:tcPr>
            <w:tcW w:w="750" w:type="dxa"/>
          </w:tcPr>
          <w:p w14:paraId="0EC2653A" w14:textId="77777777" w:rsidR="00C51388" w:rsidRDefault="00C51388" w:rsidP="000C42EC">
            <w:pPr>
              <w:spacing w:before="0" w:after="0" w:line="240" w:lineRule="auto"/>
              <w:rPr>
                <w:lang w:val="en-US"/>
              </w:rPr>
            </w:pPr>
          </w:p>
        </w:tc>
        <w:tc>
          <w:tcPr>
            <w:tcW w:w="413" w:type="dxa"/>
          </w:tcPr>
          <w:p w14:paraId="52B21A6A" w14:textId="77777777" w:rsidR="00C51388" w:rsidRDefault="00C51388" w:rsidP="000C42EC">
            <w:pPr>
              <w:spacing w:before="0" w:after="0" w:line="240" w:lineRule="auto"/>
              <w:rPr>
                <w:lang w:val="en-US"/>
              </w:rPr>
            </w:pPr>
          </w:p>
        </w:tc>
        <w:tc>
          <w:tcPr>
            <w:tcW w:w="511" w:type="dxa"/>
          </w:tcPr>
          <w:p w14:paraId="15AC4521" w14:textId="77777777" w:rsidR="00C51388" w:rsidRDefault="00C51388" w:rsidP="000C42EC">
            <w:pPr>
              <w:spacing w:before="0" w:after="0" w:line="240" w:lineRule="auto"/>
              <w:rPr>
                <w:lang w:val="en-US"/>
              </w:rPr>
            </w:pPr>
          </w:p>
        </w:tc>
        <w:tc>
          <w:tcPr>
            <w:tcW w:w="511" w:type="dxa"/>
          </w:tcPr>
          <w:p w14:paraId="0CE4B6B1" w14:textId="77777777" w:rsidR="00C51388" w:rsidRDefault="00C51388" w:rsidP="000C42EC">
            <w:pPr>
              <w:spacing w:before="0" w:after="0" w:line="240" w:lineRule="auto"/>
              <w:rPr>
                <w:lang w:val="en-US"/>
              </w:rPr>
            </w:pPr>
          </w:p>
        </w:tc>
        <w:tc>
          <w:tcPr>
            <w:tcW w:w="1120" w:type="dxa"/>
          </w:tcPr>
          <w:p w14:paraId="3D416484" w14:textId="77777777" w:rsidR="00C51388" w:rsidRDefault="00C51388" w:rsidP="000C42EC">
            <w:pPr>
              <w:spacing w:before="0" w:after="0" w:line="240" w:lineRule="auto"/>
              <w:rPr>
                <w:lang w:val="en-US"/>
              </w:rPr>
            </w:pPr>
          </w:p>
        </w:tc>
      </w:tr>
      <w:tr w:rsidR="00FE1B22" w14:paraId="25B56836" w14:textId="77777777" w:rsidTr="00021CD3">
        <w:tc>
          <w:tcPr>
            <w:tcW w:w="10348" w:type="dxa"/>
            <w:gridSpan w:val="12"/>
          </w:tcPr>
          <w:p w14:paraId="58E00890" w14:textId="77777777" w:rsidR="00FE1B22" w:rsidRDefault="00FE1B22" w:rsidP="000C42EC">
            <w:pPr>
              <w:spacing w:before="0" w:after="0" w:line="240" w:lineRule="auto"/>
              <w:rPr>
                <w:lang w:val="en-US"/>
              </w:rPr>
            </w:pPr>
          </w:p>
        </w:tc>
      </w:tr>
      <w:tr w:rsidR="00FE1B22" w14:paraId="56187112" w14:textId="77777777" w:rsidTr="00FE1B22">
        <w:tc>
          <w:tcPr>
            <w:tcW w:w="3303" w:type="dxa"/>
          </w:tcPr>
          <w:p w14:paraId="1B3941FF" w14:textId="6F0F46A3" w:rsidR="00FE1B22" w:rsidRDefault="00FE1B22" w:rsidP="000C42EC">
            <w:pPr>
              <w:spacing w:before="0" w:after="0" w:line="240" w:lineRule="auto"/>
              <w:rPr>
                <w:lang w:val="en-US"/>
              </w:rPr>
            </w:pPr>
            <w:r>
              <w:rPr>
                <w:lang w:val="en-US"/>
              </w:rPr>
              <w:t>2: Innovation concept</w:t>
            </w:r>
          </w:p>
        </w:tc>
        <w:tc>
          <w:tcPr>
            <w:tcW w:w="1753" w:type="dxa"/>
          </w:tcPr>
          <w:p w14:paraId="7EA58204" w14:textId="77777777" w:rsidR="00C51388" w:rsidRDefault="00C51388" w:rsidP="000C42EC">
            <w:pPr>
              <w:spacing w:before="0" w:after="0" w:line="240" w:lineRule="auto"/>
              <w:rPr>
                <w:lang w:val="en-US"/>
              </w:rPr>
            </w:pPr>
          </w:p>
        </w:tc>
        <w:tc>
          <w:tcPr>
            <w:tcW w:w="336" w:type="dxa"/>
            <w:shd w:val="clear" w:color="auto" w:fill="FFFFFF" w:themeFill="background1"/>
          </w:tcPr>
          <w:p w14:paraId="2E79BE01" w14:textId="77777777" w:rsidR="00C51388" w:rsidRPr="00C51388" w:rsidRDefault="00C51388" w:rsidP="000C42EC">
            <w:pPr>
              <w:spacing w:before="0" w:after="0" w:line="240" w:lineRule="auto"/>
              <w:rPr>
                <w:highlight w:val="yellow"/>
                <w:lang w:val="en-US"/>
              </w:rPr>
            </w:pPr>
          </w:p>
        </w:tc>
        <w:tc>
          <w:tcPr>
            <w:tcW w:w="412" w:type="dxa"/>
            <w:shd w:val="clear" w:color="auto" w:fill="FFFFFF" w:themeFill="background1"/>
          </w:tcPr>
          <w:p w14:paraId="0F7AEB3B" w14:textId="77777777" w:rsidR="00C51388" w:rsidRPr="00C51388" w:rsidRDefault="00C51388" w:rsidP="000C42EC">
            <w:pPr>
              <w:spacing w:before="0" w:after="0" w:line="240" w:lineRule="auto"/>
              <w:rPr>
                <w:highlight w:val="yellow"/>
                <w:lang w:val="en-US"/>
              </w:rPr>
            </w:pPr>
          </w:p>
        </w:tc>
        <w:tc>
          <w:tcPr>
            <w:tcW w:w="413" w:type="dxa"/>
            <w:shd w:val="clear" w:color="auto" w:fill="BDD6EE" w:themeFill="accent5" w:themeFillTint="66"/>
          </w:tcPr>
          <w:p w14:paraId="799EF91E" w14:textId="77777777" w:rsidR="00C51388" w:rsidRDefault="00C51388" w:rsidP="000C42EC">
            <w:pPr>
              <w:spacing w:before="0" w:after="0" w:line="240" w:lineRule="auto"/>
              <w:rPr>
                <w:lang w:val="en-US"/>
              </w:rPr>
            </w:pPr>
          </w:p>
        </w:tc>
        <w:tc>
          <w:tcPr>
            <w:tcW w:w="413" w:type="dxa"/>
            <w:shd w:val="clear" w:color="auto" w:fill="BDD6EE" w:themeFill="accent5" w:themeFillTint="66"/>
          </w:tcPr>
          <w:p w14:paraId="62C7E710" w14:textId="77777777" w:rsidR="00C51388" w:rsidRDefault="00C51388" w:rsidP="000C42EC">
            <w:pPr>
              <w:spacing w:before="0" w:after="0" w:line="240" w:lineRule="auto"/>
              <w:rPr>
                <w:lang w:val="en-US"/>
              </w:rPr>
            </w:pPr>
          </w:p>
        </w:tc>
        <w:tc>
          <w:tcPr>
            <w:tcW w:w="413" w:type="dxa"/>
          </w:tcPr>
          <w:p w14:paraId="29F831B2" w14:textId="77777777" w:rsidR="00C51388" w:rsidRDefault="00C51388" w:rsidP="000C42EC">
            <w:pPr>
              <w:spacing w:before="0" w:after="0" w:line="240" w:lineRule="auto"/>
              <w:rPr>
                <w:lang w:val="en-US"/>
              </w:rPr>
            </w:pPr>
          </w:p>
        </w:tc>
        <w:tc>
          <w:tcPr>
            <w:tcW w:w="750" w:type="dxa"/>
          </w:tcPr>
          <w:p w14:paraId="31974E2F" w14:textId="77777777" w:rsidR="00C51388" w:rsidRDefault="00C51388" w:rsidP="000C42EC">
            <w:pPr>
              <w:spacing w:before="0" w:after="0" w:line="240" w:lineRule="auto"/>
              <w:rPr>
                <w:lang w:val="en-US"/>
              </w:rPr>
            </w:pPr>
          </w:p>
        </w:tc>
        <w:tc>
          <w:tcPr>
            <w:tcW w:w="413" w:type="dxa"/>
          </w:tcPr>
          <w:p w14:paraId="149F36B8" w14:textId="77777777" w:rsidR="00C51388" w:rsidRDefault="00C51388" w:rsidP="000C42EC">
            <w:pPr>
              <w:spacing w:before="0" w:after="0" w:line="240" w:lineRule="auto"/>
              <w:rPr>
                <w:lang w:val="en-US"/>
              </w:rPr>
            </w:pPr>
          </w:p>
        </w:tc>
        <w:tc>
          <w:tcPr>
            <w:tcW w:w="511" w:type="dxa"/>
          </w:tcPr>
          <w:p w14:paraId="3B02FBEC" w14:textId="77777777" w:rsidR="00C51388" w:rsidRDefault="00C51388" w:rsidP="000C42EC">
            <w:pPr>
              <w:spacing w:before="0" w:after="0" w:line="240" w:lineRule="auto"/>
              <w:rPr>
                <w:lang w:val="en-US"/>
              </w:rPr>
            </w:pPr>
          </w:p>
        </w:tc>
        <w:tc>
          <w:tcPr>
            <w:tcW w:w="511" w:type="dxa"/>
          </w:tcPr>
          <w:p w14:paraId="7C8766B8" w14:textId="77777777" w:rsidR="00C51388" w:rsidRDefault="00C51388" w:rsidP="000C42EC">
            <w:pPr>
              <w:spacing w:before="0" w:after="0" w:line="240" w:lineRule="auto"/>
              <w:rPr>
                <w:lang w:val="en-US"/>
              </w:rPr>
            </w:pPr>
          </w:p>
        </w:tc>
        <w:tc>
          <w:tcPr>
            <w:tcW w:w="1120" w:type="dxa"/>
          </w:tcPr>
          <w:p w14:paraId="717CA6D0" w14:textId="77777777" w:rsidR="00C51388" w:rsidRDefault="00C51388" w:rsidP="000C42EC">
            <w:pPr>
              <w:spacing w:before="0" w:after="0" w:line="240" w:lineRule="auto"/>
              <w:rPr>
                <w:lang w:val="en-US"/>
              </w:rPr>
            </w:pPr>
          </w:p>
        </w:tc>
      </w:tr>
      <w:tr w:rsidR="00FE1B22" w14:paraId="4435012F" w14:textId="77777777" w:rsidTr="00FE1B22">
        <w:tc>
          <w:tcPr>
            <w:tcW w:w="3303" w:type="dxa"/>
          </w:tcPr>
          <w:p w14:paraId="3D8CA985" w14:textId="41E2D4F5" w:rsidR="00C51388" w:rsidRDefault="00FE1B22" w:rsidP="000C42EC">
            <w:pPr>
              <w:spacing w:before="0" w:after="0" w:line="240" w:lineRule="auto"/>
              <w:rPr>
                <w:lang w:val="en-US"/>
              </w:rPr>
            </w:pPr>
            <w:r>
              <w:rPr>
                <w:lang w:val="en-US"/>
              </w:rPr>
              <w:t xml:space="preserve">2.1: Team meeting, discussion and </w:t>
            </w:r>
            <w:r w:rsidR="0023124B">
              <w:rPr>
                <w:lang w:val="en-US"/>
              </w:rPr>
              <w:t>task allocation</w:t>
            </w:r>
          </w:p>
        </w:tc>
        <w:tc>
          <w:tcPr>
            <w:tcW w:w="1753" w:type="dxa"/>
          </w:tcPr>
          <w:p w14:paraId="58503A0B" w14:textId="5ED58EFC" w:rsidR="00C51388" w:rsidRDefault="00FE1B22" w:rsidP="000C42EC">
            <w:pPr>
              <w:spacing w:before="0" w:after="0" w:line="240" w:lineRule="auto"/>
              <w:rPr>
                <w:lang w:val="en-US"/>
              </w:rPr>
            </w:pPr>
            <w:r>
              <w:rPr>
                <w:lang w:val="en-US"/>
              </w:rPr>
              <w:t>All</w:t>
            </w:r>
          </w:p>
        </w:tc>
        <w:tc>
          <w:tcPr>
            <w:tcW w:w="336" w:type="dxa"/>
            <w:shd w:val="clear" w:color="auto" w:fill="FFFFFF" w:themeFill="background1"/>
          </w:tcPr>
          <w:p w14:paraId="18CF92F6" w14:textId="77777777" w:rsidR="00C51388" w:rsidRPr="00C51388" w:rsidRDefault="00C51388" w:rsidP="000C42EC">
            <w:pPr>
              <w:spacing w:before="0" w:after="0" w:line="240" w:lineRule="auto"/>
              <w:rPr>
                <w:highlight w:val="yellow"/>
                <w:lang w:val="en-US"/>
              </w:rPr>
            </w:pPr>
          </w:p>
        </w:tc>
        <w:tc>
          <w:tcPr>
            <w:tcW w:w="412" w:type="dxa"/>
            <w:shd w:val="clear" w:color="auto" w:fill="FFFFFF" w:themeFill="background1"/>
          </w:tcPr>
          <w:p w14:paraId="6E45AE79" w14:textId="77777777" w:rsidR="00C51388" w:rsidRPr="00C51388" w:rsidRDefault="00C51388" w:rsidP="000C42EC">
            <w:pPr>
              <w:spacing w:before="0" w:after="0" w:line="240" w:lineRule="auto"/>
              <w:rPr>
                <w:highlight w:val="yellow"/>
                <w:lang w:val="en-US"/>
              </w:rPr>
            </w:pPr>
          </w:p>
        </w:tc>
        <w:tc>
          <w:tcPr>
            <w:tcW w:w="413" w:type="dxa"/>
            <w:shd w:val="clear" w:color="auto" w:fill="BDD6EE" w:themeFill="accent5" w:themeFillTint="66"/>
          </w:tcPr>
          <w:p w14:paraId="02434043" w14:textId="77777777" w:rsidR="00C51388" w:rsidRDefault="00C51388" w:rsidP="000C42EC">
            <w:pPr>
              <w:spacing w:before="0" w:after="0" w:line="240" w:lineRule="auto"/>
              <w:rPr>
                <w:lang w:val="en-US"/>
              </w:rPr>
            </w:pPr>
          </w:p>
        </w:tc>
        <w:tc>
          <w:tcPr>
            <w:tcW w:w="413" w:type="dxa"/>
          </w:tcPr>
          <w:p w14:paraId="6904F7D2" w14:textId="77777777" w:rsidR="00C51388" w:rsidRDefault="00C51388" w:rsidP="000C42EC">
            <w:pPr>
              <w:spacing w:before="0" w:after="0" w:line="240" w:lineRule="auto"/>
              <w:rPr>
                <w:lang w:val="en-US"/>
              </w:rPr>
            </w:pPr>
          </w:p>
        </w:tc>
        <w:tc>
          <w:tcPr>
            <w:tcW w:w="413" w:type="dxa"/>
          </w:tcPr>
          <w:p w14:paraId="7EA416F1" w14:textId="77777777" w:rsidR="00C51388" w:rsidRDefault="00C51388" w:rsidP="000C42EC">
            <w:pPr>
              <w:spacing w:before="0" w:after="0" w:line="240" w:lineRule="auto"/>
              <w:rPr>
                <w:lang w:val="en-US"/>
              </w:rPr>
            </w:pPr>
          </w:p>
        </w:tc>
        <w:tc>
          <w:tcPr>
            <w:tcW w:w="750" w:type="dxa"/>
          </w:tcPr>
          <w:p w14:paraId="781122B8" w14:textId="77777777" w:rsidR="00C51388" w:rsidRDefault="00C51388" w:rsidP="000C42EC">
            <w:pPr>
              <w:spacing w:before="0" w:after="0" w:line="240" w:lineRule="auto"/>
              <w:rPr>
                <w:lang w:val="en-US"/>
              </w:rPr>
            </w:pPr>
          </w:p>
        </w:tc>
        <w:tc>
          <w:tcPr>
            <w:tcW w:w="413" w:type="dxa"/>
          </w:tcPr>
          <w:p w14:paraId="446DE0C2" w14:textId="77777777" w:rsidR="00C51388" w:rsidRDefault="00C51388" w:rsidP="000C42EC">
            <w:pPr>
              <w:spacing w:before="0" w:after="0" w:line="240" w:lineRule="auto"/>
              <w:rPr>
                <w:lang w:val="en-US"/>
              </w:rPr>
            </w:pPr>
          </w:p>
        </w:tc>
        <w:tc>
          <w:tcPr>
            <w:tcW w:w="511" w:type="dxa"/>
          </w:tcPr>
          <w:p w14:paraId="46544C51" w14:textId="77777777" w:rsidR="00C51388" w:rsidRDefault="00C51388" w:rsidP="000C42EC">
            <w:pPr>
              <w:spacing w:before="0" w:after="0" w:line="240" w:lineRule="auto"/>
              <w:rPr>
                <w:lang w:val="en-US"/>
              </w:rPr>
            </w:pPr>
          </w:p>
        </w:tc>
        <w:tc>
          <w:tcPr>
            <w:tcW w:w="511" w:type="dxa"/>
          </w:tcPr>
          <w:p w14:paraId="2B009119" w14:textId="77777777" w:rsidR="00C51388" w:rsidRDefault="00C51388" w:rsidP="000C42EC">
            <w:pPr>
              <w:spacing w:before="0" w:after="0" w:line="240" w:lineRule="auto"/>
              <w:rPr>
                <w:lang w:val="en-US"/>
              </w:rPr>
            </w:pPr>
          </w:p>
        </w:tc>
        <w:tc>
          <w:tcPr>
            <w:tcW w:w="1120" w:type="dxa"/>
          </w:tcPr>
          <w:p w14:paraId="4FCB4579" w14:textId="77777777" w:rsidR="00C51388" w:rsidRDefault="00C51388" w:rsidP="000C42EC">
            <w:pPr>
              <w:spacing w:before="0" w:after="0" w:line="240" w:lineRule="auto"/>
              <w:rPr>
                <w:lang w:val="en-US"/>
              </w:rPr>
            </w:pPr>
          </w:p>
        </w:tc>
      </w:tr>
      <w:tr w:rsidR="00FE1B22" w:rsidRPr="00FE1B22" w14:paraId="6FF4DC4D" w14:textId="77777777" w:rsidTr="00FE1B22">
        <w:tc>
          <w:tcPr>
            <w:tcW w:w="3303" w:type="dxa"/>
          </w:tcPr>
          <w:p w14:paraId="42E62996" w14:textId="216FE7BC" w:rsidR="00C51388" w:rsidRDefault="00FE1B22" w:rsidP="000C42EC">
            <w:pPr>
              <w:spacing w:before="0" w:after="0" w:line="240" w:lineRule="auto"/>
              <w:rPr>
                <w:lang w:val="en-US"/>
              </w:rPr>
            </w:pPr>
            <w:r>
              <w:rPr>
                <w:lang w:val="en-US"/>
              </w:rPr>
              <w:t>2.2: Writing the innovation concept</w:t>
            </w:r>
          </w:p>
        </w:tc>
        <w:tc>
          <w:tcPr>
            <w:tcW w:w="1753" w:type="dxa"/>
          </w:tcPr>
          <w:p w14:paraId="12D63A9C" w14:textId="683FCFD6" w:rsidR="00C51388" w:rsidRPr="00FE1B22" w:rsidRDefault="00FE1B22" w:rsidP="000C42EC">
            <w:pPr>
              <w:spacing w:before="0" w:after="0" w:line="240" w:lineRule="auto"/>
              <w:rPr>
                <w:lang w:val="es-ES"/>
              </w:rPr>
            </w:pPr>
            <w:proofErr w:type="spellStart"/>
            <w:r>
              <w:rPr>
                <w:lang w:val="es-ES"/>
              </w:rPr>
              <w:t>Quang</w:t>
            </w:r>
            <w:proofErr w:type="spellEnd"/>
            <w:r>
              <w:rPr>
                <w:lang w:val="es-ES"/>
              </w:rPr>
              <w:t xml:space="preserve">, Hoang, </w:t>
            </w:r>
            <w:proofErr w:type="spellStart"/>
            <w:r>
              <w:rPr>
                <w:lang w:val="es-ES"/>
              </w:rPr>
              <w:t>Dat</w:t>
            </w:r>
            <w:proofErr w:type="spellEnd"/>
            <w:r>
              <w:rPr>
                <w:lang w:val="es-ES"/>
              </w:rPr>
              <w:t>, Tung</w:t>
            </w:r>
          </w:p>
        </w:tc>
        <w:tc>
          <w:tcPr>
            <w:tcW w:w="336" w:type="dxa"/>
            <w:shd w:val="clear" w:color="auto" w:fill="FFFFFF" w:themeFill="background1"/>
          </w:tcPr>
          <w:p w14:paraId="3F93215A" w14:textId="77777777" w:rsidR="00C51388" w:rsidRPr="00FE1B22" w:rsidRDefault="00C51388" w:rsidP="000C42EC">
            <w:pPr>
              <w:spacing w:before="0" w:after="0" w:line="240" w:lineRule="auto"/>
              <w:rPr>
                <w:highlight w:val="yellow"/>
                <w:lang w:val="es-ES"/>
              </w:rPr>
            </w:pPr>
          </w:p>
        </w:tc>
        <w:tc>
          <w:tcPr>
            <w:tcW w:w="412" w:type="dxa"/>
            <w:shd w:val="clear" w:color="auto" w:fill="FFFFFF" w:themeFill="background1"/>
          </w:tcPr>
          <w:p w14:paraId="0A7359C2" w14:textId="77777777" w:rsidR="00C51388" w:rsidRPr="00FE1B22" w:rsidRDefault="00C51388" w:rsidP="000C42EC">
            <w:pPr>
              <w:spacing w:before="0" w:after="0" w:line="240" w:lineRule="auto"/>
              <w:rPr>
                <w:highlight w:val="yellow"/>
                <w:lang w:val="es-ES"/>
              </w:rPr>
            </w:pPr>
          </w:p>
        </w:tc>
        <w:tc>
          <w:tcPr>
            <w:tcW w:w="413" w:type="dxa"/>
          </w:tcPr>
          <w:p w14:paraId="064715B6" w14:textId="77777777" w:rsidR="00C51388" w:rsidRPr="00FE1B22" w:rsidRDefault="00C51388" w:rsidP="000C42EC">
            <w:pPr>
              <w:spacing w:before="0" w:after="0" w:line="240" w:lineRule="auto"/>
              <w:rPr>
                <w:lang w:val="es-ES"/>
              </w:rPr>
            </w:pPr>
          </w:p>
        </w:tc>
        <w:tc>
          <w:tcPr>
            <w:tcW w:w="413" w:type="dxa"/>
            <w:shd w:val="clear" w:color="auto" w:fill="BDD6EE" w:themeFill="accent5" w:themeFillTint="66"/>
          </w:tcPr>
          <w:p w14:paraId="70189D5D" w14:textId="77777777" w:rsidR="00C51388" w:rsidRPr="00FE1B22" w:rsidRDefault="00C51388" w:rsidP="000C42EC">
            <w:pPr>
              <w:spacing w:before="0" w:after="0" w:line="240" w:lineRule="auto"/>
              <w:rPr>
                <w:lang w:val="es-ES"/>
              </w:rPr>
            </w:pPr>
          </w:p>
        </w:tc>
        <w:tc>
          <w:tcPr>
            <w:tcW w:w="413" w:type="dxa"/>
          </w:tcPr>
          <w:p w14:paraId="7B59E61A" w14:textId="77777777" w:rsidR="00C51388" w:rsidRPr="00FE1B22" w:rsidRDefault="00C51388" w:rsidP="000C42EC">
            <w:pPr>
              <w:spacing w:before="0" w:after="0" w:line="240" w:lineRule="auto"/>
              <w:rPr>
                <w:lang w:val="es-ES"/>
              </w:rPr>
            </w:pPr>
          </w:p>
        </w:tc>
        <w:tc>
          <w:tcPr>
            <w:tcW w:w="750" w:type="dxa"/>
          </w:tcPr>
          <w:p w14:paraId="42DD743F" w14:textId="77777777" w:rsidR="00C51388" w:rsidRPr="00FE1B22" w:rsidRDefault="00C51388" w:rsidP="000C42EC">
            <w:pPr>
              <w:spacing w:before="0" w:after="0" w:line="240" w:lineRule="auto"/>
              <w:rPr>
                <w:lang w:val="es-ES"/>
              </w:rPr>
            </w:pPr>
          </w:p>
        </w:tc>
        <w:tc>
          <w:tcPr>
            <w:tcW w:w="413" w:type="dxa"/>
          </w:tcPr>
          <w:p w14:paraId="44C17804" w14:textId="77777777" w:rsidR="00C51388" w:rsidRPr="00FE1B22" w:rsidRDefault="00C51388" w:rsidP="000C42EC">
            <w:pPr>
              <w:spacing w:before="0" w:after="0" w:line="240" w:lineRule="auto"/>
              <w:rPr>
                <w:lang w:val="es-ES"/>
              </w:rPr>
            </w:pPr>
          </w:p>
        </w:tc>
        <w:tc>
          <w:tcPr>
            <w:tcW w:w="511" w:type="dxa"/>
          </w:tcPr>
          <w:p w14:paraId="4D261735" w14:textId="77777777" w:rsidR="00C51388" w:rsidRPr="00FE1B22" w:rsidRDefault="00C51388" w:rsidP="000C42EC">
            <w:pPr>
              <w:spacing w:before="0" w:after="0" w:line="240" w:lineRule="auto"/>
              <w:rPr>
                <w:lang w:val="es-ES"/>
              </w:rPr>
            </w:pPr>
          </w:p>
        </w:tc>
        <w:tc>
          <w:tcPr>
            <w:tcW w:w="511" w:type="dxa"/>
          </w:tcPr>
          <w:p w14:paraId="4955195B" w14:textId="77777777" w:rsidR="00C51388" w:rsidRPr="00FE1B22" w:rsidRDefault="00C51388" w:rsidP="000C42EC">
            <w:pPr>
              <w:spacing w:before="0" w:after="0" w:line="240" w:lineRule="auto"/>
              <w:rPr>
                <w:lang w:val="es-ES"/>
              </w:rPr>
            </w:pPr>
          </w:p>
        </w:tc>
        <w:tc>
          <w:tcPr>
            <w:tcW w:w="1120" w:type="dxa"/>
          </w:tcPr>
          <w:p w14:paraId="60BA8E60" w14:textId="77777777" w:rsidR="00C51388" w:rsidRPr="00FE1B22" w:rsidRDefault="00C51388" w:rsidP="000C42EC">
            <w:pPr>
              <w:spacing w:before="0" w:after="0" w:line="240" w:lineRule="auto"/>
              <w:rPr>
                <w:lang w:val="es-ES"/>
              </w:rPr>
            </w:pPr>
          </w:p>
        </w:tc>
      </w:tr>
      <w:tr w:rsidR="00FE1B22" w:rsidRPr="00FE1B22" w14:paraId="71278F2D" w14:textId="77777777" w:rsidTr="00C5018A">
        <w:tc>
          <w:tcPr>
            <w:tcW w:w="10348" w:type="dxa"/>
            <w:gridSpan w:val="12"/>
          </w:tcPr>
          <w:p w14:paraId="122D5BCD" w14:textId="77777777" w:rsidR="00FE1B22" w:rsidRPr="00FE1B22" w:rsidRDefault="00FE1B22" w:rsidP="000C42EC">
            <w:pPr>
              <w:spacing w:before="0" w:after="0" w:line="240" w:lineRule="auto"/>
              <w:rPr>
                <w:lang w:val="es-ES"/>
              </w:rPr>
            </w:pPr>
          </w:p>
        </w:tc>
      </w:tr>
      <w:tr w:rsidR="00FE1B22" w:rsidRPr="00FE1B22" w14:paraId="1BC312F6" w14:textId="77777777" w:rsidTr="00FE1B22">
        <w:tc>
          <w:tcPr>
            <w:tcW w:w="3303" w:type="dxa"/>
          </w:tcPr>
          <w:p w14:paraId="035DD44E" w14:textId="7077518E" w:rsidR="00C51388" w:rsidRPr="00FE1B22" w:rsidRDefault="00FE1B22" w:rsidP="000C42EC">
            <w:pPr>
              <w:spacing w:before="0" w:after="0" w:line="240" w:lineRule="auto"/>
              <w:rPr>
                <w:lang w:val="es-ES"/>
              </w:rPr>
            </w:pPr>
            <w:r>
              <w:rPr>
                <w:lang w:val="es-ES"/>
              </w:rPr>
              <w:t xml:space="preserve">3: </w:t>
            </w:r>
            <w:proofErr w:type="spellStart"/>
            <w:r>
              <w:rPr>
                <w:lang w:val="es-ES"/>
              </w:rPr>
              <w:t>Presentation</w:t>
            </w:r>
            <w:proofErr w:type="spellEnd"/>
          </w:p>
        </w:tc>
        <w:tc>
          <w:tcPr>
            <w:tcW w:w="1753" w:type="dxa"/>
          </w:tcPr>
          <w:p w14:paraId="41A66D35" w14:textId="77777777" w:rsidR="00C51388" w:rsidRPr="00FE1B22" w:rsidRDefault="00C51388" w:rsidP="000C42EC">
            <w:pPr>
              <w:spacing w:before="0" w:after="0" w:line="240" w:lineRule="auto"/>
              <w:rPr>
                <w:lang w:val="es-ES"/>
              </w:rPr>
            </w:pPr>
          </w:p>
        </w:tc>
        <w:tc>
          <w:tcPr>
            <w:tcW w:w="336" w:type="dxa"/>
            <w:shd w:val="clear" w:color="auto" w:fill="FFFFFF" w:themeFill="background1"/>
          </w:tcPr>
          <w:p w14:paraId="28B85EED" w14:textId="77777777" w:rsidR="00C51388" w:rsidRPr="00FE1B22" w:rsidRDefault="00C51388" w:rsidP="000C42EC">
            <w:pPr>
              <w:spacing w:before="0" w:after="0" w:line="240" w:lineRule="auto"/>
              <w:rPr>
                <w:highlight w:val="yellow"/>
                <w:lang w:val="es-ES"/>
              </w:rPr>
            </w:pPr>
          </w:p>
        </w:tc>
        <w:tc>
          <w:tcPr>
            <w:tcW w:w="412" w:type="dxa"/>
            <w:shd w:val="clear" w:color="auto" w:fill="FFFFFF" w:themeFill="background1"/>
          </w:tcPr>
          <w:p w14:paraId="441E6750" w14:textId="77777777" w:rsidR="00C51388" w:rsidRPr="00FE1B22" w:rsidRDefault="00C51388" w:rsidP="000C42EC">
            <w:pPr>
              <w:spacing w:before="0" w:after="0" w:line="240" w:lineRule="auto"/>
              <w:rPr>
                <w:highlight w:val="yellow"/>
                <w:lang w:val="es-ES"/>
              </w:rPr>
            </w:pPr>
          </w:p>
        </w:tc>
        <w:tc>
          <w:tcPr>
            <w:tcW w:w="413" w:type="dxa"/>
          </w:tcPr>
          <w:p w14:paraId="5D6E5143" w14:textId="77777777" w:rsidR="00C51388" w:rsidRPr="00FE1B22" w:rsidRDefault="00C51388" w:rsidP="000C42EC">
            <w:pPr>
              <w:spacing w:before="0" w:after="0" w:line="240" w:lineRule="auto"/>
              <w:rPr>
                <w:lang w:val="es-ES"/>
              </w:rPr>
            </w:pPr>
          </w:p>
        </w:tc>
        <w:tc>
          <w:tcPr>
            <w:tcW w:w="413" w:type="dxa"/>
          </w:tcPr>
          <w:p w14:paraId="6C305213" w14:textId="77777777" w:rsidR="00C51388" w:rsidRPr="00FE1B22" w:rsidRDefault="00C51388" w:rsidP="000C42EC">
            <w:pPr>
              <w:spacing w:before="0" w:after="0" w:line="240" w:lineRule="auto"/>
              <w:rPr>
                <w:lang w:val="es-ES"/>
              </w:rPr>
            </w:pPr>
          </w:p>
        </w:tc>
        <w:tc>
          <w:tcPr>
            <w:tcW w:w="413" w:type="dxa"/>
            <w:shd w:val="clear" w:color="auto" w:fill="BDD6EE" w:themeFill="accent5" w:themeFillTint="66"/>
          </w:tcPr>
          <w:p w14:paraId="14C9A1D5" w14:textId="77777777" w:rsidR="00C51388" w:rsidRPr="00FE1B22" w:rsidRDefault="00C51388" w:rsidP="000C42EC">
            <w:pPr>
              <w:spacing w:before="0" w:after="0" w:line="240" w:lineRule="auto"/>
              <w:rPr>
                <w:lang w:val="es-ES"/>
              </w:rPr>
            </w:pPr>
          </w:p>
        </w:tc>
        <w:tc>
          <w:tcPr>
            <w:tcW w:w="750" w:type="dxa"/>
            <w:shd w:val="clear" w:color="auto" w:fill="BDD6EE" w:themeFill="accent5" w:themeFillTint="66"/>
          </w:tcPr>
          <w:p w14:paraId="165236D5" w14:textId="77777777" w:rsidR="00C51388" w:rsidRPr="00FE1B22" w:rsidRDefault="00C51388" w:rsidP="000C42EC">
            <w:pPr>
              <w:spacing w:before="0" w:after="0" w:line="240" w:lineRule="auto"/>
              <w:rPr>
                <w:lang w:val="es-ES"/>
              </w:rPr>
            </w:pPr>
          </w:p>
        </w:tc>
        <w:tc>
          <w:tcPr>
            <w:tcW w:w="413" w:type="dxa"/>
            <w:shd w:val="clear" w:color="auto" w:fill="BDD6EE" w:themeFill="accent5" w:themeFillTint="66"/>
          </w:tcPr>
          <w:p w14:paraId="6B0E43AC" w14:textId="77777777" w:rsidR="00C51388" w:rsidRPr="00FE1B22" w:rsidRDefault="00C51388" w:rsidP="000C42EC">
            <w:pPr>
              <w:spacing w:before="0" w:after="0" w:line="240" w:lineRule="auto"/>
              <w:rPr>
                <w:lang w:val="es-ES"/>
              </w:rPr>
            </w:pPr>
          </w:p>
        </w:tc>
        <w:tc>
          <w:tcPr>
            <w:tcW w:w="511" w:type="dxa"/>
            <w:shd w:val="clear" w:color="auto" w:fill="BDD6EE" w:themeFill="accent5" w:themeFillTint="66"/>
          </w:tcPr>
          <w:p w14:paraId="1D470377" w14:textId="77777777" w:rsidR="00C51388" w:rsidRPr="00FE1B22" w:rsidRDefault="00C51388" w:rsidP="000C42EC">
            <w:pPr>
              <w:spacing w:before="0" w:after="0" w:line="240" w:lineRule="auto"/>
              <w:rPr>
                <w:lang w:val="es-ES"/>
              </w:rPr>
            </w:pPr>
          </w:p>
        </w:tc>
        <w:tc>
          <w:tcPr>
            <w:tcW w:w="511" w:type="dxa"/>
            <w:shd w:val="clear" w:color="auto" w:fill="BDD6EE" w:themeFill="accent5" w:themeFillTint="66"/>
          </w:tcPr>
          <w:p w14:paraId="485CA7F3" w14:textId="77777777" w:rsidR="00C51388" w:rsidRPr="00FE1B22" w:rsidRDefault="00C51388" w:rsidP="000C42EC">
            <w:pPr>
              <w:spacing w:before="0" w:after="0" w:line="240" w:lineRule="auto"/>
              <w:rPr>
                <w:lang w:val="es-ES"/>
              </w:rPr>
            </w:pPr>
          </w:p>
        </w:tc>
        <w:tc>
          <w:tcPr>
            <w:tcW w:w="1120" w:type="dxa"/>
          </w:tcPr>
          <w:p w14:paraId="25A3E634" w14:textId="77777777" w:rsidR="00C51388" w:rsidRPr="00FE1B22" w:rsidRDefault="00C51388" w:rsidP="000C42EC">
            <w:pPr>
              <w:spacing w:before="0" w:after="0" w:line="240" w:lineRule="auto"/>
              <w:rPr>
                <w:lang w:val="es-ES"/>
              </w:rPr>
            </w:pPr>
          </w:p>
        </w:tc>
      </w:tr>
      <w:tr w:rsidR="00FE1B22" w:rsidRPr="00FE1B22" w14:paraId="18BB8C62" w14:textId="77777777" w:rsidTr="00FE1B22">
        <w:tc>
          <w:tcPr>
            <w:tcW w:w="3303" w:type="dxa"/>
          </w:tcPr>
          <w:p w14:paraId="4AF539B3" w14:textId="71A77AFB" w:rsidR="00C51388" w:rsidRPr="00FE1B22" w:rsidRDefault="00FE1B22" w:rsidP="000C42EC">
            <w:pPr>
              <w:spacing w:before="0" w:after="0" w:line="240" w:lineRule="auto"/>
              <w:rPr>
                <w:lang w:val="en-US"/>
              </w:rPr>
            </w:pPr>
            <w:r>
              <w:rPr>
                <w:lang w:val="en-US"/>
              </w:rPr>
              <w:t xml:space="preserve">3.1: Team meeting, discussion and </w:t>
            </w:r>
            <w:r w:rsidR="0023124B">
              <w:rPr>
                <w:lang w:val="en-US"/>
              </w:rPr>
              <w:t>task allocation</w:t>
            </w:r>
          </w:p>
        </w:tc>
        <w:tc>
          <w:tcPr>
            <w:tcW w:w="1753" w:type="dxa"/>
          </w:tcPr>
          <w:p w14:paraId="3CB353B5" w14:textId="426F58CD" w:rsidR="00C51388" w:rsidRPr="00FE1B22" w:rsidRDefault="00FE1B22" w:rsidP="000C42EC">
            <w:pPr>
              <w:spacing w:before="0" w:after="0" w:line="240" w:lineRule="auto"/>
              <w:rPr>
                <w:lang w:val="en-US"/>
              </w:rPr>
            </w:pPr>
            <w:r>
              <w:rPr>
                <w:lang w:val="en-US"/>
              </w:rPr>
              <w:t>All</w:t>
            </w:r>
          </w:p>
        </w:tc>
        <w:tc>
          <w:tcPr>
            <w:tcW w:w="336" w:type="dxa"/>
            <w:shd w:val="clear" w:color="auto" w:fill="FFFFFF" w:themeFill="background1"/>
          </w:tcPr>
          <w:p w14:paraId="469F0BC3" w14:textId="77777777" w:rsidR="00C51388" w:rsidRPr="00FE1B22" w:rsidRDefault="00C51388" w:rsidP="000C42EC">
            <w:pPr>
              <w:spacing w:before="0" w:after="0" w:line="240" w:lineRule="auto"/>
              <w:rPr>
                <w:highlight w:val="yellow"/>
                <w:lang w:val="en-US"/>
              </w:rPr>
            </w:pPr>
          </w:p>
        </w:tc>
        <w:tc>
          <w:tcPr>
            <w:tcW w:w="412" w:type="dxa"/>
            <w:shd w:val="clear" w:color="auto" w:fill="FFFFFF" w:themeFill="background1"/>
          </w:tcPr>
          <w:p w14:paraId="5E931CD7" w14:textId="77777777" w:rsidR="00C51388" w:rsidRPr="00FE1B22" w:rsidRDefault="00C51388" w:rsidP="000C42EC">
            <w:pPr>
              <w:spacing w:before="0" w:after="0" w:line="240" w:lineRule="auto"/>
              <w:rPr>
                <w:highlight w:val="yellow"/>
                <w:lang w:val="en-US"/>
              </w:rPr>
            </w:pPr>
          </w:p>
        </w:tc>
        <w:tc>
          <w:tcPr>
            <w:tcW w:w="413" w:type="dxa"/>
          </w:tcPr>
          <w:p w14:paraId="4CC65E9D" w14:textId="77777777" w:rsidR="00C51388" w:rsidRPr="00FE1B22" w:rsidRDefault="00C51388" w:rsidP="000C42EC">
            <w:pPr>
              <w:spacing w:before="0" w:after="0" w:line="240" w:lineRule="auto"/>
              <w:rPr>
                <w:lang w:val="en-US"/>
              </w:rPr>
            </w:pPr>
          </w:p>
        </w:tc>
        <w:tc>
          <w:tcPr>
            <w:tcW w:w="413" w:type="dxa"/>
          </w:tcPr>
          <w:p w14:paraId="71288632" w14:textId="77777777" w:rsidR="00C51388" w:rsidRPr="00FE1B22" w:rsidRDefault="00C51388" w:rsidP="000C42EC">
            <w:pPr>
              <w:spacing w:before="0" w:after="0" w:line="240" w:lineRule="auto"/>
              <w:rPr>
                <w:lang w:val="en-US"/>
              </w:rPr>
            </w:pPr>
          </w:p>
        </w:tc>
        <w:tc>
          <w:tcPr>
            <w:tcW w:w="413" w:type="dxa"/>
            <w:shd w:val="clear" w:color="auto" w:fill="BDD6EE" w:themeFill="accent5" w:themeFillTint="66"/>
          </w:tcPr>
          <w:p w14:paraId="3AB13236" w14:textId="77777777" w:rsidR="00C51388" w:rsidRPr="00FE1B22" w:rsidRDefault="00C51388" w:rsidP="000C42EC">
            <w:pPr>
              <w:spacing w:before="0" w:after="0" w:line="240" w:lineRule="auto"/>
              <w:rPr>
                <w:lang w:val="en-US"/>
              </w:rPr>
            </w:pPr>
          </w:p>
        </w:tc>
        <w:tc>
          <w:tcPr>
            <w:tcW w:w="750" w:type="dxa"/>
          </w:tcPr>
          <w:p w14:paraId="3AE019CF" w14:textId="77777777" w:rsidR="00C51388" w:rsidRPr="00FE1B22" w:rsidRDefault="00C51388" w:rsidP="000C42EC">
            <w:pPr>
              <w:spacing w:before="0" w:after="0" w:line="240" w:lineRule="auto"/>
              <w:rPr>
                <w:lang w:val="en-US"/>
              </w:rPr>
            </w:pPr>
          </w:p>
        </w:tc>
        <w:tc>
          <w:tcPr>
            <w:tcW w:w="413" w:type="dxa"/>
          </w:tcPr>
          <w:p w14:paraId="424AEC05" w14:textId="77777777" w:rsidR="00C51388" w:rsidRPr="00FE1B22" w:rsidRDefault="00C51388" w:rsidP="000C42EC">
            <w:pPr>
              <w:spacing w:before="0" w:after="0" w:line="240" w:lineRule="auto"/>
              <w:rPr>
                <w:lang w:val="en-US"/>
              </w:rPr>
            </w:pPr>
          </w:p>
        </w:tc>
        <w:tc>
          <w:tcPr>
            <w:tcW w:w="511" w:type="dxa"/>
          </w:tcPr>
          <w:p w14:paraId="4F4D6324" w14:textId="77777777" w:rsidR="00C51388" w:rsidRPr="00FE1B22" w:rsidRDefault="00C51388" w:rsidP="000C42EC">
            <w:pPr>
              <w:spacing w:before="0" w:after="0" w:line="240" w:lineRule="auto"/>
              <w:rPr>
                <w:lang w:val="en-US"/>
              </w:rPr>
            </w:pPr>
          </w:p>
        </w:tc>
        <w:tc>
          <w:tcPr>
            <w:tcW w:w="511" w:type="dxa"/>
          </w:tcPr>
          <w:p w14:paraId="66E1486C" w14:textId="77777777" w:rsidR="00C51388" w:rsidRPr="00FE1B22" w:rsidRDefault="00C51388" w:rsidP="000C42EC">
            <w:pPr>
              <w:spacing w:before="0" w:after="0" w:line="240" w:lineRule="auto"/>
              <w:rPr>
                <w:lang w:val="en-US"/>
              </w:rPr>
            </w:pPr>
          </w:p>
        </w:tc>
        <w:tc>
          <w:tcPr>
            <w:tcW w:w="1120" w:type="dxa"/>
          </w:tcPr>
          <w:p w14:paraId="6BA44A19" w14:textId="77777777" w:rsidR="00C51388" w:rsidRPr="00FE1B22" w:rsidRDefault="00C51388" w:rsidP="000C42EC">
            <w:pPr>
              <w:spacing w:before="0" w:after="0" w:line="240" w:lineRule="auto"/>
              <w:rPr>
                <w:lang w:val="en-US"/>
              </w:rPr>
            </w:pPr>
          </w:p>
        </w:tc>
      </w:tr>
      <w:tr w:rsidR="00FE1B22" w:rsidRPr="00FE1B22" w14:paraId="3C997BDC" w14:textId="77777777" w:rsidTr="00FE1B22">
        <w:tc>
          <w:tcPr>
            <w:tcW w:w="3303" w:type="dxa"/>
          </w:tcPr>
          <w:p w14:paraId="56CF789E" w14:textId="33FC223A" w:rsidR="00C51388" w:rsidRPr="00FE1B22" w:rsidRDefault="00FE1B22" w:rsidP="000C42EC">
            <w:pPr>
              <w:spacing w:before="0" w:after="0" w:line="240" w:lineRule="auto"/>
              <w:rPr>
                <w:lang w:val="en-US"/>
              </w:rPr>
            </w:pPr>
            <w:r>
              <w:rPr>
                <w:lang w:val="en-US"/>
              </w:rPr>
              <w:t>3.2: Idea sketching</w:t>
            </w:r>
          </w:p>
        </w:tc>
        <w:tc>
          <w:tcPr>
            <w:tcW w:w="1753" w:type="dxa"/>
          </w:tcPr>
          <w:p w14:paraId="70532CF2" w14:textId="70F26079" w:rsidR="00C51388" w:rsidRPr="00FE1B22" w:rsidRDefault="00FE1B22" w:rsidP="000C42EC">
            <w:pPr>
              <w:spacing w:before="0" w:after="0" w:line="240" w:lineRule="auto"/>
              <w:rPr>
                <w:lang w:val="es-ES"/>
              </w:rPr>
            </w:pPr>
            <w:proofErr w:type="spellStart"/>
            <w:r>
              <w:rPr>
                <w:lang w:val="es-ES"/>
              </w:rPr>
              <w:t>Kiet</w:t>
            </w:r>
            <w:proofErr w:type="spellEnd"/>
            <w:r>
              <w:rPr>
                <w:lang w:val="es-ES"/>
              </w:rPr>
              <w:t>, Hoang</w:t>
            </w:r>
          </w:p>
        </w:tc>
        <w:tc>
          <w:tcPr>
            <w:tcW w:w="336" w:type="dxa"/>
            <w:shd w:val="clear" w:color="auto" w:fill="FFFFFF" w:themeFill="background1"/>
          </w:tcPr>
          <w:p w14:paraId="41F0412A" w14:textId="77777777" w:rsidR="00C51388" w:rsidRPr="00FE1B22" w:rsidRDefault="00C51388" w:rsidP="000C42EC">
            <w:pPr>
              <w:spacing w:before="0" w:after="0" w:line="240" w:lineRule="auto"/>
              <w:rPr>
                <w:highlight w:val="yellow"/>
                <w:lang w:val="es-ES"/>
              </w:rPr>
            </w:pPr>
          </w:p>
        </w:tc>
        <w:tc>
          <w:tcPr>
            <w:tcW w:w="412" w:type="dxa"/>
            <w:shd w:val="clear" w:color="auto" w:fill="FFFFFF" w:themeFill="background1"/>
          </w:tcPr>
          <w:p w14:paraId="3900CED6" w14:textId="77777777" w:rsidR="00C51388" w:rsidRPr="00FE1B22" w:rsidRDefault="00C51388" w:rsidP="000C42EC">
            <w:pPr>
              <w:spacing w:before="0" w:after="0" w:line="240" w:lineRule="auto"/>
              <w:rPr>
                <w:highlight w:val="yellow"/>
                <w:lang w:val="es-ES"/>
              </w:rPr>
            </w:pPr>
          </w:p>
        </w:tc>
        <w:tc>
          <w:tcPr>
            <w:tcW w:w="413" w:type="dxa"/>
          </w:tcPr>
          <w:p w14:paraId="6F0BB4C4" w14:textId="77777777" w:rsidR="00C51388" w:rsidRPr="00FE1B22" w:rsidRDefault="00C51388" w:rsidP="000C42EC">
            <w:pPr>
              <w:spacing w:before="0" w:after="0" w:line="240" w:lineRule="auto"/>
              <w:rPr>
                <w:lang w:val="es-ES"/>
              </w:rPr>
            </w:pPr>
          </w:p>
        </w:tc>
        <w:tc>
          <w:tcPr>
            <w:tcW w:w="413" w:type="dxa"/>
          </w:tcPr>
          <w:p w14:paraId="2F22B8EB" w14:textId="77777777" w:rsidR="00C51388" w:rsidRPr="00FE1B22" w:rsidRDefault="00C51388" w:rsidP="000C42EC">
            <w:pPr>
              <w:spacing w:before="0" w:after="0" w:line="240" w:lineRule="auto"/>
              <w:rPr>
                <w:lang w:val="es-ES"/>
              </w:rPr>
            </w:pPr>
          </w:p>
        </w:tc>
        <w:tc>
          <w:tcPr>
            <w:tcW w:w="413" w:type="dxa"/>
            <w:shd w:val="clear" w:color="auto" w:fill="BDD6EE" w:themeFill="accent5" w:themeFillTint="66"/>
          </w:tcPr>
          <w:p w14:paraId="621CD0A2" w14:textId="77777777" w:rsidR="00C51388" w:rsidRPr="00FE1B22" w:rsidRDefault="00C51388" w:rsidP="000C42EC">
            <w:pPr>
              <w:spacing w:before="0" w:after="0" w:line="240" w:lineRule="auto"/>
              <w:rPr>
                <w:lang w:val="es-ES"/>
              </w:rPr>
            </w:pPr>
          </w:p>
        </w:tc>
        <w:tc>
          <w:tcPr>
            <w:tcW w:w="750" w:type="dxa"/>
          </w:tcPr>
          <w:p w14:paraId="067CB8B6" w14:textId="77777777" w:rsidR="00C51388" w:rsidRPr="00FE1B22" w:rsidRDefault="00C51388" w:rsidP="000C42EC">
            <w:pPr>
              <w:spacing w:before="0" w:after="0" w:line="240" w:lineRule="auto"/>
              <w:rPr>
                <w:lang w:val="es-ES"/>
              </w:rPr>
            </w:pPr>
          </w:p>
        </w:tc>
        <w:tc>
          <w:tcPr>
            <w:tcW w:w="413" w:type="dxa"/>
          </w:tcPr>
          <w:p w14:paraId="79C6DA22" w14:textId="77777777" w:rsidR="00C51388" w:rsidRPr="00FE1B22" w:rsidRDefault="00C51388" w:rsidP="000C42EC">
            <w:pPr>
              <w:spacing w:before="0" w:after="0" w:line="240" w:lineRule="auto"/>
              <w:rPr>
                <w:lang w:val="es-ES"/>
              </w:rPr>
            </w:pPr>
          </w:p>
        </w:tc>
        <w:tc>
          <w:tcPr>
            <w:tcW w:w="511" w:type="dxa"/>
          </w:tcPr>
          <w:p w14:paraId="5CAB3725" w14:textId="77777777" w:rsidR="00C51388" w:rsidRPr="00FE1B22" w:rsidRDefault="00C51388" w:rsidP="000C42EC">
            <w:pPr>
              <w:spacing w:before="0" w:after="0" w:line="240" w:lineRule="auto"/>
              <w:rPr>
                <w:lang w:val="es-ES"/>
              </w:rPr>
            </w:pPr>
          </w:p>
        </w:tc>
        <w:tc>
          <w:tcPr>
            <w:tcW w:w="511" w:type="dxa"/>
          </w:tcPr>
          <w:p w14:paraId="2F6F7CC1" w14:textId="77777777" w:rsidR="00C51388" w:rsidRPr="00FE1B22" w:rsidRDefault="00C51388" w:rsidP="000C42EC">
            <w:pPr>
              <w:spacing w:before="0" w:after="0" w:line="240" w:lineRule="auto"/>
              <w:rPr>
                <w:lang w:val="es-ES"/>
              </w:rPr>
            </w:pPr>
          </w:p>
        </w:tc>
        <w:tc>
          <w:tcPr>
            <w:tcW w:w="1120" w:type="dxa"/>
          </w:tcPr>
          <w:p w14:paraId="6311CAAF" w14:textId="77777777" w:rsidR="00C51388" w:rsidRPr="00FE1B22" w:rsidRDefault="00C51388" w:rsidP="000C42EC">
            <w:pPr>
              <w:spacing w:before="0" w:after="0" w:line="240" w:lineRule="auto"/>
              <w:rPr>
                <w:lang w:val="es-ES"/>
              </w:rPr>
            </w:pPr>
          </w:p>
        </w:tc>
      </w:tr>
      <w:tr w:rsidR="00FE1B22" w:rsidRPr="00FE1B22" w14:paraId="17C7F442" w14:textId="77777777" w:rsidTr="00FE1B22">
        <w:tc>
          <w:tcPr>
            <w:tcW w:w="3303" w:type="dxa"/>
          </w:tcPr>
          <w:p w14:paraId="663C21C5" w14:textId="3F7117C7" w:rsidR="00C51388" w:rsidRPr="00FE1B22" w:rsidRDefault="00FE1B22" w:rsidP="000C42EC">
            <w:pPr>
              <w:spacing w:before="0" w:after="0" w:line="240" w:lineRule="auto"/>
              <w:rPr>
                <w:lang w:val="es-ES"/>
              </w:rPr>
            </w:pPr>
            <w:r>
              <w:rPr>
                <w:lang w:val="es-ES"/>
              </w:rPr>
              <w:t xml:space="preserve">3.3: </w:t>
            </w:r>
            <w:proofErr w:type="spellStart"/>
            <w:r>
              <w:rPr>
                <w:lang w:val="es-ES"/>
              </w:rPr>
              <w:t>Prototype</w:t>
            </w:r>
            <w:proofErr w:type="spellEnd"/>
            <w:r>
              <w:rPr>
                <w:lang w:val="es-ES"/>
              </w:rPr>
              <w:t xml:space="preserve"> </w:t>
            </w:r>
            <w:proofErr w:type="spellStart"/>
            <w:r w:rsidR="0023124B">
              <w:rPr>
                <w:lang w:val="es-ES"/>
              </w:rPr>
              <w:t>building</w:t>
            </w:r>
            <w:proofErr w:type="spellEnd"/>
          </w:p>
        </w:tc>
        <w:tc>
          <w:tcPr>
            <w:tcW w:w="1753" w:type="dxa"/>
          </w:tcPr>
          <w:p w14:paraId="2BE87B94" w14:textId="26D36A05" w:rsidR="00C51388" w:rsidRPr="00FE1B22" w:rsidRDefault="00FE1B22" w:rsidP="000C42EC">
            <w:pPr>
              <w:spacing w:before="0" w:after="0" w:line="240" w:lineRule="auto"/>
              <w:rPr>
                <w:lang w:val="es-ES"/>
              </w:rPr>
            </w:pPr>
            <w:proofErr w:type="spellStart"/>
            <w:r>
              <w:rPr>
                <w:lang w:val="es-ES"/>
              </w:rPr>
              <w:t>All</w:t>
            </w:r>
            <w:proofErr w:type="spellEnd"/>
          </w:p>
        </w:tc>
        <w:tc>
          <w:tcPr>
            <w:tcW w:w="336" w:type="dxa"/>
            <w:shd w:val="clear" w:color="auto" w:fill="FFFFFF" w:themeFill="background1"/>
          </w:tcPr>
          <w:p w14:paraId="10D99DA8" w14:textId="77777777" w:rsidR="00C51388" w:rsidRPr="00FE1B22" w:rsidRDefault="00C51388" w:rsidP="000C42EC">
            <w:pPr>
              <w:spacing w:before="0" w:after="0" w:line="240" w:lineRule="auto"/>
              <w:rPr>
                <w:highlight w:val="yellow"/>
                <w:lang w:val="es-ES"/>
              </w:rPr>
            </w:pPr>
          </w:p>
        </w:tc>
        <w:tc>
          <w:tcPr>
            <w:tcW w:w="412" w:type="dxa"/>
            <w:shd w:val="clear" w:color="auto" w:fill="FFFFFF" w:themeFill="background1"/>
          </w:tcPr>
          <w:p w14:paraId="0781F50D" w14:textId="77777777" w:rsidR="00C51388" w:rsidRPr="00FE1B22" w:rsidRDefault="00C51388" w:rsidP="000C42EC">
            <w:pPr>
              <w:spacing w:before="0" w:after="0" w:line="240" w:lineRule="auto"/>
              <w:rPr>
                <w:highlight w:val="yellow"/>
                <w:lang w:val="es-ES"/>
              </w:rPr>
            </w:pPr>
          </w:p>
        </w:tc>
        <w:tc>
          <w:tcPr>
            <w:tcW w:w="413" w:type="dxa"/>
          </w:tcPr>
          <w:p w14:paraId="1FA29DFC" w14:textId="77777777" w:rsidR="00C51388" w:rsidRPr="00FE1B22" w:rsidRDefault="00C51388" w:rsidP="000C42EC">
            <w:pPr>
              <w:spacing w:before="0" w:after="0" w:line="240" w:lineRule="auto"/>
              <w:rPr>
                <w:lang w:val="es-ES"/>
              </w:rPr>
            </w:pPr>
          </w:p>
        </w:tc>
        <w:tc>
          <w:tcPr>
            <w:tcW w:w="413" w:type="dxa"/>
          </w:tcPr>
          <w:p w14:paraId="3C93911B" w14:textId="77777777" w:rsidR="00C51388" w:rsidRPr="00FE1B22" w:rsidRDefault="00C51388" w:rsidP="000C42EC">
            <w:pPr>
              <w:spacing w:before="0" w:after="0" w:line="240" w:lineRule="auto"/>
              <w:rPr>
                <w:lang w:val="es-ES"/>
              </w:rPr>
            </w:pPr>
          </w:p>
        </w:tc>
        <w:tc>
          <w:tcPr>
            <w:tcW w:w="413" w:type="dxa"/>
          </w:tcPr>
          <w:p w14:paraId="04329A5F" w14:textId="77777777" w:rsidR="00C51388" w:rsidRPr="00FE1B22" w:rsidRDefault="00C51388" w:rsidP="000C42EC">
            <w:pPr>
              <w:spacing w:before="0" w:after="0" w:line="240" w:lineRule="auto"/>
              <w:rPr>
                <w:lang w:val="es-ES"/>
              </w:rPr>
            </w:pPr>
          </w:p>
        </w:tc>
        <w:tc>
          <w:tcPr>
            <w:tcW w:w="750" w:type="dxa"/>
            <w:shd w:val="clear" w:color="auto" w:fill="BDD6EE" w:themeFill="accent5" w:themeFillTint="66"/>
          </w:tcPr>
          <w:p w14:paraId="2458CEA8" w14:textId="77777777" w:rsidR="00C51388" w:rsidRPr="00FE1B22" w:rsidRDefault="00C51388" w:rsidP="000C42EC">
            <w:pPr>
              <w:spacing w:before="0" w:after="0" w:line="240" w:lineRule="auto"/>
              <w:rPr>
                <w:lang w:val="es-ES"/>
              </w:rPr>
            </w:pPr>
          </w:p>
        </w:tc>
        <w:tc>
          <w:tcPr>
            <w:tcW w:w="413" w:type="dxa"/>
            <w:shd w:val="clear" w:color="auto" w:fill="BDD6EE" w:themeFill="accent5" w:themeFillTint="66"/>
          </w:tcPr>
          <w:p w14:paraId="7DFCD9F2" w14:textId="77777777" w:rsidR="00C51388" w:rsidRPr="00FE1B22" w:rsidRDefault="00C51388" w:rsidP="000C42EC">
            <w:pPr>
              <w:spacing w:before="0" w:after="0" w:line="240" w:lineRule="auto"/>
              <w:rPr>
                <w:lang w:val="es-ES"/>
              </w:rPr>
            </w:pPr>
          </w:p>
        </w:tc>
        <w:tc>
          <w:tcPr>
            <w:tcW w:w="511" w:type="dxa"/>
            <w:shd w:val="clear" w:color="auto" w:fill="BDD6EE" w:themeFill="accent5" w:themeFillTint="66"/>
          </w:tcPr>
          <w:p w14:paraId="68420DBA" w14:textId="77777777" w:rsidR="00C51388" w:rsidRPr="00FE1B22" w:rsidRDefault="00C51388" w:rsidP="000C42EC">
            <w:pPr>
              <w:spacing w:before="0" w:after="0" w:line="240" w:lineRule="auto"/>
              <w:rPr>
                <w:lang w:val="es-ES"/>
              </w:rPr>
            </w:pPr>
          </w:p>
        </w:tc>
        <w:tc>
          <w:tcPr>
            <w:tcW w:w="511" w:type="dxa"/>
            <w:shd w:val="clear" w:color="auto" w:fill="BDD6EE" w:themeFill="accent5" w:themeFillTint="66"/>
          </w:tcPr>
          <w:p w14:paraId="4915794D" w14:textId="77777777" w:rsidR="00C51388" w:rsidRPr="00FE1B22" w:rsidRDefault="00C51388" w:rsidP="000C42EC">
            <w:pPr>
              <w:spacing w:before="0" w:after="0" w:line="240" w:lineRule="auto"/>
              <w:rPr>
                <w:lang w:val="es-ES"/>
              </w:rPr>
            </w:pPr>
          </w:p>
        </w:tc>
        <w:tc>
          <w:tcPr>
            <w:tcW w:w="1120" w:type="dxa"/>
          </w:tcPr>
          <w:p w14:paraId="57DB6BEB" w14:textId="77777777" w:rsidR="00C51388" w:rsidRPr="00FE1B22" w:rsidRDefault="00C51388" w:rsidP="000C42EC">
            <w:pPr>
              <w:spacing w:before="0" w:after="0" w:line="240" w:lineRule="auto"/>
              <w:rPr>
                <w:lang w:val="es-ES"/>
              </w:rPr>
            </w:pPr>
          </w:p>
        </w:tc>
      </w:tr>
      <w:tr w:rsidR="00FE1B22" w:rsidRPr="00FE1B22" w14:paraId="77FE8E99" w14:textId="77777777" w:rsidTr="00FE1B22">
        <w:tc>
          <w:tcPr>
            <w:tcW w:w="3303" w:type="dxa"/>
          </w:tcPr>
          <w:p w14:paraId="41B19180" w14:textId="61370A4F" w:rsidR="00FE1B22" w:rsidRDefault="00FE1B22" w:rsidP="000C42EC">
            <w:pPr>
              <w:spacing w:before="0" w:after="0" w:line="240" w:lineRule="auto"/>
              <w:rPr>
                <w:lang w:val="es-ES"/>
              </w:rPr>
            </w:pPr>
            <w:r>
              <w:rPr>
                <w:lang w:val="es-ES"/>
              </w:rPr>
              <w:t xml:space="preserve">3.4: </w:t>
            </w:r>
            <w:proofErr w:type="spellStart"/>
            <w:r>
              <w:rPr>
                <w:lang w:val="es-ES"/>
              </w:rPr>
              <w:t>Preparing</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presentation</w:t>
            </w:r>
            <w:proofErr w:type="spellEnd"/>
          </w:p>
        </w:tc>
        <w:tc>
          <w:tcPr>
            <w:tcW w:w="1753" w:type="dxa"/>
          </w:tcPr>
          <w:p w14:paraId="5427C4D9" w14:textId="1DC06FC2" w:rsidR="00FE1B22" w:rsidRDefault="00FE1B22" w:rsidP="000C42EC">
            <w:pPr>
              <w:spacing w:before="0" w:after="0" w:line="240" w:lineRule="auto"/>
              <w:rPr>
                <w:lang w:val="es-ES"/>
              </w:rPr>
            </w:pPr>
            <w:proofErr w:type="spellStart"/>
            <w:r>
              <w:rPr>
                <w:lang w:val="es-ES"/>
              </w:rPr>
              <w:t>Quang</w:t>
            </w:r>
            <w:proofErr w:type="spellEnd"/>
            <w:r>
              <w:rPr>
                <w:lang w:val="es-ES"/>
              </w:rPr>
              <w:t>, Hoang</w:t>
            </w:r>
          </w:p>
        </w:tc>
        <w:tc>
          <w:tcPr>
            <w:tcW w:w="336" w:type="dxa"/>
            <w:shd w:val="clear" w:color="auto" w:fill="FFFFFF" w:themeFill="background1"/>
          </w:tcPr>
          <w:p w14:paraId="14B7A183" w14:textId="77777777" w:rsidR="00FE1B22" w:rsidRPr="00FE1B22" w:rsidRDefault="00FE1B22" w:rsidP="000C42EC">
            <w:pPr>
              <w:spacing w:before="0" w:after="0" w:line="240" w:lineRule="auto"/>
              <w:rPr>
                <w:highlight w:val="yellow"/>
                <w:lang w:val="es-ES"/>
              </w:rPr>
            </w:pPr>
          </w:p>
        </w:tc>
        <w:tc>
          <w:tcPr>
            <w:tcW w:w="412" w:type="dxa"/>
            <w:shd w:val="clear" w:color="auto" w:fill="FFFFFF" w:themeFill="background1"/>
          </w:tcPr>
          <w:p w14:paraId="63BBC88C" w14:textId="77777777" w:rsidR="00FE1B22" w:rsidRPr="00FE1B22" w:rsidRDefault="00FE1B22" w:rsidP="000C42EC">
            <w:pPr>
              <w:spacing w:before="0" w:after="0" w:line="240" w:lineRule="auto"/>
              <w:rPr>
                <w:highlight w:val="yellow"/>
                <w:lang w:val="es-ES"/>
              </w:rPr>
            </w:pPr>
          </w:p>
        </w:tc>
        <w:tc>
          <w:tcPr>
            <w:tcW w:w="413" w:type="dxa"/>
          </w:tcPr>
          <w:p w14:paraId="36099846" w14:textId="77777777" w:rsidR="00FE1B22" w:rsidRPr="00FE1B22" w:rsidRDefault="00FE1B22" w:rsidP="000C42EC">
            <w:pPr>
              <w:spacing w:before="0" w:after="0" w:line="240" w:lineRule="auto"/>
              <w:rPr>
                <w:lang w:val="es-ES"/>
              </w:rPr>
            </w:pPr>
          </w:p>
        </w:tc>
        <w:tc>
          <w:tcPr>
            <w:tcW w:w="413" w:type="dxa"/>
          </w:tcPr>
          <w:p w14:paraId="2923811C" w14:textId="77777777" w:rsidR="00FE1B22" w:rsidRPr="00FE1B22" w:rsidRDefault="00FE1B22" w:rsidP="000C42EC">
            <w:pPr>
              <w:spacing w:before="0" w:after="0" w:line="240" w:lineRule="auto"/>
              <w:rPr>
                <w:lang w:val="es-ES"/>
              </w:rPr>
            </w:pPr>
          </w:p>
        </w:tc>
        <w:tc>
          <w:tcPr>
            <w:tcW w:w="413" w:type="dxa"/>
          </w:tcPr>
          <w:p w14:paraId="521CD42E" w14:textId="77777777" w:rsidR="00FE1B22" w:rsidRPr="00FE1B22" w:rsidRDefault="00FE1B22" w:rsidP="000C42EC">
            <w:pPr>
              <w:spacing w:before="0" w:after="0" w:line="240" w:lineRule="auto"/>
              <w:rPr>
                <w:lang w:val="es-ES"/>
              </w:rPr>
            </w:pPr>
          </w:p>
        </w:tc>
        <w:tc>
          <w:tcPr>
            <w:tcW w:w="750" w:type="dxa"/>
          </w:tcPr>
          <w:p w14:paraId="3704CDB7" w14:textId="77777777" w:rsidR="00FE1B22" w:rsidRPr="00FE1B22" w:rsidRDefault="00FE1B22" w:rsidP="000C42EC">
            <w:pPr>
              <w:spacing w:before="0" w:after="0" w:line="240" w:lineRule="auto"/>
              <w:rPr>
                <w:lang w:val="es-ES"/>
              </w:rPr>
            </w:pPr>
          </w:p>
        </w:tc>
        <w:tc>
          <w:tcPr>
            <w:tcW w:w="413" w:type="dxa"/>
          </w:tcPr>
          <w:p w14:paraId="4E54B9A0" w14:textId="77777777" w:rsidR="00FE1B22" w:rsidRPr="00FE1B22" w:rsidRDefault="00FE1B22" w:rsidP="000C42EC">
            <w:pPr>
              <w:spacing w:before="0" w:after="0" w:line="240" w:lineRule="auto"/>
              <w:rPr>
                <w:lang w:val="es-ES"/>
              </w:rPr>
            </w:pPr>
          </w:p>
        </w:tc>
        <w:tc>
          <w:tcPr>
            <w:tcW w:w="511" w:type="dxa"/>
            <w:shd w:val="clear" w:color="auto" w:fill="BDD6EE" w:themeFill="accent5" w:themeFillTint="66"/>
          </w:tcPr>
          <w:p w14:paraId="2362084B" w14:textId="77777777" w:rsidR="00FE1B22" w:rsidRPr="00FE1B22" w:rsidRDefault="00FE1B22" w:rsidP="000C42EC">
            <w:pPr>
              <w:spacing w:before="0" w:after="0" w:line="240" w:lineRule="auto"/>
              <w:rPr>
                <w:lang w:val="es-ES"/>
              </w:rPr>
            </w:pPr>
          </w:p>
        </w:tc>
        <w:tc>
          <w:tcPr>
            <w:tcW w:w="511" w:type="dxa"/>
            <w:shd w:val="clear" w:color="auto" w:fill="BDD6EE" w:themeFill="accent5" w:themeFillTint="66"/>
          </w:tcPr>
          <w:p w14:paraId="02E4DE92" w14:textId="77777777" w:rsidR="00FE1B22" w:rsidRPr="00FE1B22" w:rsidRDefault="00FE1B22" w:rsidP="000C42EC">
            <w:pPr>
              <w:spacing w:before="0" w:after="0" w:line="240" w:lineRule="auto"/>
              <w:rPr>
                <w:lang w:val="es-ES"/>
              </w:rPr>
            </w:pPr>
          </w:p>
        </w:tc>
        <w:tc>
          <w:tcPr>
            <w:tcW w:w="1120" w:type="dxa"/>
          </w:tcPr>
          <w:p w14:paraId="213B38CB" w14:textId="77777777" w:rsidR="00FE1B22" w:rsidRPr="00FE1B22" w:rsidRDefault="00FE1B22" w:rsidP="000C42EC">
            <w:pPr>
              <w:spacing w:before="0" w:after="0" w:line="240" w:lineRule="auto"/>
              <w:rPr>
                <w:lang w:val="es-ES"/>
              </w:rPr>
            </w:pPr>
          </w:p>
        </w:tc>
      </w:tr>
      <w:tr w:rsidR="00FE1B22" w:rsidRPr="00FE1B22" w14:paraId="2038F701" w14:textId="77777777" w:rsidTr="00CB37FF">
        <w:tc>
          <w:tcPr>
            <w:tcW w:w="10348" w:type="dxa"/>
            <w:gridSpan w:val="12"/>
          </w:tcPr>
          <w:p w14:paraId="2DD35A39" w14:textId="77777777" w:rsidR="00FE1B22" w:rsidRPr="00FE1B22" w:rsidRDefault="00FE1B22" w:rsidP="000C42EC">
            <w:pPr>
              <w:spacing w:before="0" w:after="0" w:line="240" w:lineRule="auto"/>
              <w:rPr>
                <w:lang w:val="es-ES"/>
              </w:rPr>
            </w:pPr>
          </w:p>
        </w:tc>
      </w:tr>
      <w:tr w:rsidR="00FE1B22" w:rsidRPr="00FE1B22" w14:paraId="66C9F2FD" w14:textId="77777777" w:rsidTr="00FE1B22">
        <w:tc>
          <w:tcPr>
            <w:tcW w:w="3303" w:type="dxa"/>
          </w:tcPr>
          <w:p w14:paraId="27DF782F" w14:textId="5A8C76E7" w:rsidR="00FE1B22" w:rsidRDefault="00FE1B22" w:rsidP="000C42EC">
            <w:pPr>
              <w:spacing w:before="0" w:after="0" w:line="240" w:lineRule="auto"/>
              <w:rPr>
                <w:lang w:val="es-ES"/>
              </w:rPr>
            </w:pPr>
            <w:r>
              <w:rPr>
                <w:lang w:val="es-ES"/>
              </w:rPr>
              <w:t xml:space="preserve">4: </w:t>
            </w:r>
            <w:r w:rsidR="0023124B">
              <w:rPr>
                <w:lang w:val="es-ES"/>
              </w:rPr>
              <w:t>Project final</w:t>
            </w:r>
            <w:r>
              <w:rPr>
                <w:lang w:val="es-ES"/>
              </w:rPr>
              <w:t xml:space="preserve"> </w:t>
            </w:r>
            <w:proofErr w:type="spellStart"/>
            <w:r>
              <w:rPr>
                <w:lang w:val="es-ES"/>
              </w:rPr>
              <w:t>report</w:t>
            </w:r>
            <w:proofErr w:type="spellEnd"/>
          </w:p>
        </w:tc>
        <w:tc>
          <w:tcPr>
            <w:tcW w:w="1753" w:type="dxa"/>
          </w:tcPr>
          <w:p w14:paraId="43126097" w14:textId="1EB4B5B2" w:rsidR="00FE1B22" w:rsidRDefault="00FE1B22" w:rsidP="000C42EC">
            <w:pPr>
              <w:spacing w:before="0" w:after="0" w:line="240" w:lineRule="auto"/>
              <w:rPr>
                <w:lang w:val="es-ES"/>
              </w:rPr>
            </w:pPr>
            <w:proofErr w:type="spellStart"/>
            <w:r>
              <w:rPr>
                <w:lang w:val="es-ES"/>
              </w:rPr>
              <w:t>All</w:t>
            </w:r>
            <w:proofErr w:type="spellEnd"/>
          </w:p>
        </w:tc>
        <w:tc>
          <w:tcPr>
            <w:tcW w:w="336" w:type="dxa"/>
            <w:shd w:val="clear" w:color="auto" w:fill="FFFFFF" w:themeFill="background1"/>
          </w:tcPr>
          <w:p w14:paraId="33105F91" w14:textId="77777777" w:rsidR="00FE1B22" w:rsidRPr="00FE1B22" w:rsidRDefault="00FE1B22" w:rsidP="000C42EC">
            <w:pPr>
              <w:spacing w:before="0" w:after="0" w:line="240" w:lineRule="auto"/>
              <w:rPr>
                <w:highlight w:val="yellow"/>
                <w:lang w:val="es-ES"/>
              </w:rPr>
            </w:pPr>
          </w:p>
        </w:tc>
        <w:tc>
          <w:tcPr>
            <w:tcW w:w="412" w:type="dxa"/>
            <w:shd w:val="clear" w:color="auto" w:fill="FFFFFF" w:themeFill="background1"/>
          </w:tcPr>
          <w:p w14:paraId="162F07EF" w14:textId="77777777" w:rsidR="00FE1B22" w:rsidRPr="00FE1B22" w:rsidRDefault="00FE1B22" w:rsidP="000C42EC">
            <w:pPr>
              <w:spacing w:before="0" w:after="0" w:line="240" w:lineRule="auto"/>
              <w:rPr>
                <w:highlight w:val="yellow"/>
                <w:lang w:val="es-ES"/>
              </w:rPr>
            </w:pPr>
          </w:p>
        </w:tc>
        <w:tc>
          <w:tcPr>
            <w:tcW w:w="413" w:type="dxa"/>
          </w:tcPr>
          <w:p w14:paraId="25500F87" w14:textId="77777777" w:rsidR="00FE1B22" w:rsidRPr="00FE1B22" w:rsidRDefault="00FE1B22" w:rsidP="000C42EC">
            <w:pPr>
              <w:spacing w:before="0" w:after="0" w:line="240" w:lineRule="auto"/>
              <w:rPr>
                <w:lang w:val="es-ES"/>
              </w:rPr>
            </w:pPr>
          </w:p>
        </w:tc>
        <w:tc>
          <w:tcPr>
            <w:tcW w:w="413" w:type="dxa"/>
          </w:tcPr>
          <w:p w14:paraId="0B706E43" w14:textId="77777777" w:rsidR="00FE1B22" w:rsidRPr="00FE1B22" w:rsidRDefault="00FE1B22" w:rsidP="000C42EC">
            <w:pPr>
              <w:spacing w:before="0" w:after="0" w:line="240" w:lineRule="auto"/>
              <w:rPr>
                <w:lang w:val="es-ES"/>
              </w:rPr>
            </w:pPr>
          </w:p>
        </w:tc>
        <w:tc>
          <w:tcPr>
            <w:tcW w:w="413" w:type="dxa"/>
          </w:tcPr>
          <w:p w14:paraId="7342A700" w14:textId="77777777" w:rsidR="00FE1B22" w:rsidRPr="00FE1B22" w:rsidRDefault="00FE1B22" w:rsidP="000C42EC">
            <w:pPr>
              <w:spacing w:before="0" w:after="0" w:line="240" w:lineRule="auto"/>
              <w:rPr>
                <w:lang w:val="es-ES"/>
              </w:rPr>
            </w:pPr>
          </w:p>
        </w:tc>
        <w:tc>
          <w:tcPr>
            <w:tcW w:w="750" w:type="dxa"/>
          </w:tcPr>
          <w:p w14:paraId="5F0DA0B6" w14:textId="77777777" w:rsidR="00FE1B22" w:rsidRPr="00FE1B22" w:rsidRDefault="00FE1B22" w:rsidP="000C42EC">
            <w:pPr>
              <w:spacing w:before="0" w:after="0" w:line="240" w:lineRule="auto"/>
              <w:rPr>
                <w:lang w:val="es-ES"/>
              </w:rPr>
            </w:pPr>
          </w:p>
        </w:tc>
        <w:tc>
          <w:tcPr>
            <w:tcW w:w="413" w:type="dxa"/>
          </w:tcPr>
          <w:p w14:paraId="28DB4DBF" w14:textId="77777777" w:rsidR="00FE1B22" w:rsidRPr="00FE1B22" w:rsidRDefault="00FE1B22" w:rsidP="000C42EC">
            <w:pPr>
              <w:spacing w:before="0" w:after="0" w:line="240" w:lineRule="auto"/>
              <w:rPr>
                <w:lang w:val="es-ES"/>
              </w:rPr>
            </w:pPr>
          </w:p>
        </w:tc>
        <w:tc>
          <w:tcPr>
            <w:tcW w:w="511" w:type="dxa"/>
          </w:tcPr>
          <w:p w14:paraId="004253E2" w14:textId="77777777" w:rsidR="00FE1B22" w:rsidRPr="00FE1B22" w:rsidRDefault="00FE1B22" w:rsidP="000C42EC">
            <w:pPr>
              <w:spacing w:before="0" w:after="0" w:line="240" w:lineRule="auto"/>
              <w:rPr>
                <w:lang w:val="es-ES"/>
              </w:rPr>
            </w:pPr>
          </w:p>
        </w:tc>
        <w:tc>
          <w:tcPr>
            <w:tcW w:w="511" w:type="dxa"/>
          </w:tcPr>
          <w:p w14:paraId="0B98C11F" w14:textId="77777777" w:rsidR="00FE1B22" w:rsidRPr="00FE1B22" w:rsidRDefault="00FE1B22" w:rsidP="000C42EC">
            <w:pPr>
              <w:spacing w:before="0" w:after="0" w:line="240" w:lineRule="auto"/>
              <w:rPr>
                <w:lang w:val="es-ES"/>
              </w:rPr>
            </w:pPr>
          </w:p>
        </w:tc>
        <w:tc>
          <w:tcPr>
            <w:tcW w:w="1120" w:type="dxa"/>
            <w:shd w:val="clear" w:color="auto" w:fill="BDD6EE" w:themeFill="accent5" w:themeFillTint="66"/>
          </w:tcPr>
          <w:p w14:paraId="7E3588B1" w14:textId="77777777" w:rsidR="00FE1B22" w:rsidRPr="00FE1B22" w:rsidRDefault="00FE1B22" w:rsidP="000C42EC">
            <w:pPr>
              <w:spacing w:before="0" w:after="0" w:line="240" w:lineRule="auto"/>
              <w:rPr>
                <w:lang w:val="es-ES"/>
              </w:rPr>
            </w:pPr>
          </w:p>
        </w:tc>
      </w:tr>
    </w:tbl>
    <w:p w14:paraId="169A7252" w14:textId="2C99BC21" w:rsidR="00ED36A1" w:rsidRPr="00586D0B" w:rsidRDefault="00EF2B92" w:rsidP="00EF2B92">
      <w:pPr>
        <w:jc w:val="center"/>
        <w:rPr>
          <w:i/>
          <w:iCs/>
          <w:lang w:val="en-US"/>
        </w:rPr>
      </w:pPr>
      <w:r w:rsidRPr="00586D0B">
        <w:rPr>
          <w:i/>
          <w:iCs/>
          <w:lang w:val="en-US"/>
        </w:rPr>
        <w:t>Table 1: Project timeline</w:t>
      </w:r>
    </w:p>
    <w:p w14:paraId="6EDDE31A" w14:textId="4DEA1813" w:rsidR="00ED36A1" w:rsidRPr="00014782" w:rsidRDefault="00EF2B92" w:rsidP="000C42EC">
      <w:pPr>
        <w:pStyle w:val="Heading2"/>
        <w:numPr>
          <w:ilvl w:val="0"/>
          <w:numId w:val="0"/>
        </w:numPr>
        <w:ind w:left="576" w:hanging="576"/>
        <w:rPr>
          <w:lang w:val="en-US"/>
        </w:rPr>
      </w:pPr>
      <w:bookmarkStart w:id="23" w:name="_Toc137455943"/>
      <w:r w:rsidRPr="00014782">
        <w:rPr>
          <w:lang w:val="en-US"/>
        </w:rPr>
        <w:t>Goals and milestones</w:t>
      </w:r>
      <w:bookmarkEnd w:id="23"/>
    </w:p>
    <w:p w14:paraId="3D144673" w14:textId="77777777" w:rsidR="000C42EC" w:rsidRPr="00586D0B" w:rsidRDefault="007A127B" w:rsidP="00586D0B">
      <w:pPr>
        <w:pStyle w:val="Heading3"/>
      </w:pPr>
      <w:r w:rsidRPr="00586D0B">
        <w:t>Goal: Conduct research about the project</w:t>
      </w:r>
    </w:p>
    <w:p w14:paraId="3048EF62" w14:textId="345507AD" w:rsidR="007A127B" w:rsidRDefault="007A127B" w:rsidP="000C42EC">
      <w:pPr>
        <w:rPr>
          <w:lang w:val="en-US"/>
        </w:rPr>
      </w:pPr>
      <w:r>
        <w:rPr>
          <w:lang w:val="en-US"/>
        </w:rPr>
        <w:t>Milestone 1: Determine the scope of research, including the target client of the project.</w:t>
      </w:r>
    </w:p>
    <w:p w14:paraId="22AF5B61" w14:textId="54345506" w:rsidR="007A127B" w:rsidRDefault="007A127B" w:rsidP="0083467C">
      <w:pPr>
        <w:rPr>
          <w:lang w:val="en-US"/>
        </w:rPr>
      </w:pPr>
      <w:r>
        <w:rPr>
          <w:lang w:val="en-US"/>
        </w:rPr>
        <w:t>Milestone 2: Identify challenges</w:t>
      </w:r>
      <w:r w:rsidR="009728C2">
        <w:rPr>
          <w:lang w:val="en-US"/>
        </w:rPr>
        <w:t xml:space="preserve"> (learning issues)</w:t>
      </w:r>
      <w:r>
        <w:rPr>
          <w:lang w:val="en-US"/>
        </w:rPr>
        <w:t xml:space="preserve"> faced by the target client by reviewing statistics, conducting interviews, etc.</w:t>
      </w:r>
    </w:p>
    <w:p w14:paraId="0DBB7476" w14:textId="76AEB5FF" w:rsidR="007A127B" w:rsidRDefault="007A127B" w:rsidP="0083467C">
      <w:pPr>
        <w:rPr>
          <w:lang w:val="en-US"/>
        </w:rPr>
      </w:pPr>
      <w:r>
        <w:rPr>
          <w:lang w:val="en-US"/>
        </w:rPr>
        <w:lastRenderedPageBreak/>
        <w:t>Milestone 3: Define the goals, objectives</w:t>
      </w:r>
      <w:r w:rsidR="009728C2">
        <w:rPr>
          <w:lang w:val="en-US"/>
        </w:rPr>
        <w:t>,</w:t>
      </w:r>
      <w:r>
        <w:rPr>
          <w:lang w:val="en-US"/>
        </w:rPr>
        <w:t xml:space="preserve"> and benefits of the project.</w:t>
      </w:r>
    </w:p>
    <w:p w14:paraId="13C65401" w14:textId="20B77B05" w:rsidR="007A127B" w:rsidRDefault="007A127B" w:rsidP="0083467C">
      <w:pPr>
        <w:rPr>
          <w:lang w:val="en-US"/>
        </w:rPr>
      </w:pPr>
      <w:r>
        <w:rPr>
          <w:lang w:val="en-US"/>
        </w:rPr>
        <w:t>Milestone 4: Review existing literature on the solutions to said community challenges.</w:t>
      </w:r>
    </w:p>
    <w:p w14:paraId="08E6BF76" w14:textId="5A781712" w:rsidR="007A127B" w:rsidRDefault="007A127B" w:rsidP="0083467C">
      <w:pPr>
        <w:rPr>
          <w:lang w:val="en-US"/>
        </w:rPr>
      </w:pPr>
      <w:r>
        <w:rPr>
          <w:lang w:val="en-US"/>
        </w:rPr>
        <w:t>Milestone 5: Identify a knowledge gap and suggest an innovative concept.</w:t>
      </w:r>
    </w:p>
    <w:p w14:paraId="3282CBF6" w14:textId="76D05CEF" w:rsidR="00586D0B" w:rsidRDefault="007A127B" w:rsidP="0083467C">
      <w:pPr>
        <w:rPr>
          <w:lang w:val="en-US"/>
        </w:rPr>
      </w:pPr>
      <w:r>
        <w:rPr>
          <w:lang w:val="en-US"/>
        </w:rPr>
        <w:t>Milestone 6: Write a research report.</w:t>
      </w:r>
    </w:p>
    <w:p w14:paraId="6A7A5C9F" w14:textId="77777777" w:rsidR="00586D0B" w:rsidRDefault="00586D0B" w:rsidP="0083467C">
      <w:pPr>
        <w:rPr>
          <w:lang w:val="en-US"/>
        </w:rPr>
      </w:pPr>
    </w:p>
    <w:p w14:paraId="656FD986" w14:textId="75404462" w:rsidR="007A127B" w:rsidRPr="00586D0B" w:rsidRDefault="007A127B" w:rsidP="00586D0B">
      <w:pPr>
        <w:pStyle w:val="Heading3"/>
      </w:pPr>
      <w:r w:rsidRPr="00586D0B">
        <w:t xml:space="preserve">Goal: </w:t>
      </w:r>
      <w:r w:rsidR="009728C2" w:rsidRPr="00586D0B">
        <w:t>Formulate</w:t>
      </w:r>
      <w:r w:rsidR="00AD1FFB" w:rsidRPr="00586D0B">
        <w:t xml:space="preserve"> </w:t>
      </w:r>
      <w:r w:rsidRPr="00586D0B">
        <w:t>innovation concept</w:t>
      </w:r>
      <w:r w:rsidR="00AD1FFB" w:rsidRPr="00586D0B">
        <w:t>s</w:t>
      </w:r>
    </w:p>
    <w:p w14:paraId="4A907C56" w14:textId="2BB65512" w:rsidR="009728C2" w:rsidRDefault="009728C2" w:rsidP="0083467C">
      <w:pPr>
        <w:rPr>
          <w:lang w:val="en-US"/>
        </w:rPr>
      </w:pPr>
      <w:r>
        <w:rPr>
          <w:lang w:val="en-US"/>
        </w:rPr>
        <w:t>Milestone 1: Individually brainstorm innovation concepts based on the assigned learning issues.</w:t>
      </w:r>
    </w:p>
    <w:p w14:paraId="18397680" w14:textId="348FD1F1" w:rsidR="009728C2" w:rsidRDefault="009728C2" w:rsidP="0083467C">
      <w:pPr>
        <w:rPr>
          <w:lang w:val="en-US"/>
        </w:rPr>
      </w:pPr>
      <w:r>
        <w:rPr>
          <w:lang w:val="en-US"/>
        </w:rPr>
        <w:t>Milestone 2: Evaluate each individual innovation concept.</w:t>
      </w:r>
    </w:p>
    <w:p w14:paraId="14B43EC5" w14:textId="5880B2F9" w:rsidR="009728C2" w:rsidRDefault="009728C2" w:rsidP="0083467C">
      <w:pPr>
        <w:rPr>
          <w:lang w:val="en-US"/>
        </w:rPr>
      </w:pPr>
      <w:r>
        <w:rPr>
          <w:lang w:val="en-US"/>
        </w:rPr>
        <w:t>Milestone 3: Integrate ideas into an innovation concept report.</w:t>
      </w:r>
    </w:p>
    <w:p w14:paraId="7FB25D21" w14:textId="77777777" w:rsidR="00586D0B" w:rsidRDefault="00586D0B" w:rsidP="0083467C">
      <w:pPr>
        <w:rPr>
          <w:lang w:val="en-US"/>
        </w:rPr>
      </w:pPr>
    </w:p>
    <w:p w14:paraId="5328BA8A" w14:textId="25EE9D48" w:rsidR="009728C2" w:rsidRPr="00586D0B" w:rsidRDefault="009728C2" w:rsidP="00586D0B">
      <w:pPr>
        <w:pStyle w:val="Heading3"/>
      </w:pPr>
      <w:r w:rsidRPr="00586D0B">
        <w:t>Goal</w:t>
      </w:r>
      <w:r w:rsidR="00171347" w:rsidRPr="00586D0B">
        <w:t>: Deliver the project presentation</w:t>
      </w:r>
    </w:p>
    <w:p w14:paraId="09D32919" w14:textId="5E45C1F5" w:rsidR="00171347" w:rsidRDefault="00171347" w:rsidP="0083467C">
      <w:pPr>
        <w:rPr>
          <w:lang w:val="en-US"/>
        </w:rPr>
      </w:pPr>
      <w:r>
        <w:rPr>
          <w:lang w:val="en-US"/>
        </w:rPr>
        <w:t>Milestone 1: Review and finalize all individual innovation concepts.</w:t>
      </w:r>
    </w:p>
    <w:p w14:paraId="5B7C8161" w14:textId="334E6A68" w:rsidR="00171347" w:rsidRDefault="00171347" w:rsidP="0083467C">
      <w:pPr>
        <w:rPr>
          <w:lang w:val="en-US"/>
        </w:rPr>
      </w:pPr>
      <w:r>
        <w:rPr>
          <w:lang w:val="en-US"/>
        </w:rPr>
        <w:t>Milestone 2: Design the slides for the presentation.</w:t>
      </w:r>
    </w:p>
    <w:p w14:paraId="63AF170A" w14:textId="1060E071" w:rsidR="00171347" w:rsidRDefault="00171347" w:rsidP="0083467C">
      <w:pPr>
        <w:rPr>
          <w:lang w:val="en-US"/>
        </w:rPr>
      </w:pPr>
      <w:r>
        <w:rPr>
          <w:lang w:val="en-US"/>
        </w:rPr>
        <w:t>Milestone 3: Deliver the presentation.</w:t>
      </w:r>
    </w:p>
    <w:p w14:paraId="6C5939A7" w14:textId="77777777" w:rsidR="00586D0B" w:rsidRDefault="00586D0B" w:rsidP="0083467C">
      <w:pPr>
        <w:rPr>
          <w:lang w:val="en-US"/>
        </w:rPr>
      </w:pPr>
    </w:p>
    <w:p w14:paraId="44387E06" w14:textId="31301CE6" w:rsidR="00171347" w:rsidRPr="00586D0B" w:rsidRDefault="00171347" w:rsidP="00586D0B">
      <w:pPr>
        <w:pStyle w:val="Heading3"/>
      </w:pPr>
      <w:r w:rsidRPr="00586D0B">
        <w:t>Goal: Develop the project prototype</w:t>
      </w:r>
    </w:p>
    <w:p w14:paraId="7F8FA920" w14:textId="07F59CA8" w:rsidR="00171347" w:rsidRDefault="00171347" w:rsidP="0083467C">
      <w:pPr>
        <w:rPr>
          <w:lang w:val="en-US"/>
        </w:rPr>
      </w:pPr>
      <w:r>
        <w:rPr>
          <w:lang w:val="en-US"/>
        </w:rPr>
        <w:t>Milestone 1: Design a rough sketch of the prototype by extracting ideas from individual innovation concepts.</w:t>
      </w:r>
    </w:p>
    <w:p w14:paraId="1098F838" w14:textId="24608C6C" w:rsidR="00171347" w:rsidRDefault="00171347" w:rsidP="0083467C">
      <w:pPr>
        <w:rPr>
          <w:lang w:val="en-US"/>
        </w:rPr>
      </w:pPr>
      <w:r>
        <w:rPr>
          <w:lang w:val="en-US"/>
        </w:rPr>
        <w:t>Milestone 2: Allocate development roles to team members.</w:t>
      </w:r>
    </w:p>
    <w:p w14:paraId="36B7D7E2" w14:textId="7412CD74" w:rsidR="00171347" w:rsidRDefault="00171347" w:rsidP="0083467C">
      <w:pPr>
        <w:rPr>
          <w:lang w:val="en-US"/>
        </w:rPr>
      </w:pPr>
      <w:r>
        <w:rPr>
          <w:lang w:val="en-US"/>
        </w:rPr>
        <w:t>Milestone 3: Build a prototype containing essential features.</w:t>
      </w:r>
    </w:p>
    <w:p w14:paraId="1322417D" w14:textId="77777777" w:rsidR="00586D0B" w:rsidRDefault="00586D0B" w:rsidP="0083467C">
      <w:pPr>
        <w:rPr>
          <w:lang w:val="en-US"/>
        </w:rPr>
      </w:pPr>
    </w:p>
    <w:p w14:paraId="03E79368" w14:textId="0BD90F81" w:rsidR="00171347" w:rsidRPr="00586D0B" w:rsidRDefault="00171347" w:rsidP="00586D0B">
      <w:pPr>
        <w:pStyle w:val="Heading3"/>
      </w:pPr>
      <w:r w:rsidRPr="00586D0B">
        <w:t>Goal: Writing</w:t>
      </w:r>
      <w:r w:rsidR="00FE7255" w:rsidRPr="00586D0B">
        <w:t xml:space="preserve"> the Business case and reflection report</w:t>
      </w:r>
    </w:p>
    <w:p w14:paraId="779FF0ED" w14:textId="280DB6AB" w:rsidR="00FE7255" w:rsidRDefault="00FE7255" w:rsidP="0083467C">
      <w:pPr>
        <w:rPr>
          <w:lang w:val="en-US"/>
        </w:rPr>
      </w:pPr>
      <w:r>
        <w:rPr>
          <w:lang w:val="en-US"/>
        </w:rPr>
        <w:t>Milestone 1: Write the project summary</w:t>
      </w:r>
    </w:p>
    <w:p w14:paraId="3EB3EF6C" w14:textId="4614D6BD" w:rsidR="00FE7255" w:rsidRDefault="00FE7255" w:rsidP="0083467C">
      <w:pPr>
        <w:rPr>
          <w:lang w:val="en-US"/>
        </w:rPr>
      </w:pPr>
      <w:r>
        <w:rPr>
          <w:lang w:val="en-US"/>
        </w:rPr>
        <w:t>Milestone 2: Summarize the project budget</w:t>
      </w:r>
    </w:p>
    <w:p w14:paraId="260B784A" w14:textId="35B9A324" w:rsidR="00FE7255" w:rsidRDefault="00FE7255" w:rsidP="0083467C">
      <w:pPr>
        <w:rPr>
          <w:lang w:val="en-US"/>
        </w:rPr>
      </w:pPr>
      <w:r>
        <w:rPr>
          <w:lang w:val="en-US"/>
        </w:rPr>
        <w:t>Milestone 3: Reflect on personal work</w:t>
      </w:r>
    </w:p>
    <w:p w14:paraId="7DC6796E" w14:textId="3E528EFE" w:rsidR="00FE7255" w:rsidRDefault="00FE7255" w:rsidP="0083467C">
      <w:pPr>
        <w:rPr>
          <w:lang w:val="en-US"/>
        </w:rPr>
      </w:pPr>
      <w:r>
        <w:rPr>
          <w:lang w:val="en-US"/>
        </w:rPr>
        <w:t>Milestone 4: Reflect on group work</w:t>
      </w:r>
    </w:p>
    <w:p w14:paraId="700EE6C7" w14:textId="2D3C42ED" w:rsidR="00586D0B" w:rsidRDefault="00FE7255" w:rsidP="0083467C">
      <w:pPr>
        <w:rPr>
          <w:lang w:val="en-US"/>
        </w:rPr>
      </w:pPr>
      <w:r>
        <w:rPr>
          <w:lang w:val="en-US"/>
        </w:rPr>
        <w:lastRenderedPageBreak/>
        <w:t xml:space="preserve">Milestone 5: Justify </w:t>
      </w:r>
      <w:r w:rsidR="00BA221F">
        <w:rPr>
          <w:lang w:val="en-US"/>
        </w:rPr>
        <w:t xml:space="preserve">the </w:t>
      </w:r>
      <w:r>
        <w:rPr>
          <w:lang w:val="en-US"/>
        </w:rPr>
        <w:t>successful achievement of unit learning outcomes</w:t>
      </w:r>
    </w:p>
    <w:p w14:paraId="682D28C6" w14:textId="77777777" w:rsidR="007E3F99" w:rsidRDefault="007E3F99" w:rsidP="0083467C">
      <w:pPr>
        <w:rPr>
          <w:lang w:val="en-US"/>
        </w:rPr>
      </w:pPr>
    </w:p>
    <w:p w14:paraId="6FFFE9BC" w14:textId="3488299F" w:rsidR="0083467C" w:rsidRPr="007A127B" w:rsidRDefault="00EF2B92" w:rsidP="000C42EC">
      <w:pPr>
        <w:pStyle w:val="Heading2"/>
        <w:numPr>
          <w:ilvl w:val="0"/>
          <w:numId w:val="0"/>
        </w:numPr>
        <w:rPr>
          <w:lang w:val="en-US"/>
        </w:rPr>
      </w:pPr>
      <w:bookmarkStart w:id="24" w:name="_Toc137455944"/>
      <w:r w:rsidRPr="007A127B">
        <w:rPr>
          <w:lang w:val="en-US"/>
        </w:rPr>
        <w:t>Team breakdown and duties</w:t>
      </w:r>
      <w:bookmarkEnd w:id="24"/>
    </w:p>
    <w:p w14:paraId="451B5213" w14:textId="474B52D8" w:rsidR="00EF2B92" w:rsidRDefault="0023124B" w:rsidP="0083467C">
      <w:pPr>
        <w:rPr>
          <w:lang w:val="en-US"/>
        </w:rPr>
      </w:pPr>
      <w:r w:rsidRPr="0023124B">
        <w:rPr>
          <w:lang w:val="en-US"/>
        </w:rPr>
        <w:t>Our group has five m</w:t>
      </w:r>
      <w:r>
        <w:rPr>
          <w:lang w:val="en-US"/>
        </w:rPr>
        <w:t>embers, and roles are allocated according to the following table:</w:t>
      </w:r>
    </w:p>
    <w:tbl>
      <w:tblPr>
        <w:tblStyle w:val="TableGrid"/>
        <w:tblW w:w="0" w:type="auto"/>
        <w:tblLook w:val="04A0" w:firstRow="1" w:lastRow="0" w:firstColumn="1" w:lastColumn="0" w:noHBand="0" w:noVBand="1"/>
      </w:tblPr>
      <w:tblGrid>
        <w:gridCol w:w="4505"/>
        <w:gridCol w:w="4505"/>
      </w:tblGrid>
      <w:tr w:rsidR="007E3F99" w14:paraId="3A2609EB" w14:textId="77777777" w:rsidTr="0023124B">
        <w:tc>
          <w:tcPr>
            <w:tcW w:w="4505" w:type="dxa"/>
          </w:tcPr>
          <w:p w14:paraId="25BD6CC1" w14:textId="32BD8591" w:rsidR="007E3F99" w:rsidRPr="007E3F99" w:rsidRDefault="007E3F99" w:rsidP="007E3F99">
            <w:pPr>
              <w:spacing w:before="0" w:after="0"/>
              <w:jc w:val="center"/>
              <w:rPr>
                <w:b/>
                <w:bCs/>
                <w:i/>
                <w:iCs/>
                <w:lang w:val="en-US"/>
              </w:rPr>
            </w:pPr>
            <w:r w:rsidRPr="007E3F99">
              <w:rPr>
                <w:b/>
                <w:bCs/>
                <w:i/>
                <w:iCs/>
                <w:lang w:val="en-US"/>
              </w:rPr>
              <w:t>Name</w:t>
            </w:r>
          </w:p>
        </w:tc>
        <w:tc>
          <w:tcPr>
            <w:tcW w:w="4505" w:type="dxa"/>
          </w:tcPr>
          <w:p w14:paraId="6F01FBCE" w14:textId="321B12B5" w:rsidR="007E3F99" w:rsidRPr="007E3F99" w:rsidRDefault="007E3F99" w:rsidP="007E3F99">
            <w:pPr>
              <w:spacing w:before="0" w:after="0"/>
              <w:jc w:val="center"/>
              <w:rPr>
                <w:b/>
                <w:bCs/>
                <w:i/>
                <w:iCs/>
              </w:rPr>
            </w:pPr>
            <w:r w:rsidRPr="007E3F99">
              <w:rPr>
                <w:b/>
                <w:bCs/>
                <w:i/>
                <w:iCs/>
              </w:rPr>
              <w:t>Duty (team tasks)</w:t>
            </w:r>
          </w:p>
        </w:tc>
      </w:tr>
      <w:tr w:rsidR="00887FC0" w14:paraId="7B73F0DF" w14:textId="77777777" w:rsidTr="0023124B">
        <w:tc>
          <w:tcPr>
            <w:tcW w:w="4505" w:type="dxa"/>
          </w:tcPr>
          <w:p w14:paraId="6C3A47B9" w14:textId="408C4802" w:rsidR="00887FC0" w:rsidRDefault="00887FC0" w:rsidP="00586D0B">
            <w:pPr>
              <w:spacing w:before="0" w:after="0"/>
              <w:rPr>
                <w:lang w:val="en-US"/>
              </w:rPr>
            </w:pPr>
            <w:r>
              <w:rPr>
                <w:lang w:val="en-US"/>
              </w:rPr>
              <w:t>Nguyen Ha Huy Hoang</w:t>
            </w:r>
          </w:p>
        </w:tc>
        <w:tc>
          <w:tcPr>
            <w:tcW w:w="4505" w:type="dxa"/>
          </w:tcPr>
          <w:p w14:paraId="12DE767A" w14:textId="735765BF" w:rsidR="00887FC0" w:rsidRDefault="00887FC0" w:rsidP="00586D0B">
            <w:pPr>
              <w:spacing w:before="0" w:after="0"/>
              <w:rPr>
                <w:lang w:val="en-US"/>
              </w:rPr>
            </w:pPr>
            <w:r w:rsidRPr="0073218E">
              <w:t xml:space="preserve">Team leader, writer of </w:t>
            </w:r>
            <w:r w:rsidR="00BA221F">
              <w:t xml:space="preserve">the </w:t>
            </w:r>
            <w:r w:rsidRPr="0073218E">
              <w:t>innovation concept, idea sketcher, presentation designer, prototype developer.</w:t>
            </w:r>
          </w:p>
        </w:tc>
      </w:tr>
      <w:tr w:rsidR="00887FC0" w14:paraId="4C921AC7" w14:textId="77777777" w:rsidTr="0023124B">
        <w:tc>
          <w:tcPr>
            <w:tcW w:w="4505" w:type="dxa"/>
          </w:tcPr>
          <w:p w14:paraId="29EC90F3" w14:textId="70765AB1" w:rsidR="00887FC0" w:rsidRDefault="00887FC0" w:rsidP="00586D0B">
            <w:pPr>
              <w:spacing w:before="0" w:after="0"/>
              <w:rPr>
                <w:lang w:val="en-US"/>
              </w:rPr>
            </w:pPr>
            <w:r>
              <w:rPr>
                <w:lang w:val="en-US"/>
              </w:rPr>
              <w:t>Vu Quang Minh</w:t>
            </w:r>
          </w:p>
        </w:tc>
        <w:tc>
          <w:tcPr>
            <w:tcW w:w="4505" w:type="dxa"/>
          </w:tcPr>
          <w:p w14:paraId="73819084" w14:textId="541B2DA0" w:rsidR="00887FC0" w:rsidRDefault="00887FC0" w:rsidP="00586D0B">
            <w:pPr>
              <w:spacing w:before="0" w:after="0"/>
              <w:rPr>
                <w:lang w:val="en-US"/>
              </w:rPr>
            </w:pPr>
            <w:r w:rsidRPr="0073218E">
              <w:t>Writer of</w:t>
            </w:r>
            <w:r w:rsidR="00BA221F">
              <w:t xml:space="preserve"> the</w:t>
            </w:r>
            <w:r w:rsidRPr="0073218E">
              <w:t xml:space="preserve"> innovation concept, presentation designer, prototype developer.</w:t>
            </w:r>
          </w:p>
        </w:tc>
      </w:tr>
      <w:tr w:rsidR="00887FC0" w14:paraId="10DABF43" w14:textId="77777777" w:rsidTr="0023124B">
        <w:tc>
          <w:tcPr>
            <w:tcW w:w="4505" w:type="dxa"/>
          </w:tcPr>
          <w:p w14:paraId="1C1A23D4" w14:textId="58D8C968" w:rsidR="00887FC0" w:rsidRDefault="00887FC0" w:rsidP="00586D0B">
            <w:pPr>
              <w:spacing w:before="0" w:after="0"/>
              <w:rPr>
                <w:lang w:val="en-US"/>
              </w:rPr>
            </w:pPr>
            <w:r>
              <w:rPr>
                <w:lang w:val="en-US"/>
              </w:rPr>
              <w:t xml:space="preserve">Tran </w:t>
            </w:r>
            <w:proofErr w:type="spellStart"/>
            <w:r>
              <w:rPr>
                <w:lang w:val="en-US"/>
              </w:rPr>
              <w:t>Khai</w:t>
            </w:r>
            <w:proofErr w:type="spellEnd"/>
            <w:r>
              <w:rPr>
                <w:lang w:val="en-US"/>
              </w:rPr>
              <w:t xml:space="preserve"> Kiet</w:t>
            </w:r>
          </w:p>
        </w:tc>
        <w:tc>
          <w:tcPr>
            <w:tcW w:w="4505" w:type="dxa"/>
          </w:tcPr>
          <w:p w14:paraId="31DD4632" w14:textId="028857D8" w:rsidR="00887FC0" w:rsidRDefault="00887FC0" w:rsidP="00586D0B">
            <w:pPr>
              <w:spacing w:before="0" w:after="0"/>
              <w:rPr>
                <w:lang w:val="en-US"/>
              </w:rPr>
            </w:pPr>
            <w:r w:rsidRPr="0073218E">
              <w:t>Idea sketcher, prototype developer.</w:t>
            </w:r>
          </w:p>
        </w:tc>
      </w:tr>
      <w:tr w:rsidR="00887FC0" w14:paraId="2B22AF5F" w14:textId="77777777" w:rsidTr="0023124B">
        <w:tc>
          <w:tcPr>
            <w:tcW w:w="4505" w:type="dxa"/>
          </w:tcPr>
          <w:p w14:paraId="32E831AD" w14:textId="4049A326" w:rsidR="00887FC0" w:rsidRDefault="00887FC0" w:rsidP="00586D0B">
            <w:pPr>
              <w:spacing w:before="0" w:after="0"/>
              <w:rPr>
                <w:lang w:val="en-US"/>
              </w:rPr>
            </w:pPr>
            <w:r>
              <w:rPr>
                <w:lang w:val="en-US"/>
              </w:rPr>
              <w:t>Do Tuan Dat</w:t>
            </w:r>
          </w:p>
        </w:tc>
        <w:tc>
          <w:tcPr>
            <w:tcW w:w="4505" w:type="dxa"/>
          </w:tcPr>
          <w:p w14:paraId="10C68681" w14:textId="50B3264E" w:rsidR="00887FC0" w:rsidRDefault="00887FC0" w:rsidP="00586D0B">
            <w:pPr>
              <w:spacing w:before="0" w:after="0"/>
              <w:rPr>
                <w:lang w:val="en-US"/>
              </w:rPr>
            </w:pPr>
            <w:r w:rsidRPr="0073218E">
              <w:t>Writer of</w:t>
            </w:r>
            <w:r w:rsidR="00BA221F">
              <w:t xml:space="preserve"> the</w:t>
            </w:r>
            <w:r w:rsidRPr="0073218E">
              <w:t xml:space="preserve"> innovation concept, prototype developer.</w:t>
            </w:r>
          </w:p>
        </w:tc>
      </w:tr>
      <w:tr w:rsidR="00887FC0" w14:paraId="774AA070" w14:textId="77777777" w:rsidTr="0023124B">
        <w:tc>
          <w:tcPr>
            <w:tcW w:w="4505" w:type="dxa"/>
          </w:tcPr>
          <w:p w14:paraId="6CAEA54D" w14:textId="4A34D448" w:rsidR="00887FC0" w:rsidRDefault="00887FC0" w:rsidP="00586D0B">
            <w:pPr>
              <w:spacing w:before="0" w:after="0"/>
              <w:rPr>
                <w:lang w:val="en-US"/>
              </w:rPr>
            </w:pPr>
            <w:r>
              <w:rPr>
                <w:lang w:val="en-US"/>
              </w:rPr>
              <w:t>Ta Quang Tung</w:t>
            </w:r>
          </w:p>
        </w:tc>
        <w:tc>
          <w:tcPr>
            <w:tcW w:w="4505" w:type="dxa"/>
          </w:tcPr>
          <w:p w14:paraId="03087A5B" w14:textId="14FE41C1" w:rsidR="00887FC0" w:rsidRDefault="00887FC0" w:rsidP="00586D0B">
            <w:pPr>
              <w:spacing w:before="0" w:after="0"/>
              <w:rPr>
                <w:lang w:val="en-US"/>
              </w:rPr>
            </w:pPr>
            <w:r w:rsidRPr="0073218E">
              <w:t xml:space="preserve">Writer of </w:t>
            </w:r>
            <w:r w:rsidR="00BA221F">
              <w:t xml:space="preserve">the </w:t>
            </w:r>
            <w:r w:rsidRPr="0073218E">
              <w:t>innovation concept, prototype developer.</w:t>
            </w:r>
          </w:p>
        </w:tc>
      </w:tr>
    </w:tbl>
    <w:p w14:paraId="75639848" w14:textId="175368BE" w:rsidR="0023124B" w:rsidRPr="00586D0B" w:rsidRDefault="00887FC0" w:rsidP="00887FC0">
      <w:pPr>
        <w:jc w:val="center"/>
        <w:rPr>
          <w:i/>
          <w:iCs/>
          <w:lang w:val="en-US"/>
        </w:rPr>
      </w:pPr>
      <w:r w:rsidRPr="00586D0B">
        <w:rPr>
          <w:i/>
          <w:iCs/>
          <w:lang w:val="en-US"/>
        </w:rPr>
        <w:t>Table 2: Role allocation</w:t>
      </w:r>
    </w:p>
    <w:p w14:paraId="2696AEDD" w14:textId="38B46BC6" w:rsidR="009112FF" w:rsidRDefault="00887FC0" w:rsidP="0083467C">
      <w:pPr>
        <w:rPr>
          <w:lang w:val="en-US"/>
        </w:rPr>
      </w:pPr>
      <w:r>
        <w:rPr>
          <w:lang w:val="en-US"/>
        </w:rPr>
        <w:t>The table above shows the role allocation among all five team members for team assignments. I will be responsible for writing the innovation concept and developing the project prototype. Aside from team-based tasks, all members are expected to work on their individual project reports.</w:t>
      </w:r>
    </w:p>
    <w:p w14:paraId="2EC43EF3" w14:textId="3AFFE64D" w:rsidR="00174C14" w:rsidRPr="00174C14" w:rsidRDefault="00174C14" w:rsidP="0083467C">
      <w:pPr>
        <w:rPr>
          <w:i/>
          <w:iCs/>
          <w:lang w:val="en-US"/>
        </w:rPr>
      </w:pPr>
      <w:r w:rsidRPr="00174C14">
        <w:rPr>
          <w:i/>
          <w:iCs/>
          <w:lang w:val="en-US"/>
        </w:rPr>
        <w:t>(2738 words)</w:t>
      </w:r>
    </w:p>
    <w:p w14:paraId="7C975BA0" w14:textId="77777777" w:rsidR="009112FF" w:rsidRDefault="009112FF">
      <w:pPr>
        <w:rPr>
          <w:lang w:val="en-US"/>
        </w:rPr>
      </w:pPr>
      <w:r>
        <w:rPr>
          <w:lang w:val="en-US"/>
        </w:rPr>
        <w:br w:type="page"/>
      </w:r>
    </w:p>
    <w:p w14:paraId="0147C099" w14:textId="38DDFD2A" w:rsidR="0083467C" w:rsidRPr="0023124B" w:rsidRDefault="009112FF" w:rsidP="000C42EC">
      <w:pPr>
        <w:pStyle w:val="Heading1"/>
        <w:rPr>
          <w:lang w:val="en-US"/>
        </w:rPr>
      </w:pPr>
      <w:bookmarkStart w:id="25" w:name="_Toc137455945"/>
      <w:r>
        <w:rPr>
          <w:lang w:val="en-US"/>
        </w:rPr>
        <w:lastRenderedPageBreak/>
        <w:t>References</w:t>
      </w:r>
      <w:bookmarkEnd w:id="25"/>
    </w:p>
    <w:p w14:paraId="771A7B18" w14:textId="77777777" w:rsidR="009112FF" w:rsidRDefault="009112FF" w:rsidP="00586D0B">
      <w:pPr>
        <w:ind w:left="482" w:hanging="482"/>
        <w:jc w:val="left"/>
        <w:rPr>
          <w:lang w:val="en-US"/>
        </w:rPr>
      </w:pPr>
      <w:r>
        <w:t xml:space="preserve">Akshay, N., </w:t>
      </w:r>
      <w:proofErr w:type="spellStart"/>
      <w:r>
        <w:t>Sreeram</w:t>
      </w:r>
      <w:proofErr w:type="spellEnd"/>
      <w:r>
        <w:t xml:space="preserve">, K., Anand, A., Venkataraman, R., &amp; Bhavani, R. R. (2012). </w:t>
      </w:r>
      <w:proofErr w:type="spellStart"/>
      <w:r>
        <w:t>MoVE</w:t>
      </w:r>
      <w:proofErr w:type="spellEnd"/>
      <w:r>
        <w:t xml:space="preserve">: Mobile vocational education for rural India. </w:t>
      </w:r>
      <w:r>
        <w:rPr>
          <w:i/>
          <w:iCs/>
        </w:rPr>
        <w:t>2012 IEEE International Conference on Technology Enhanced Education (ICTEE)</w:t>
      </w:r>
      <w:r>
        <w:t xml:space="preserve">, 1–5. </w:t>
      </w:r>
      <w:hyperlink r:id="rId15" w:history="1">
        <w:r>
          <w:rPr>
            <w:rStyle w:val="Hyperlink"/>
          </w:rPr>
          <w:t>https://doi.org/10.1109/ICTEE.2012.6208644</w:t>
        </w:r>
      </w:hyperlink>
    </w:p>
    <w:p w14:paraId="6E24F13D" w14:textId="77777777" w:rsidR="009112FF" w:rsidRDefault="009112FF" w:rsidP="00586D0B">
      <w:pPr>
        <w:ind w:left="482" w:hanging="482"/>
        <w:jc w:val="left"/>
      </w:pPr>
      <w:r w:rsidRPr="009112FF">
        <w:rPr>
          <w:lang w:val="en-US"/>
        </w:rPr>
        <w:t xml:space="preserve">Do, H. T. H., Mai, C. N., Mai, A. N., Nguyen, N. D., Pham, T. N., Le, H. T. T., Tran, M. D., &amp; Vu, T. T. (2020). </w:t>
      </w:r>
      <w:r>
        <w:t xml:space="preserve">Impact of Vocational Training on Wages of Ethnic Minority Labors in Vietnam. </w:t>
      </w:r>
      <w:r>
        <w:rPr>
          <w:i/>
          <w:iCs/>
        </w:rPr>
        <w:t>The Journal of Asian Finance, Economics and Business</w:t>
      </w:r>
      <w:r>
        <w:t xml:space="preserve">, </w:t>
      </w:r>
      <w:r>
        <w:rPr>
          <w:i/>
          <w:iCs/>
        </w:rPr>
        <w:t>7</w:t>
      </w:r>
      <w:r>
        <w:t xml:space="preserve">(6), 551–560. </w:t>
      </w:r>
      <w:hyperlink r:id="rId16" w:history="1">
        <w:r>
          <w:rPr>
            <w:rStyle w:val="Hyperlink"/>
          </w:rPr>
          <w:t>https://doi.org/10.13106/JAFEB.2020.VOL7.NO6.551</w:t>
        </w:r>
      </w:hyperlink>
    </w:p>
    <w:p w14:paraId="4F9752C4" w14:textId="77777777" w:rsidR="009112FF" w:rsidRDefault="009112FF" w:rsidP="00586D0B">
      <w:pPr>
        <w:pStyle w:val="NormalWeb"/>
        <w:spacing w:before="0" w:beforeAutospacing="0" w:after="0" w:afterAutospacing="0"/>
        <w:ind w:left="482" w:hanging="482"/>
        <w:jc w:val="left"/>
      </w:pPr>
      <w:r>
        <w:t xml:space="preserve">Dung, H. (2023, April 12). </w:t>
      </w:r>
      <w:proofErr w:type="spellStart"/>
      <w:r>
        <w:t>Giảm</w:t>
      </w:r>
      <w:proofErr w:type="spellEnd"/>
      <w:r>
        <w:t xml:space="preserve"> </w:t>
      </w:r>
      <w:proofErr w:type="spellStart"/>
      <w:r>
        <w:t>nghèo</w:t>
      </w:r>
      <w:proofErr w:type="spellEnd"/>
      <w:r>
        <w:t xml:space="preserve"> </w:t>
      </w:r>
      <w:proofErr w:type="spellStart"/>
      <w:r>
        <w:t>thông</w:t>
      </w:r>
      <w:proofErr w:type="spellEnd"/>
      <w:r>
        <w:t xml:space="preserve"> tin </w:t>
      </w:r>
      <w:proofErr w:type="spellStart"/>
      <w:r>
        <w:t>cho</w:t>
      </w:r>
      <w:proofErr w:type="spellEnd"/>
      <w:r>
        <w:t xml:space="preserve"> </w:t>
      </w:r>
      <w:proofErr w:type="spellStart"/>
      <w:r>
        <w:t>đồng</w:t>
      </w:r>
      <w:proofErr w:type="spellEnd"/>
      <w:r>
        <w:t xml:space="preserve"> </w:t>
      </w:r>
      <w:proofErr w:type="spellStart"/>
      <w:r>
        <w:t>bào</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rPr>
          <w:i/>
          <w:iCs/>
        </w:rPr>
        <w:t>VnEconomy</w:t>
      </w:r>
      <w:proofErr w:type="spellEnd"/>
      <w:r>
        <w:t xml:space="preserve">. Retrieved June 11, 2023, from </w:t>
      </w:r>
      <w:hyperlink r:id="rId17" w:history="1">
        <w:r w:rsidRPr="00642472">
          <w:rPr>
            <w:rStyle w:val="Hyperlink"/>
          </w:rPr>
          <w:t>https://vneconomy.vn/giam-ngheo-thong-tin-cho-dong-bao-dan-toc-thieu-so.htm</w:t>
        </w:r>
      </w:hyperlink>
    </w:p>
    <w:p w14:paraId="692D6CEE" w14:textId="77777777" w:rsidR="009112FF" w:rsidRDefault="009112FF" w:rsidP="00586D0B">
      <w:pPr>
        <w:pStyle w:val="NormalWeb"/>
        <w:spacing w:before="0" w:beforeAutospacing="0" w:after="0" w:afterAutospacing="0"/>
        <w:ind w:left="482" w:hanging="482"/>
        <w:jc w:val="left"/>
      </w:pPr>
      <w:r>
        <w:t xml:space="preserve">General Statistics Office. (2020). </w:t>
      </w:r>
      <w:r w:rsidRPr="009112FF">
        <w:rPr>
          <w:i/>
          <w:iCs/>
        </w:rPr>
        <w:t xml:space="preserve">Completed results of the 2019 Viet Nam population housing census. </w:t>
      </w:r>
      <w:r w:rsidRPr="009112FF">
        <w:t>General Statistics Office</w:t>
      </w:r>
      <w:r>
        <w:t xml:space="preserve">. </w:t>
      </w:r>
      <w:hyperlink r:id="rId18" w:history="1">
        <w:r w:rsidRPr="00642472">
          <w:rPr>
            <w:rStyle w:val="Hyperlink"/>
          </w:rPr>
          <w:t>https://www.gso.gov.vn/wp-content/uploads/2019/12/Ket-qua-toan-bo-Tong-dieu-tra-dan-so-va-nha-o-2019.pdf</w:t>
        </w:r>
      </w:hyperlink>
    </w:p>
    <w:p w14:paraId="74BEAE2A" w14:textId="77777777" w:rsidR="009112FF" w:rsidRDefault="009112FF" w:rsidP="00586D0B">
      <w:pPr>
        <w:ind w:left="482" w:hanging="482"/>
        <w:jc w:val="left"/>
      </w:pPr>
      <w:r>
        <w:t xml:space="preserve">Hong, D. T., &amp; Giang, L. H. (2022). Vocational Training Models Based on Production and Business Activities to Develop Human Resources of Ethnic Minorities in the Northwest Provinces. </w:t>
      </w:r>
      <w:proofErr w:type="spellStart"/>
      <w:r>
        <w:rPr>
          <w:i/>
          <w:iCs/>
        </w:rPr>
        <w:t>Jurnal</w:t>
      </w:r>
      <w:proofErr w:type="spellEnd"/>
      <w:r>
        <w:rPr>
          <w:i/>
          <w:iCs/>
        </w:rPr>
        <w:t xml:space="preserve"> Scientia</w:t>
      </w:r>
      <w:r>
        <w:t xml:space="preserve">, </w:t>
      </w:r>
      <w:r>
        <w:rPr>
          <w:i/>
          <w:iCs/>
        </w:rPr>
        <w:t>11</w:t>
      </w:r>
      <w:r>
        <w:t>(01), 557–564.</w:t>
      </w:r>
      <w:r w:rsidRPr="009112FF">
        <w:t xml:space="preserve"> </w:t>
      </w:r>
      <w:r w:rsidRPr="00682435">
        <w:t xml:space="preserve">Retrieved from </w:t>
      </w:r>
      <w:hyperlink r:id="rId19" w:history="1">
        <w:r w:rsidRPr="00642472">
          <w:rPr>
            <w:rStyle w:val="Hyperlink"/>
          </w:rPr>
          <w:t>https://infor.seaninstitute.org/index.php/pendidikan/article/view/570</w:t>
        </w:r>
      </w:hyperlink>
      <w:r w:rsidRPr="00682435">
        <w:t xml:space="preserve"> </w:t>
      </w:r>
    </w:p>
    <w:p w14:paraId="46C2F9A0" w14:textId="77777777" w:rsidR="009112FF" w:rsidRPr="009112FF" w:rsidRDefault="009112FF" w:rsidP="00586D0B">
      <w:pPr>
        <w:ind w:left="482" w:hanging="482"/>
        <w:jc w:val="left"/>
        <w:rPr>
          <w:lang w:val="es-ES"/>
        </w:rPr>
      </w:pPr>
      <w:proofErr w:type="spellStart"/>
      <w:r w:rsidRPr="00682435">
        <w:rPr>
          <w:lang w:val="es-ES"/>
        </w:rPr>
        <w:t>Soltan</w:t>
      </w:r>
      <w:proofErr w:type="spellEnd"/>
      <w:r>
        <w:rPr>
          <w:lang w:val="es-ES"/>
        </w:rPr>
        <w:t>,</w:t>
      </w:r>
      <w:r w:rsidRPr="00682435">
        <w:rPr>
          <w:lang w:val="es-ES"/>
        </w:rPr>
        <w:t xml:space="preserve"> G., </w:t>
      </w:r>
      <w:proofErr w:type="spellStart"/>
      <w:r w:rsidRPr="00682435">
        <w:rPr>
          <w:lang w:val="es-ES"/>
        </w:rPr>
        <w:t>Sarsenbayeva</w:t>
      </w:r>
      <w:proofErr w:type="spellEnd"/>
      <w:r>
        <w:rPr>
          <w:lang w:val="es-ES"/>
        </w:rPr>
        <w:t>,</w:t>
      </w:r>
      <w:r w:rsidRPr="00682435">
        <w:rPr>
          <w:lang w:val="es-ES"/>
        </w:rPr>
        <w:t xml:space="preserve"> G., </w:t>
      </w:r>
      <w:proofErr w:type="spellStart"/>
      <w:r w:rsidRPr="00682435">
        <w:rPr>
          <w:lang w:val="es-ES"/>
        </w:rPr>
        <w:t>Zunimova</w:t>
      </w:r>
      <w:proofErr w:type="spellEnd"/>
      <w:r>
        <w:rPr>
          <w:lang w:val="es-ES"/>
        </w:rPr>
        <w:t>,</w:t>
      </w:r>
      <w:r w:rsidRPr="00682435">
        <w:rPr>
          <w:lang w:val="es-ES"/>
        </w:rPr>
        <w:t xml:space="preserve"> G., &amp; </w:t>
      </w:r>
      <w:proofErr w:type="spellStart"/>
      <w:r w:rsidRPr="00682435">
        <w:rPr>
          <w:lang w:val="es-ES"/>
        </w:rPr>
        <w:t>Erulanova</w:t>
      </w:r>
      <w:proofErr w:type="spellEnd"/>
      <w:r>
        <w:rPr>
          <w:lang w:val="es-ES"/>
        </w:rPr>
        <w:t>,</w:t>
      </w:r>
      <w:r w:rsidRPr="00682435">
        <w:rPr>
          <w:lang w:val="es-ES"/>
        </w:rPr>
        <w:t xml:space="preserve"> A. </w:t>
      </w:r>
      <w:r w:rsidRPr="009112FF">
        <w:rPr>
          <w:lang w:val="es-ES"/>
        </w:rPr>
        <w:t xml:space="preserve">(2020). </w:t>
      </w:r>
      <w:r>
        <w:t xml:space="preserve">System to Support Personalized Learning. </w:t>
      </w:r>
      <w:r>
        <w:rPr>
          <w:i/>
          <w:iCs/>
        </w:rPr>
        <w:t xml:space="preserve">2020 Ural Symposium on Biomedical Engineering, </w:t>
      </w:r>
      <w:proofErr w:type="spellStart"/>
      <w:r>
        <w:rPr>
          <w:i/>
          <w:iCs/>
        </w:rPr>
        <w:t>Radioelectronics</w:t>
      </w:r>
      <w:proofErr w:type="spellEnd"/>
      <w:r>
        <w:rPr>
          <w:i/>
          <w:iCs/>
        </w:rPr>
        <w:t xml:space="preserve"> and Information Technology (USBEREIT)</w:t>
      </w:r>
      <w:r>
        <w:t xml:space="preserve">, 492–495. </w:t>
      </w:r>
      <w:hyperlink r:id="rId20" w:history="1">
        <w:r w:rsidRPr="009112FF">
          <w:rPr>
            <w:rStyle w:val="Hyperlink"/>
            <w:lang w:val="es-ES"/>
          </w:rPr>
          <w:t>https://doi.org/10.1109/USBEREIT48449.2020.9117703</w:t>
        </w:r>
      </w:hyperlink>
    </w:p>
    <w:p w14:paraId="47C7BFE4" w14:textId="77777777" w:rsidR="009112FF" w:rsidRDefault="009112FF" w:rsidP="00586D0B">
      <w:pPr>
        <w:ind w:left="482" w:hanging="482"/>
        <w:jc w:val="left"/>
      </w:pPr>
      <w:proofErr w:type="spellStart"/>
      <w:r w:rsidRPr="009112FF">
        <w:rPr>
          <w:lang w:val="es-ES"/>
        </w:rPr>
        <w:t>Turganbayev</w:t>
      </w:r>
      <w:proofErr w:type="spellEnd"/>
      <w:r w:rsidRPr="009112FF">
        <w:rPr>
          <w:lang w:val="es-ES"/>
        </w:rPr>
        <w:t xml:space="preserve">, Y., </w:t>
      </w:r>
      <w:proofErr w:type="spellStart"/>
      <w:r w:rsidRPr="009112FF">
        <w:rPr>
          <w:lang w:val="es-ES"/>
        </w:rPr>
        <w:t>Adilgazinov</w:t>
      </w:r>
      <w:proofErr w:type="spellEnd"/>
      <w:r w:rsidRPr="009112FF">
        <w:rPr>
          <w:lang w:val="es-ES"/>
        </w:rPr>
        <w:t xml:space="preserve">, G., </w:t>
      </w:r>
      <w:proofErr w:type="spellStart"/>
      <w:r w:rsidRPr="009112FF">
        <w:rPr>
          <w:lang w:val="es-ES"/>
        </w:rPr>
        <w:t>Barabanova</w:t>
      </w:r>
      <w:proofErr w:type="spellEnd"/>
      <w:r w:rsidRPr="009112FF">
        <w:rPr>
          <w:lang w:val="es-ES"/>
        </w:rPr>
        <w:t xml:space="preserve">, Y., </w:t>
      </w:r>
      <w:proofErr w:type="spellStart"/>
      <w:r w:rsidRPr="009112FF">
        <w:rPr>
          <w:lang w:val="es-ES"/>
        </w:rPr>
        <w:t>Zhakupov</w:t>
      </w:r>
      <w:proofErr w:type="spellEnd"/>
      <w:r w:rsidRPr="009112FF">
        <w:rPr>
          <w:lang w:val="es-ES"/>
        </w:rPr>
        <w:t xml:space="preserve">, A., &amp; </w:t>
      </w:r>
      <w:proofErr w:type="spellStart"/>
      <w:r w:rsidRPr="009112FF">
        <w:rPr>
          <w:lang w:val="es-ES"/>
        </w:rPr>
        <w:t>Zhukibayeva</w:t>
      </w:r>
      <w:proofErr w:type="spellEnd"/>
      <w:r w:rsidRPr="009112FF">
        <w:rPr>
          <w:lang w:val="es-ES"/>
        </w:rPr>
        <w:t xml:space="preserve">, G. (2021). </w:t>
      </w:r>
      <w:r>
        <w:t xml:space="preserve">Information System for Vocational Guidance, Employment and the Forecasting of Labor Demand: The Case of Kazakhstan. </w:t>
      </w:r>
      <w:r>
        <w:rPr>
          <w:i/>
          <w:iCs/>
        </w:rPr>
        <w:t>2021 IEEE International Conference on Smart Information Systems and Technologies (SIST)</w:t>
      </w:r>
      <w:r>
        <w:t xml:space="preserve">, 1–6. </w:t>
      </w:r>
      <w:hyperlink r:id="rId21" w:history="1">
        <w:r>
          <w:rPr>
            <w:rStyle w:val="Hyperlink"/>
          </w:rPr>
          <w:t>https://doi.org/10.1109/SIST50301.2021.9465984</w:t>
        </w:r>
      </w:hyperlink>
    </w:p>
    <w:p w14:paraId="79E61829" w14:textId="7A5E57EF" w:rsidR="001D2EF8" w:rsidRPr="00682435" w:rsidRDefault="009112FF" w:rsidP="00586D0B">
      <w:pPr>
        <w:pStyle w:val="NormalWeb"/>
        <w:spacing w:before="0" w:beforeAutospacing="0" w:after="0" w:afterAutospacing="0"/>
        <w:ind w:left="482" w:hanging="482"/>
        <w:jc w:val="left"/>
      </w:pPr>
      <w:r>
        <w:t xml:space="preserve">Vietnamese Government. (2012, May 29). </w:t>
      </w:r>
      <w:r w:rsidRPr="009112FF">
        <w:rPr>
          <w:i/>
          <w:iCs/>
        </w:rPr>
        <w:t>Approving the career development strategy for the period 2011 – 2020</w:t>
      </w:r>
      <w:r>
        <w:t xml:space="preserve">. Viet Nam Government Portal. </w:t>
      </w:r>
      <w:hyperlink r:id="rId22" w:history="1">
        <w:r w:rsidRPr="001B324B">
          <w:rPr>
            <w:rStyle w:val="Hyperlink"/>
          </w:rPr>
          <w:t>https://chinhphu.vn/default.aspx?pageid=27160&amp;docid=159647</w:t>
        </w:r>
      </w:hyperlink>
    </w:p>
    <w:sectPr w:rsidR="001D2EF8" w:rsidRPr="00682435" w:rsidSect="00174C14">
      <w:headerReference w:type="default" r:id="rId23"/>
      <w:footerReference w:type="defaul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C5576" w14:textId="77777777" w:rsidR="003D57A8" w:rsidRDefault="003D57A8" w:rsidP="0063696E">
      <w:r>
        <w:separator/>
      </w:r>
    </w:p>
  </w:endnote>
  <w:endnote w:type="continuationSeparator" w:id="0">
    <w:p w14:paraId="1F98D428" w14:textId="77777777" w:rsidR="003D57A8" w:rsidRDefault="003D57A8" w:rsidP="0063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691211"/>
      <w:docPartObj>
        <w:docPartGallery w:val="Page Numbers (Bottom of Page)"/>
        <w:docPartUnique/>
      </w:docPartObj>
    </w:sdtPr>
    <w:sdtContent>
      <w:p w14:paraId="215DBAF5" w14:textId="3759DC6F" w:rsidR="008E16E7" w:rsidRDefault="008E16E7" w:rsidP="00EF24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0B379C">
          <w:rPr>
            <w:rStyle w:val="PageNumber"/>
          </w:rPr>
          <w:fldChar w:fldCharType="separate"/>
        </w:r>
        <w:r w:rsidR="000B379C">
          <w:rPr>
            <w:rStyle w:val="PageNumber"/>
            <w:noProof/>
          </w:rPr>
          <w:t>2</w:t>
        </w:r>
        <w:r>
          <w:rPr>
            <w:rStyle w:val="PageNumber"/>
          </w:rPr>
          <w:fldChar w:fldCharType="end"/>
        </w:r>
      </w:p>
    </w:sdtContent>
  </w:sdt>
  <w:p w14:paraId="23DA1CB3" w14:textId="77777777" w:rsidR="008E16E7" w:rsidRDefault="008E16E7" w:rsidP="006369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825453"/>
      <w:docPartObj>
        <w:docPartGallery w:val="Page Numbers (Bottom of Page)"/>
        <w:docPartUnique/>
      </w:docPartObj>
    </w:sdtPr>
    <w:sdtContent>
      <w:p w14:paraId="6C6D756E" w14:textId="77777777" w:rsidR="008E16E7" w:rsidRDefault="008E16E7" w:rsidP="00EF24FB">
        <w:pPr>
          <w:pStyle w:val="Footer"/>
          <w:framePr w:wrap="none" w:vAnchor="text" w:hAnchor="margin" w:xAlign="right" w:y="1"/>
          <w:rPr>
            <w:rStyle w:val="PageNumber"/>
          </w:rPr>
        </w:pPr>
        <w:r w:rsidRPr="006E5AFB">
          <w:rPr>
            <w:rStyle w:val="PageNumber"/>
            <w:color w:val="767171" w:themeColor="background2" w:themeShade="80"/>
          </w:rPr>
          <w:fldChar w:fldCharType="begin"/>
        </w:r>
        <w:r w:rsidRPr="006E5AFB">
          <w:rPr>
            <w:rStyle w:val="PageNumber"/>
            <w:color w:val="767171" w:themeColor="background2" w:themeShade="80"/>
          </w:rPr>
          <w:instrText xml:space="preserve"> PAGE </w:instrText>
        </w:r>
        <w:r w:rsidRPr="006E5AFB">
          <w:rPr>
            <w:rStyle w:val="PageNumber"/>
            <w:color w:val="767171" w:themeColor="background2" w:themeShade="80"/>
          </w:rPr>
          <w:fldChar w:fldCharType="separate"/>
        </w:r>
        <w:r w:rsidRPr="006E5AFB">
          <w:rPr>
            <w:rStyle w:val="PageNumber"/>
            <w:noProof/>
            <w:color w:val="767171" w:themeColor="background2" w:themeShade="80"/>
          </w:rPr>
          <w:t>1</w:t>
        </w:r>
        <w:r w:rsidRPr="006E5AFB">
          <w:rPr>
            <w:rStyle w:val="PageNumber"/>
            <w:color w:val="767171" w:themeColor="background2" w:themeShade="80"/>
          </w:rPr>
          <w:fldChar w:fldCharType="end"/>
        </w:r>
      </w:p>
    </w:sdtContent>
  </w:sdt>
  <w:p w14:paraId="3E3EF932" w14:textId="3785F5F8" w:rsidR="008E16E7" w:rsidRPr="006E5AFB" w:rsidRDefault="000B379C" w:rsidP="0063696E">
    <w:pPr>
      <w:pStyle w:val="Footer"/>
      <w:ind w:right="360"/>
      <w:rPr>
        <w:color w:val="767171" w:themeColor="background2" w:themeShade="80"/>
      </w:rPr>
    </w:pPr>
    <w:r w:rsidRPr="006E5AFB">
      <w:rPr>
        <w:color w:val="767171" w:themeColor="background2" w:themeShade="80"/>
      </w:rPr>
      <w:t>Ta Quang Tung - 104222196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4C61" w14:textId="77777777" w:rsidR="006E5AFB" w:rsidRDefault="006E5A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9961578"/>
      <w:docPartObj>
        <w:docPartGallery w:val="Page Numbers (Bottom of Page)"/>
        <w:docPartUnique/>
      </w:docPartObj>
    </w:sdtPr>
    <w:sdtEndPr>
      <w:rPr>
        <w:rStyle w:val="PageNumber"/>
        <w:color w:val="767171" w:themeColor="background2" w:themeShade="80"/>
      </w:rPr>
    </w:sdtEndPr>
    <w:sdtContent>
      <w:p w14:paraId="5DA4E975" w14:textId="6816FC97" w:rsidR="00174C14" w:rsidRDefault="00174C14" w:rsidP="00EF24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9D26D1" w14:textId="77777777" w:rsidR="00174C14" w:rsidRPr="006E5AFB" w:rsidRDefault="00174C14" w:rsidP="0063696E">
    <w:pPr>
      <w:pStyle w:val="Footer"/>
      <w:ind w:right="360"/>
      <w:rPr>
        <w:color w:val="767171" w:themeColor="background2" w:themeShade="80"/>
      </w:rPr>
    </w:pPr>
    <w:r w:rsidRPr="006E5AFB">
      <w:rPr>
        <w:color w:val="767171" w:themeColor="background2" w:themeShade="80"/>
      </w:rPr>
      <w:t>Ta Quang Tung - 104222196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9E8AF" w14:textId="77777777" w:rsidR="003D57A8" w:rsidRDefault="003D57A8" w:rsidP="0063696E">
      <w:r>
        <w:separator/>
      </w:r>
    </w:p>
  </w:footnote>
  <w:footnote w:type="continuationSeparator" w:id="0">
    <w:p w14:paraId="21982CE2" w14:textId="77777777" w:rsidR="003D57A8" w:rsidRDefault="003D57A8" w:rsidP="00636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C52A" w14:textId="77777777" w:rsidR="006E5AFB" w:rsidRDefault="006E5A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2D65" w14:textId="77777777" w:rsidR="006E5AFB" w:rsidRDefault="006E5A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42273" w14:textId="77777777" w:rsidR="006E5AFB" w:rsidRDefault="006E5A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98610" w14:textId="77777777" w:rsidR="00174C14" w:rsidRPr="006E5AFB" w:rsidRDefault="00174C14">
    <w:pPr>
      <w:pStyle w:val="Header"/>
      <w:rPr>
        <w:color w:val="767171" w:themeColor="background2" w:themeShade="80"/>
        <w:lang w:val="en-US"/>
      </w:rPr>
    </w:pPr>
    <w:r w:rsidRPr="006E5AFB">
      <w:rPr>
        <w:color w:val="767171" w:themeColor="background2" w:themeShade="80"/>
        <w:lang w:val="en-US"/>
      </w:rPr>
      <w:t>COS10025 – Technology in an Indigenous Context Project</w:t>
    </w:r>
    <w:r w:rsidRPr="006E5AFB">
      <w:rPr>
        <w:color w:val="767171" w:themeColor="background2" w:themeShade="80"/>
        <w:lang w:val="en-US"/>
      </w:rPr>
      <w:tab/>
      <w:t>Research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C060F"/>
    <w:multiLevelType w:val="hybridMultilevel"/>
    <w:tmpl w:val="1BB6A44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265A186"/>
    <w:multiLevelType w:val="hybridMultilevel"/>
    <w:tmpl w:val="76F6201A"/>
    <w:lvl w:ilvl="0" w:tplc="FFFFFFFF">
      <w:start w:val="1"/>
      <w:numFmt w:val="bullet"/>
      <w:lvlText w:val="•"/>
      <w:lvlJc w:val="left"/>
    </w:lvl>
    <w:lvl w:ilvl="1" w:tplc="DF5C5404">
      <w:numFmt w:val="bullet"/>
      <w:lvlText w:val="-"/>
      <w:lvlJc w:val="left"/>
      <w:pPr>
        <w:ind w:left="153" w:hanging="360"/>
      </w:pPr>
      <w:rPr>
        <w:rFonts w:ascii="Calibri" w:eastAsiaTheme="minorHAnsi" w:hAnsi="Calibri" w:cs="Calibri"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C87850"/>
    <w:multiLevelType w:val="hybridMultilevel"/>
    <w:tmpl w:val="95F81C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73675BF"/>
    <w:multiLevelType w:val="hybridMultilevel"/>
    <w:tmpl w:val="CC1FE2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63949CD"/>
    <w:multiLevelType w:val="hybridMultilevel"/>
    <w:tmpl w:val="8F0C6C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65AED87"/>
    <w:multiLevelType w:val="hybridMultilevel"/>
    <w:tmpl w:val="918733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421"/>
    <w:multiLevelType w:val="multilevel"/>
    <w:tmpl w:val="000008A4"/>
    <w:lvl w:ilvl="0">
      <w:start w:val="4"/>
      <w:numFmt w:val="decimal"/>
      <w:lvlText w:val="%1"/>
      <w:lvlJc w:val="left"/>
      <w:pPr>
        <w:ind w:left="455" w:hanging="339"/>
      </w:pPr>
    </w:lvl>
    <w:lvl w:ilvl="1">
      <w:start w:val="2"/>
      <w:numFmt w:val="decimal"/>
      <w:lvlText w:val="%1.%2"/>
      <w:lvlJc w:val="left"/>
      <w:pPr>
        <w:ind w:left="455" w:hanging="339"/>
      </w:pPr>
      <w:rPr>
        <w:rFonts w:ascii="Arial" w:hAnsi="Arial" w:cs="Arial"/>
        <w:b/>
        <w:bCs/>
        <w:spacing w:val="-2"/>
        <w:w w:val="97"/>
        <w:sz w:val="20"/>
        <w:szCs w:val="20"/>
      </w:rPr>
    </w:lvl>
    <w:lvl w:ilvl="2">
      <w:start w:val="1"/>
      <w:numFmt w:val="decimal"/>
      <w:lvlText w:val="%1.%2.%3"/>
      <w:lvlJc w:val="left"/>
      <w:pPr>
        <w:ind w:left="619" w:hanging="508"/>
      </w:pPr>
      <w:rPr>
        <w:rFonts w:ascii="Arial" w:hAnsi="Arial" w:cs="Arial"/>
        <w:b/>
        <w:bCs/>
        <w:spacing w:val="-2"/>
        <w:w w:val="97"/>
        <w:sz w:val="20"/>
        <w:szCs w:val="20"/>
      </w:rPr>
    </w:lvl>
    <w:lvl w:ilvl="3">
      <w:numFmt w:val="bullet"/>
      <w:lvlText w:val="●"/>
      <w:lvlJc w:val="left"/>
      <w:pPr>
        <w:ind w:left="831" w:hanging="360"/>
      </w:pPr>
      <w:rPr>
        <w:rFonts w:ascii="Arial" w:hAnsi="Arial" w:cs="Arial"/>
        <w:b w:val="0"/>
        <w:bCs w:val="0"/>
        <w:w w:val="99"/>
        <w:sz w:val="20"/>
        <w:szCs w:val="20"/>
      </w:rPr>
    </w:lvl>
    <w:lvl w:ilvl="4">
      <w:numFmt w:val="bullet"/>
      <w:lvlText w:val="ï"/>
      <w:lvlJc w:val="left"/>
      <w:pPr>
        <w:ind w:left="2786" w:hanging="360"/>
      </w:pPr>
    </w:lvl>
    <w:lvl w:ilvl="5">
      <w:numFmt w:val="bullet"/>
      <w:lvlText w:val="ï"/>
      <w:lvlJc w:val="left"/>
      <w:pPr>
        <w:ind w:left="3759" w:hanging="360"/>
      </w:pPr>
    </w:lvl>
    <w:lvl w:ilvl="6">
      <w:numFmt w:val="bullet"/>
      <w:lvlText w:val="ï"/>
      <w:lvlJc w:val="left"/>
      <w:pPr>
        <w:ind w:left="4733" w:hanging="360"/>
      </w:pPr>
    </w:lvl>
    <w:lvl w:ilvl="7">
      <w:numFmt w:val="bullet"/>
      <w:lvlText w:val="ï"/>
      <w:lvlJc w:val="left"/>
      <w:pPr>
        <w:ind w:left="5706" w:hanging="360"/>
      </w:pPr>
    </w:lvl>
    <w:lvl w:ilvl="8">
      <w:numFmt w:val="bullet"/>
      <w:lvlText w:val="ï"/>
      <w:lvlJc w:val="left"/>
      <w:pPr>
        <w:ind w:left="6679" w:hanging="360"/>
      </w:pPr>
    </w:lvl>
  </w:abstractNum>
  <w:abstractNum w:abstractNumId="7" w15:restartNumberingAfterBreak="0">
    <w:nsid w:val="00000423"/>
    <w:multiLevelType w:val="multilevel"/>
    <w:tmpl w:val="000008A6"/>
    <w:lvl w:ilvl="0">
      <w:numFmt w:val="bullet"/>
      <w:lvlText w:val="●"/>
      <w:lvlJc w:val="left"/>
      <w:pPr>
        <w:ind w:left="721" w:hanging="360"/>
      </w:pPr>
      <w:rPr>
        <w:rFonts w:ascii="Arial" w:hAnsi="Arial" w:cs="Arial"/>
        <w:b w:val="0"/>
        <w:bCs w:val="0"/>
        <w:w w:val="99"/>
        <w:sz w:val="20"/>
        <w:szCs w:val="20"/>
      </w:rPr>
    </w:lvl>
    <w:lvl w:ilvl="1">
      <w:numFmt w:val="bullet"/>
      <w:lvlText w:val="ï"/>
      <w:lvlJc w:val="left"/>
      <w:pPr>
        <w:ind w:left="1345" w:hanging="360"/>
      </w:pPr>
    </w:lvl>
    <w:lvl w:ilvl="2">
      <w:numFmt w:val="bullet"/>
      <w:lvlText w:val="ï"/>
      <w:lvlJc w:val="left"/>
      <w:pPr>
        <w:ind w:left="1971" w:hanging="360"/>
      </w:pPr>
    </w:lvl>
    <w:lvl w:ilvl="3">
      <w:numFmt w:val="bullet"/>
      <w:lvlText w:val="ï"/>
      <w:lvlJc w:val="left"/>
      <w:pPr>
        <w:ind w:left="2597" w:hanging="360"/>
      </w:pPr>
    </w:lvl>
    <w:lvl w:ilvl="4">
      <w:numFmt w:val="bullet"/>
      <w:lvlText w:val="ï"/>
      <w:lvlJc w:val="left"/>
      <w:pPr>
        <w:ind w:left="3223" w:hanging="360"/>
      </w:pPr>
    </w:lvl>
    <w:lvl w:ilvl="5">
      <w:numFmt w:val="bullet"/>
      <w:lvlText w:val="ï"/>
      <w:lvlJc w:val="left"/>
      <w:pPr>
        <w:ind w:left="3849" w:hanging="360"/>
      </w:pPr>
    </w:lvl>
    <w:lvl w:ilvl="6">
      <w:numFmt w:val="bullet"/>
      <w:lvlText w:val="ï"/>
      <w:lvlJc w:val="left"/>
      <w:pPr>
        <w:ind w:left="4475" w:hanging="360"/>
      </w:pPr>
    </w:lvl>
    <w:lvl w:ilvl="7">
      <w:numFmt w:val="bullet"/>
      <w:lvlText w:val="ï"/>
      <w:lvlJc w:val="left"/>
      <w:pPr>
        <w:ind w:left="5101" w:hanging="360"/>
      </w:pPr>
    </w:lvl>
    <w:lvl w:ilvl="8">
      <w:numFmt w:val="bullet"/>
      <w:lvlText w:val="ï"/>
      <w:lvlJc w:val="left"/>
      <w:pPr>
        <w:ind w:left="5726" w:hanging="360"/>
      </w:pPr>
    </w:lvl>
  </w:abstractNum>
  <w:abstractNum w:abstractNumId="8" w15:restartNumberingAfterBreak="0">
    <w:nsid w:val="032710DC"/>
    <w:multiLevelType w:val="hybridMultilevel"/>
    <w:tmpl w:val="DE2AADAE"/>
    <w:lvl w:ilvl="0" w:tplc="765C2540">
      <w:start w:val="1"/>
      <w:numFmt w:val="bullet"/>
      <w:lvlText w:val=""/>
      <w:lvlJc w:val="left"/>
      <w:pPr>
        <w:ind w:left="1440" w:hanging="360"/>
      </w:pPr>
      <w:rPr>
        <w:rFonts w:ascii="Symbol" w:hAnsi="Symbol"/>
      </w:rPr>
    </w:lvl>
    <w:lvl w:ilvl="1" w:tplc="64127832">
      <w:start w:val="1"/>
      <w:numFmt w:val="bullet"/>
      <w:lvlText w:val=""/>
      <w:lvlJc w:val="left"/>
      <w:pPr>
        <w:ind w:left="1440" w:hanging="360"/>
      </w:pPr>
      <w:rPr>
        <w:rFonts w:ascii="Symbol" w:hAnsi="Symbol"/>
      </w:rPr>
    </w:lvl>
    <w:lvl w:ilvl="2" w:tplc="7F7C53AA">
      <w:start w:val="1"/>
      <w:numFmt w:val="bullet"/>
      <w:lvlText w:val=""/>
      <w:lvlJc w:val="left"/>
      <w:pPr>
        <w:ind w:left="1440" w:hanging="360"/>
      </w:pPr>
      <w:rPr>
        <w:rFonts w:ascii="Symbol" w:hAnsi="Symbol"/>
      </w:rPr>
    </w:lvl>
    <w:lvl w:ilvl="3" w:tplc="200A6990">
      <w:start w:val="1"/>
      <w:numFmt w:val="bullet"/>
      <w:lvlText w:val=""/>
      <w:lvlJc w:val="left"/>
      <w:pPr>
        <w:ind w:left="1440" w:hanging="360"/>
      </w:pPr>
      <w:rPr>
        <w:rFonts w:ascii="Symbol" w:hAnsi="Symbol"/>
      </w:rPr>
    </w:lvl>
    <w:lvl w:ilvl="4" w:tplc="2A62416A">
      <w:start w:val="1"/>
      <w:numFmt w:val="bullet"/>
      <w:lvlText w:val=""/>
      <w:lvlJc w:val="left"/>
      <w:pPr>
        <w:ind w:left="1440" w:hanging="360"/>
      </w:pPr>
      <w:rPr>
        <w:rFonts w:ascii="Symbol" w:hAnsi="Symbol"/>
      </w:rPr>
    </w:lvl>
    <w:lvl w:ilvl="5" w:tplc="002A85F8">
      <w:start w:val="1"/>
      <w:numFmt w:val="bullet"/>
      <w:lvlText w:val=""/>
      <w:lvlJc w:val="left"/>
      <w:pPr>
        <w:ind w:left="1440" w:hanging="360"/>
      </w:pPr>
      <w:rPr>
        <w:rFonts w:ascii="Symbol" w:hAnsi="Symbol"/>
      </w:rPr>
    </w:lvl>
    <w:lvl w:ilvl="6" w:tplc="F15009AC">
      <w:start w:val="1"/>
      <w:numFmt w:val="bullet"/>
      <w:lvlText w:val=""/>
      <w:lvlJc w:val="left"/>
      <w:pPr>
        <w:ind w:left="1440" w:hanging="360"/>
      </w:pPr>
      <w:rPr>
        <w:rFonts w:ascii="Symbol" w:hAnsi="Symbol"/>
      </w:rPr>
    </w:lvl>
    <w:lvl w:ilvl="7" w:tplc="8FC0427A">
      <w:start w:val="1"/>
      <w:numFmt w:val="bullet"/>
      <w:lvlText w:val=""/>
      <w:lvlJc w:val="left"/>
      <w:pPr>
        <w:ind w:left="1440" w:hanging="360"/>
      </w:pPr>
      <w:rPr>
        <w:rFonts w:ascii="Symbol" w:hAnsi="Symbol"/>
      </w:rPr>
    </w:lvl>
    <w:lvl w:ilvl="8" w:tplc="D0863700">
      <w:start w:val="1"/>
      <w:numFmt w:val="bullet"/>
      <w:lvlText w:val=""/>
      <w:lvlJc w:val="left"/>
      <w:pPr>
        <w:ind w:left="1440" w:hanging="360"/>
      </w:pPr>
      <w:rPr>
        <w:rFonts w:ascii="Symbol" w:hAnsi="Symbol"/>
      </w:rPr>
    </w:lvl>
  </w:abstractNum>
  <w:abstractNum w:abstractNumId="9" w15:restartNumberingAfterBreak="0">
    <w:nsid w:val="048631B9"/>
    <w:multiLevelType w:val="hybridMultilevel"/>
    <w:tmpl w:val="C1D823A2"/>
    <w:lvl w:ilvl="0" w:tplc="0409000F">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0" w15:restartNumberingAfterBreak="0">
    <w:nsid w:val="084D2F05"/>
    <w:multiLevelType w:val="multilevel"/>
    <w:tmpl w:val="2C52CF56"/>
    <w:lvl w:ilvl="0">
      <w:start w:val="4"/>
      <w:numFmt w:val="decimal"/>
      <w:lvlText w:val="%1"/>
      <w:lvlJc w:val="left"/>
      <w:pPr>
        <w:ind w:left="455" w:hanging="339"/>
      </w:pPr>
    </w:lvl>
    <w:lvl w:ilvl="1">
      <w:start w:val="2"/>
      <w:numFmt w:val="decimal"/>
      <w:lvlText w:val="%1.%2"/>
      <w:lvlJc w:val="left"/>
      <w:pPr>
        <w:ind w:left="455" w:hanging="339"/>
      </w:pPr>
      <w:rPr>
        <w:rFonts w:ascii="Arial" w:hAnsi="Arial" w:cs="Arial"/>
        <w:b/>
        <w:bCs/>
        <w:spacing w:val="-2"/>
        <w:w w:val="97"/>
        <w:sz w:val="20"/>
        <w:szCs w:val="20"/>
      </w:rPr>
    </w:lvl>
    <w:lvl w:ilvl="2">
      <w:start w:val="1"/>
      <w:numFmt w:val="decimal"/>
      <w:lvlText w:val="%1.%2.%3"/>
      <w:lvlJc w:val="left"/>
      <w:pPr>
        <w:ind w:left="619" w:hanging="508"/>
      </w:pPr>
      <w:rPr>
        <w:rFonts w:ascii="Arial" w:hAnsi="Arial" w:cs="Arial"/>
        <w:b/>
        <w:bCs/>
        <w:spacing w:val="-2"/>
        <w:w w:val="97"/>
        <w:sz w:val="20"/>
        <w:szCs w:val="20"/>
      </w:rPr>
    </w:lvl>
    <w:lvl w:ilvl="3">
      <w:numFmt w:val="bullet"/>
      <w:lvlText w:val="-"/>
      <w:lvlJc w:val="left"/>
      <w:pPr>
        <w:ind w:left="1080" w:hanging="360"/>
      </w:pPr>
      <w:rPr>
        <w:rFonts w:ascii="Calibri" w:eastAsiaTheme="minorHAnsi" w:hAnsi="Calibri" w:cs="Calibri" w:hint="default"/>
        <w:b w:val="0"/>
        <w:bCs w:val="0"/>
        <w:w w:val="99"/>
        <w:sz w:val="20"/>
        <w:szCs w:val="20"/>
      </w:rPr>
    </w:lvl>
    <w:lvl w:ilvl="4">
      <w:numFmt w:val="bullet"/>
      <w:lvlText w:val="ï"/>
      <w:lvlJc w:val="left"/>
      <w:pPr>
        <w:ind w:left="2786" w:hanging="360"/>
      </w:pPr>
    </w:lvl>
    <w:lvl w:ilvl="5">
      <w:numFmt w:val="bullet"/>
      <w:lvlText w:val="ï"/>
      <w:lvlJc w:val="left"/>
      <w:pPr>
        <w:ind w:left="3759" w:hanging="360"/>
      </w:pPr>
    </w:lvl>
    <w:lvl w:ilvl="6">
      <w:numFmt w:val="bullet"/>
      <w:lvlText w:val="ï"/>
      <w:lvlJc w:val="left"/>
      <w:pPr>
        <w:ind w:left="4733" w:hanging="360"/>
      </w:pPr>
    </w:lvl>
    <w:lvl w:ilvl="7">
      <w:numFmt w:val="bullet"/>
      <w:lvlText w:val="ï"/>
      <w:lvlJc w:val="left"/>
      <w:pPr>
        <w:ind w:left="5706" w:hanging="360"/>
      </w:pPr>
    </w:lvl>
    <w:lvl w:ilvl="8">
      <w:numFmt w:val="bullet"/>
      <w:lvlText w:val="ï"/>
      <w:lvlJc w:val="left"/>
      <w:pPr>
        <w:ind w:left="6679" w:hanging="360"/>
      </w:pPr>
    </w:lvl>
  </w:abstractNum>
  <w:abstractNum w:abstractNumId="11" w15:restartNumberingAfterBreak="0">
    <w:nsid w:val="0AD37B80"/>
    <w:multiLevelType w:val="hybridMultilevel"/>
    <w:tmpl w:val="61C2C6E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2" w15:restartNumberingAfterBreak="0">
    <w:nsid w:val="13294FCA"/>
    <w:multiLevelType w:val="hybridMultilevel"/>
    <w:tmpl w:val="0BB0D568"/>
    <w:lvl w:ilvl="0" w:tplc="04090005">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3" w15:restartNumberingAfterBreak="0">
    <w:nsid w:val="146C3305"/>
    <w:multiLevelType w:val="hybridMultilevel"/>
    <w:tmpl w:val="FFE23D70"/>
    <w:lvl w:ilvl="0" w:tplc="04090005">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4" w15:restartNumberingAfterBreak="0">
    <w:nsid w:val="17B5332F"/>
    <w:multiLevelType w:val="hybridMultilevel"/>
    <w:tmpl w:val="9A2AC6EA"/>
    <w:lvl w:ilvl="0" w:tplc="04090001">
      <w:start w:val="1"/>
      <w:numFmt w:val="bullet"/>
      <w:lvlText w:val=""/>
      <w:lvlJc w:val="left"/>
      <w:pPr>
        <w:ind w:left="153" w:hanging="360"/>
      </w:pPr>
      <w:rPr>
        <w:rFonts w:ascii="Symbol" w:hAnsi="Symbol" w:hint="default"/>
      </w:rPr>
    </w:lvl>
    <w:lvl w:ilvl="1" w:tplc="04090003">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5" w15:restartNumberingAfterBreak="0">
    <w:nsid w:val="19E46A4A"/>
    <w:multiLevelType w:val="hybridMultilevel"/>
    <w:tmpl w:val="E208D49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6" w15:restartNumberingAfterBreak="0">
    <w:nsid w:val="1AEA3544"/>
    <w:multiLevelType w:val="hybridMultilevel"/>
    <w:tmpl w:val="5D24AD4C"/>
    <w:lvl w:ilvl="0" w:tplc="DF5C5404">
      <w:numFmt w:val="bullet"/>
      <w:lvlText w:val="-"/>
      <w:lvlJc w:val="left"/>
      <w:pPr>
        <w:ind w:left="153" w:hanging="360"/>
      </w:pPr>
      <w:rPr>
        <w:rFonts w:ascii="Calibri" w:eastAsiaTheme="minorHAnsi" w:hAnsi="Calibri" w:cs="Calibri"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7" w15:restartNumberingAfterBreak="0">
    <w:nsid w:val="1D4A5C05"/>
    <w:multiLevelType w:val="hybridMultilevel"/>
    <w:tmpl w:val="C666D926"/>
    <w:lvl w:ilvl="0" w:tplc="04090005">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8" w15:restartNumberingAfterBreak="0">
    <w:nsid w:val="1EA3179A"/>
    <w:multiLevelType w:val="hybridMultilevel"/>
    <w:tmpl w:val="54AE0AB4"/>
    <w:lvl w:ilvl="0" w:tplc="DF5C5404">
      <w:numFmt w:val="bullet"/>
      <w:lvlText w:val="-"/>
      <w:lvlJc w:val="left"/>
      <w:pPr>
        <w:ind w:left="2214" w:hanging="360"/>
      </w:pPr>
      <w:rPr>
        <w:rFonts w:ascii="Calibri" w:eastAsiaTheme="minorHAnsi" w:hAnsi="Calibri" w:cs="Calibri"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9" w15:restartNumberingAfterBreak="0">
    <w:nsid w:val="1EA97DFB"/>
    <w:multiLevelType w:val="hybridMultilevel"/>
    <w:tmpl w:val="639841B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B10E1F"/>
    <w:multiLevelType w:val="hybridMultilevel"/>
    <w:tmpl w:val="BADC0136"/>
    <w:lvl w:ilvl="0" w:tplc="DF5C5404">
      <w:numFmt w:val="bullet"/>
      <w:lvlText w:val="-"/>
      <w:lvlJc w:val="left"/>
      <w:pPr>
        <w:ind w:left="153" w:hanging="360"/>
      </w:pPr>
      <w:rPr>
        <w:rFonts w:ascii="Calibri" w:eastAsiaTheme="minorHAnsi" w:hAnsi="Calibri" w:cs="Calibri" w:hint="default"/>
      </w:rPr>
    </w:lvl>
    <w:lvl w:ilvl="1" w:tplc="04090003">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1" w15:restartNumberingAfterBreak="0">
    <w:nsid w:val="1FBD41E3"/>
    <w:multiLevelType w:val="hybridMultilevel"/>
    <w:tmpl w:val="EDF67C4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27B70"/>
    <w:multiLevelType w:val="hybridMultilevel"/>
    <w:tmpl w:val="9B9C3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977654"/>
    <w:multiLevelType w:val="hybridMultilevel"/>
    <w:tmpl w:val="684EF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7646BCF"/>
    <w:multiLevelType w:val="hybridMultilevel"/>
    <w:tmpl w:val="4C2E006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5" w15:restartNumberingAfterBreak="0">
    <w:nsid w:val="2D3D2B1E"/>
    <w:multiLevelType w:val="hybridMultilevel"/>
    <w:tmpl w:val="4C5860F0"/>
    <w:lvl w:ilvl="0" w:tplc="DF5C54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F854C18"/>
    <w:multiLevelType w:val="hybridMultilevel"/>
    <w:tmpl w:val="151C435E"/>
    <w:lvl w:ilvl="0" w:tplc="DF5C54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7" w15:restartNumberingAfterBreak="0">
    <w:nsid w:val="332B37DC"/>
    <w:multiLevelType w:val="hybridMultilevel"/>
    <w:tmpl w:val="51CA4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49D3796"/>
    <w:multiLevelType w:val="multilevel"/>
    <w:tmpl w:val="33885A44"/>
    <w:lvl w:ilvl="0">
      <w:start w:val="1"/>
      <w:numFmt w:val="decimal"/>
      <w:lvlText w:val="%1.0"/>
      <w:lvlJc w:val="left"/>
      <w:pPr>
        <w:ind w:left="153" w:hanging="720"/>
      </w:pPr>
      <w:rPr>
        <w:rFonts w:hint="default"/>
      </w:rPr>
    </w:lvl>
    <w:lvl w:ilvl="1">
      <w:start w:val="1"/>
      <w:numFmt w:val="decimal"/>
      <w:lvlText w:val="%1.%2"/>
      <w:lvlJc w:val="left"/>
      <w:pPr>
        <w:ind w:left="873" w:hanging="720"/>
      </w:pPr>
      <w:rPr>
        <w:rFonts w:hint="default"/>
      </w:rPr>
    </w:lvl>
    <w:lvl w:ilvl="2">
      <w:start w:val="1"/>
      <w:numFmt w:val="decimal"/>
      <w:lvlText w:val="%1.%2.%3"/>
      <w:lvlJc w:val="left"/>
      <w:pPr>
        <w:ind w:left="1593" w:hanging="720"/>
      </w:pPr>
      <w:rPr>
        <w:rFonts w:hint="default"/>
      </w:rPr>
    </w:lvl>
    <w:lvl w:ilvl="3">
      <w:start w:val="1"/>
      <w:numFmt w:val="decimal"/>
      <w:lvlText w:val="%1.%2.%3.%4"/>
      <w:lvlJc w:val="left"/>
      <w:pPr>
        <w:ind w:left="2673" w:hanging="1080"/>
      </w:pPr>
      <w:rPr>
        <w:rFonts w:hint="default"/>
      </w:rPr>
    </w:lvl>
    <w:lvl w:ilvl="4">
      <w:start w:val="1"/>
      <w:numFmt w:val="decimal"/>
      <w:lvlText w:val="%1.%2.%3.%4.%5"/>
      <w:lvlJc w:val="left"/>
      <w:pPr>
        <w:ind w:left="3753" w:hanging="1440"/>
      </w:pPr>
      <w:rPr>
        <w:rFonts w:hint="default"/>
      </w:rPr>
    </w:lvl>
    <w:lvl w:ilvl="5">
      <w:start w:val="1"/>
      <w:numFmt w:val="decimal"/>
      <w:lvlText w:val="%1.%2.%3.%4.%5.%6"/>
      <w:lvlJc w:val="left"/>
      <w:pPr>
        <w:ind w:left="4473" w:hanging="1440"/>
      </w:pPr>
      <w:rPr>
        <w:rFonts w:hint="default"/>
      </w:rPr>
    </w:lvl>
    <w:lvl w:ilvl="6">
      <w:start w:val="1"/>
      <w:numFmt w:val="decimal"/>
      <w:lvlText w:val="%1.%2.%3.%4.%5.%6.%7"/>
      <w:lvlJc w:val="left"/>
      <w:pPr>
        <w:ind w:left="5553" w:hanging="1800"/>
      </w:pPr>
      <w:rPr>
        <w:rFonts w:hint="default"/>
      </w:rPr>
    </w:lvl>
    <w:lvl w:ilvl="7">
      <w:start w:val="1"/>
      <w:numFmt w:val="decimal"/>
      <w:lvlText w:val="%1.%2.%3.%4.%5.%6.%7.%8"/>
      <w:lvlJc w:val="left"/>
      <w:pPr>
        <w:ind w:left="6633" w:hanging="2160"/>
      </w:pPr>
      <w:rPr>
        <w:rFonts w:hint="default"/>
      </w:rPr>
    </w:lvl>
    <w:lvl w:ilvl="8">
      <w:start w:val="1"/>
      <w:numFmt w:val="decimal"/>
      <w:lvlText w:val="%1.%2.%3.%4.%5.%6.%7.%8.%9"/>
      <w:lvlJc w:val="left"/>
      <w:pPr>
        <w:ind w:left="7353" w:hanging="2160"/>
      </w:pPr>
      <w:rPr>
        <w:rFonts w:hint="default"/>
      </w:rPr>
    </w:lvl>
  </w:abstractNum>
  <w:abstractNum w:abstractNumId="29" w15:restartNumberingAfterBreak="0">
    <w:nsid w:val="34C9517D"/>
    <w:multiLevelType w:val="hybridMultilevel"/>
    <w:tmpl w:val="BE8C809E"/>
    <w:lvl w:ilvl="0" w:tplc="DF5C5404">
      <w:numFmt w:val="bullet"/>
      <w:lvlText w:val="-"/>
      <w:lvlJc w:val="left"/>
      <w:pPr>
        <w:ind w:left="1080" w:hanging="360"/>
      </w:pPr>
      <w:rPr>
        <w:rFonts w:ascii="Calibri" w:eastAsiaTheme="minorHAnsi" w:hAnsi="Calibri" w:cs="Calibri" w:hint="default"/>
      </w:rPr>
    </w:lvl>
    <w:lvl w:ilvl="1" w:tplc="04090019" w:tentative="1">
      <w:start w:val="1"/>
      <w:numFmt w:val="lowerLetter"/>
      <w:lvlText w:val="%2."/>
      <w:lvlJc w:val="left"/>
      <w:pPr>
        <w:ind w:left="4014" w:hanging="360"/>
      </w:pPr>
    </w:lvl>
    <w:lvl w:ilvl="2" w:tplc="0409001B" w:tentative="1">
      <w:start w:val="1"/>
      <w:numFmt w:val="lowerRoman"/>
      <w:lvlText w:val="%3."/>
      <w:lvlJc w:val="right"/>
      <w:pPr>
        <w:ind w:left="4734" w:hanging="180"/>
      </w:pPr>
    </w:lvl>
    <w:lvl w:ilvl="3" w:tplc="0409000F" w:tentative="1">
      <w:start w:val="1"/>
      <w:numFmt w:val="decimal"/>
      <w:lvlText w:val="%4."/>
      <w:lvlJc w:val="left"/>
      <w:pPr>
        <w:ind w:left="5454" w:hanging="360"/>
      </w:pPr>
    </w:lvl>
    <w:lvl w:ilvl="4" w:tplc="04090019" w:tentative="1">
      <w:start w:val="1"/>
      <w:numFmt w:val="lowerLetter"/>
      <w:lvlText w:val="%5."/>
      <w:lvlJc w:val="left"/>
      <w:pPr>
        <w:ind w:left="6174" w:hanging="360"/>
      </w:pPr>
    </w:lvl>
    <w:lvl w:ilvl="5" w:tplc="0409001B" w:tentative="1">
      <w:start w:val="1"/>
      <w:numFmt w:val="lowerRoman"/>
      <w:lvlText w:val="%6."/>
      <w:lvlJc w:val="right"/>
      <w:pPr>
        <w:ind w:left="6894" w:hanging="180"/>
      </w:pPr>
    </w:lvl>
    <w:lvl w:ilvl="6" w:tplc="0409000F" w:tentative="1">
      <w:start w:val="1"/>
      <w:numFmt w:val="decimal"/>
      <w:lvlText w:val="%7."/>
      <w:lvlJc w:val="left"/>
      <w:pPr>
        <w:ind w:left="7614" w:hanging="360"/>
      </w:pPr>
    </w:lvl>
    <w:lvl w:ilvl="7" w:tplc="04090019" w:tentative="1">
      <w:start w:val="1"/>
      <w:numFmt w:val="lowerLetter"/>
      <w:lvlText w:val="%8."/>
      <w:lvlJc w:val="left"/>
      <w:pPr>
        <w:ind w:left="8334" w:hanging="360"/>
      </w:pPr>
    </w:lvl>
    <w:lvl w:ilvl="8" w:tplc="0409001B" w:tentative="1">
      <w:start w:val="1"/>
      <w:numFmt w:val="lowerRoman"/>
      <w:lvlText w:val="%9."/>
      <w:lvlJc w:val="right"/>
      <w:pPr>
        <w:ind w:left="9054" w:hanging="180"/>
      </w:pPr>
    </w:lvl>
  </w:abstractNum>
  <w:abstractNum w:abstractNumId="30" w15:restartNumberingAfterBreak="0">
    <w:nsid w:val="3E41749F"/>
    <w:multiLevelType w:val="hybridMultilevel"/>
    <w:tmpl w:val="A4E2F92A"/>
    <w:lvl w:ilvl="0" w:tplc="5A68ADA8">
      <w:start w:val="1"/>
      <w:numFmt w:val="bullet"/>
      <w:lvlText w:val=""/>
      <w:lvlJc w:val="left"/>
      <w:pPr>
        <w:ind w:left="720" w:hanging="360"/>
      </w:pPr>
      <w:rPr>
        <w:rFonts w:ascii="Symbol" w:hAnsi="Symbol" w:hint="default"/>
      </w:rPr>
    </w:lvl>
    <w:lvl w:ilvl="1" w:tplc="7AD012E6">
      <w:start w:val="1"/>
      <w:numFmt w:val="bullet"/>
      <w:lvlText w:val="o"/>
      <w:lvlJc w:val="left"/>
      <w:pPr>
        <w:ind w:left="1440" w:hanging="360"/>
      </w:pPr>
      <w:rPr>
        <w:rFonts w:ascii="Courier New" w:hAnsi="Courier New" w:hint="default"/>
      </w:rPr>
    </w:lvl>
    <w:lvl w:ilvl="2" w:tplc="7F627186">
      <w:start w:val="1"/>
      <w:numFmt w:val="bullet"/>
      <w:lvlText w:val=""/>
      <w:lvlJc w:val="left"/>
      <w:pPr>
        <w:ind w:left="2160" w:hanging="360"/>
      </w:pPr>
      <w:rPr>
        <w:rFonts w:ascii="Wingdings" w:hAnsi="Wingdings" w:hint="default"/>
      </w:rPr>
    </w:lvl>
    <w:lvl w:ilvl="3" w:tplc="929CCF96">
      <w:start w:val="1"/>
      <w:numFmt w:val="bullet"/>
      <w:lvlText w:val=""/>
      <w:lvlJc w:val="left"/>
      <w:pPr>
        <w:ind w:left="2880" w:hanging="360"/>
      </w:pPr>
      <w:rPr>
        <w:rFonts w:ascii="Symbol" w:hAnsi="Symbol" w:hint="default"/>
      </w:rPr>
    </w:lvl>
    <w:lvl w:ilvl="4" w:tplc="52109CAC">
      <w:start w:val="1"/>
      <w:numFmt w:val="bullet"/>
      <w:lvlText w:val="o"/>
      <w:lvlJc w:val="left"/>
      <w:pPr>
        <w:ind w:left="3600" w:hanging="360"/>
      </w:pPr>
      <w:rPr>
        <w:rFonts w:ascii="Courier New" w:hAnsi="Courier New" w:hint="default"/>
      </w:rPr>
    </w:lvl>
    <w:lvl w:ilvl="5" w:tplc="03484318">
      <w:start w:val="1"/>
      <w:numFmt w:val="bullet"/>
      <w:lvlText w:val=""/>
      <w:lvlJc w:val="left"/>
      <w:pPr>
        <w:ind w:left="4320" w:hanging="360"/>
      </w:pPr>
      <w:rPr>
        <w:rFonts w:ascii="Wingdings" w:hAnsi="Wingdings" w:hint="default"/>
      </w:rPr>
    </w:lvl>
    <w:lvl w:ilvl="6" w:tplc="596045B0">
      <w:start w:val="1"/>
      <w:numFmt w:val="bullet"/>
      <w:lvlText w:val=""/>
      <w:lvlJc w:val="left"/>
      <w:pPr>
        <w:ind w:left="5040" w:hanging="360"/>
      </w:pPr>
      <w:rPr>
        <w:rFonts w:ascii="Symbol" w:hAnsi="Symbol" w:hint="default"/>
      </w:rPr>
    </w:lvl>
    <w:lvl w:ilvl="7" w:tplc="DE0270E4">
      <w:start w:val="1"/>
      <w:numFmt w:val="bullet"/>
      <w:lvlText w:val="o"/>
      <w:lvlJc w:val="left"/>
      <w:pPr>
        <w:ind w:left="5760" w:hanging="360"/>
      </w:pPr>
      <w:rPr>
        <w:rFonts w:ascii="Courier New" w:hAnsi="Courier New" w:hint="default"/>
      </w:rPr>
    </w:lvl>
    <w:lvl w:ilvl="8" w:tplc="3D22A586">
      <w:start w:val="1"/>
      <w:numFmt w:val="bullet"/>
      <w:lvlText w:val=""/>
      <w:lvlJc w:val="left"/>
      <w:pPr>
        <w:ind w:left="6480" w:hanging="360"/>
      </w:pPr>
      <w:rPr>
        <w:rFonts w:ascii="Wingdings" w:hAnsi="Wingdings" w:hint="default"/>
      </w:rPr>
    </w:lvl>
  </w:abstractNum>
  <w:abstractNum w:abstractNumId="31" w15:restartNumberingAfterBreak="0">
    <w:nsid w:val="3E921C2E"/>
    <w:multiLevelType w:val="hybridMultilevel"/>
    <w:tmpl w:val="5088C8FC"/>
    <w:lvl w:ilvl="0" w:tplc="D6A02F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8B0AA2"/>
    <w:multiLevelType w:val="multilevel"/>
    <w:tmpl w:val="4232F9EE"/>
    <w:lvl w:ilvl="0">
      <w:start w:val="4"/>
      <w:numFmt w:val="decimal"/>
      <w:lvlText w:val="%1"/>
      <w:lvlJc w:val="left"/>
      <w:pPr>
        <w:ind w:left="455" w:hanging="339"/>
      </w:pPr>
    </w:lvl>
    <w:lvl w:ilvl="1">
      <w:start w:val="2"/>
      <w:numFmt w:val="decimal"/>
      <w:lvlText w:val="%1.%2"/>
      <w:lvlJc w:val="left"/>
      <w:pPr>
        <w:ind w:left="455" w:hanging="339"/>
      </w:pPr>
      <w:rPr>
        <w:rFonts w:ascii="Arial" w:hAnsi="Arial" w:cs="Arial"/>
        <w:b/>
        <w:bCs/>
        <w:spacing w:val="-2"/>
        <w:w w:val="97"/>
        <w:sz w:val="20"/>
        <w:szCs w:val="20"/>
      </w:rPr>
    </w:lvl>
    <w:lvl w:ilvl="2">
      <w:start w:val="1"/>
      <w:numFmt w:val="decimal"/>
      <w:lvlText w:val="%1.%2.%3"/>
      <w:lvlJc w:val="left"/>
      <w:pPr>
        <w:ind w:left="619" w:hanging="508"/>
      </w:pPr>
      <w:rPr>
        <w:rFonts w:ascii="Arial" w:hAnsi="Arial" w:cs="Arial"/>
        <w:b/>
        <w:bCs/>
        <w:spacing w:val="-2"/>
        <w:w w:val="97"/>
        <w:sz w:val="20"/>
        <w:szCs w:val="20"/>
      </w:rPr>
    </w:lvl>
    <w:lvl w:ilvl="3">
      <w:numFmt w:val="bullet"/>
      <w:lvlText w:val="-"/>
      <w:lvlJc w:val="left"/>
      <w:pPr>
        <w:ind w:left="1080" w:hanging="360"/>
      </w:pPr>
      <w:rPr>
        <w:rFonts w:ascii="Calibri" w:eastAsiaTheme="minorHAnsi" w:hAnsi="Calibri" w:cs="Calibri" w:hint="default"/>
        <w:b w:val="0"/>
        <w:bCs w:val="0"/>
        <w:w w:val="99"/>
        <w:sz w:val="20"/>
        <w:szCs w:val="20"/>
      </w:rPr>
    </w:lvl>
    <w:lvl w:ilvl="4">
      <w:numFmt w:val="bullet"/>
      <w:lvlText w:val="ï"/>
      <w:lvlJc w:val="left"/>
      <w:pPr>
        <w:ind w:left="2786" w:hanging="360"/>
      </w:pPr>
    </w:lvl>
    <w:lvl w:ilvl="5">
      <w:numFmt w:val="bullet"/>
      <w:lvlText w:val="ï"/>
      <w:lvlJc w:val="left"/>
      <w:pPr>
        <w:ind w:left="3759" w:hanging="360"/>
      </w:pPr>
    </w:lvl>
    <w:lvl w:ilvl="6">
      <w:numFmt w:val="bullet"/>
      <w:lvlText w:val="ï"/>
      <w:lvlJc w:val="left"/>
      <w:pPr>
        <w:ind w:left="4733" w:hanging="360"/>
      </w:pPr>
    </w:lvl>
    <w:lvl w:ilvl="7">
      <w:numFmt w:val="bullet"/>
      <w:lvlText w:val="ï"/>
      <w:lvlJc w:val="left"/>
      <w:pPr>
        <w:ind w:left="5706" w:hanging="360"/>
      </w:pPr>
    </w:lvl>
    <w:lvl w:ilvl="8">
      <w:numFmt w:val="bullet"/>
      <w:lvlText w:val="ï"/>
      <w:lvlJc w:val="left"/>
      <w:pPr>
        <w:ind w:left="6679" w:hanging="360"/>
      </w:pPr>
    </w:lvl>
  </w:abstractNum>
  <w:abstractNum w:abstractNumId="33" w15:restartNumberingAfterBreak="0">
    <w:nsid w:val="49CE316E"/>
    <w:multiLevelType w:val="hybridMultilevel"/>
    <w:tmpl w:val="FDAE9BFA"/>
    <w:lvl w:ilvl="0" w:tplc="3D2298C2">
      <w:start w:val="1"/>
      <w:numFmt w:val="bullet"/>
      <w:lvlText w:val=""/>
      <w:lvlJc w:val="left"/>
      <w:pPr>
        <w:ind w:left="720" w:hanging="360"/>
      </w:pPr>
      <w:rPr>
        <w:rFonts w:ascii="Symbol" w:hAnsi="Symbol" w:hint="default"/>
      </w:rPr>
    </w:lvl>
    <w:lvl w:ilvl="1" w:tplc="F22ACC5E">
      <w:start w:val="1"/>
      <w:numFmt w:val="bullet"/>
      <w:lvlText w:val="o"/>
      <w:lvlJc w:val="left"/>
      <w:pPr>
        <w:ind w:left="1440" w:hanging="360"/>
      </w:pPr>
      <w:rPr>
        <w:rFonts w:ascii="Courier New" w:hAnsi="Courier New" w:hint="default"/>
      </w:rPr>
    </w:lvl>
    <w:lvl w:ilvl="2" w:tplc="D64E0A56">
      <w:start w:val="1"/>
      <w:numFmt w:val="bullet"/>
      <w:lvlText w:val=""/>
      <w:lvlJc w:val="left"/>
      <w:pPr>
        <w:ind w:left="2160" w:hanging="360"/>
      </w:pPr>
      <w:rPr>
        <w:rFonts w:ascii="Wingdings" w:hAnsi="Wingdings" w:hint="default"/>
      </w:rPr>
    </w:lvl>
    <w:lvl w:ilvl="3" w:tplc="CC906860">
      <w:start w:val="1"/>
      <w:numFmt w:val="bullet"/>
      <w:lvlText w:val=""/>
      <w:lvlJc w:val="left"/>
      <w:pPr>
        <w:ind w:left="2880" w:hanging="360"/>
      </w:pPr>
      <w:rPr>
        <w:rFonts w:ascii="Symbol" w:hAnsi="Symbol" w:hint="default"/>
      </w:rPr>
    </w:lvl>
    <w:lvl w:ilvl="4" w:tplc="B506237A">
      <w:start w:val="1"/>
      <w:numFmt w:val="bullet"/>
      <w:lvlText w:val="o"/>
      <w:lvlJc w:val="left"/>
      <w:pPr>
        <w:ind w:left="3600" w:hanging="360"/>
      </w:pPr>
      <w:rPr>
        <w:rFonts w:ascii="Courier New" w:hAnsi="Courier New" w:hint="default"/>
      </w:rPr>
    </w:lvl>
    <w:lvl w:ilvl="5" w:tplc="8424C0F8">
      <w:start w:val="1"/>
      <w:numFmt w:val="bullet"/>
      <w:lvlText w:val=""/>
      <w:lvlJc w:val="left"/>
      <w:pPr>
        <w:ind w:left="4320" w:hanging="360"/>
      </w:pPr>
      <w:rPr>
        <w:rFonts w:ascii="Wingdings" w:hAnsi="Wingdings" w:hint="default"/>
      </w:rPr>
    </w:lvl>
    <w:lvl w:ilvl="6" w:tplc="88D4B8B8">
      <w:start w:val="1"/>
      <w:numFmt w:val="bullet"/>
      <w:lvlText w:val=""/>
      <w:lvlJc w:val="left"/>
      <w:pPr>
        <w:ind w:left="5040" w:hanging="360"/>
      </w:pPr>
      <w:rPr>
        <w:rFonts w:ascii="Symbol" w:hAnsi="Symbol" w:hint="default"/>
      </w:rPr>
    </w:lvl>
    <w:lvl w:ilvl="7" w:tplc="FB9C232E">
      <w:start w:val="1"/>
      <w:numFmt w:val="bullet"/>
      <w:lvlText w:val="o"/>
      <w:lvlJc w:val="left"/>
      <w:pPr>
        <w:ind w:left="5760" w:hanging="360"/>
      </w:pPr>
      <w:rPr>
        <w:rFonts w:ascii="Courier New" w:hAnsi="Courier New" w:hint="default"/>
      </w:rPr>
    </w:lvl>
    <w:lvl w:ilvl="8" w:tplc="11F2BDB2">
      <w:start w:val="1"/>
      <w:numFmt w:val="bullet"/>
      <w:lvlText w:val=""/>
      <w:lvlJc w:val="left"/>
      <w:pPr>
        <w:ind w:left="6480" w:hanging="360"/>
      </w:pPr>
      <w:rPr>
        <w:rFonts w:ascii="Wingdings" w:hAnsi="Wingdings" w:hint="default"/>
      </w:rPr>
    </w:lvl>
  </w:abstractNum>
  <w:abstractNum w:abstractNumId="34" w15:restartNumberingAfterBreak="0">
    <w:nsid w:val="4B9609E0"/>
    <w:multiLevelType w:val="hybridMultilevel"/>
    <w:tmpl w:val="05528676"/>
    <w:lvl w:ilvl="0" w:tplc="DF5C5404">
      <w:numFmt w:val="bullet"/>
      <w:lvlText w:val="-"/>
      <w:lvlJc w:val="left"/>
      <w:pPr>
        <w:ind w:left="153" w:hanging="360"/>
      </w:pPr>
      <w:rPr>
        <w:rFonts w:ascii="Calibri" w:eastAsiaTheme="minorHAnsi" w:hAnsi="Calibri" w:cs="Calibri"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5" w15:restartNumberingAfterBreak="0">
    <w:nsid w:val="50312E25"/>
    <w:multiLevelType w:val="hybridMultilevel"/>
    <w:tmpl w:val="DC1E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9B4559"/>
    <w:multiLevelType w:val="hybridMultilevel"/>
    <w:tmpl w:val="69C4E8AE"/>
    <w:lvl w:ilvl="0" w:tplc="04090005">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7" w15:restartNumberingAfterBreak="0">
    <w:nsid w:val="5732632C"/>
    <w:multiLevelType w:val="hybridMultilevel"/>
    <w:tmpl w:val="37B22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E9243E"/>
    <w:multiLevelType w:val="hybridMultilevel"/>
    <w:tmpl w:val="4B8A4936"/>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9" w15:restartNumberingAfterBreak="0">
    <w:nsid w:val="61303061"/>
    <w:multiLevelType w:val="hybridMultilevel"/>
    <w:tmpl w:val="B9F2EC68"/>
    <w:lvl w:ilvl="0" w:tplc="0409000F">
      <w:start w:val="1"/>
      <w:numFmt w:val="decimal"/>
      <w:lvlText w:val="%1."/>
      <w:lvlJc w:val="left"/>
      <w:pPr>
        <w:ind w:left="3294" w:hanging="360"/>
      </w:pPr>
      <w:rPr>
        <w:rFonts w:hint="default"/>
      </w:rPr>
    </w:lvl>
    <w:lvl w:ilvl="1" w:tplc="04090019" w:tentative="1">
      <w:start w:val="1"/>
      <w:numFmt w:val="lowerLetter"/>
      <w:lvlText w:val="%2."/>
      <w:lvlJc w:val="left"/>
      <w:pPr>
        <w:ind w:left="4014" w:hanging="360"/>
      </w:pPr>
    </w:lvl>
    <w:lvl w:ilvl="2" w:tplc="0409001B" w:tentative="1">
      <w:start w:val="1"/>
      <w:numFmt w:val="lowerRoman"/>
      <w:lvlText w:val="%3."/>
      <w:lvlJc w:val="right"/>
      <w:pPr>
        <w:ind w:left="4734" w:hanging="180"/>
      </w:pPr>
    </w:lvl>
    <w:lvl w:ilvl="3" w:tplc="0409000F" w:tentative="1">
      <w:start w:val="1"/>
      <w:numFmt w:val="decimal"/>
      <w:lvlText w:val="%4."/>
      <w:lvlJc w:val="left"/>
      <w:pPr>
        <w:ind w:left="5454" w:hanging="360"/>
      </w:pPr>
    </w:lvl>
    <w:lvl w:ilvl="4" w:tplc="04090019" w:tentative="1">
      <w:start w:val="1"/>
      <w:numFmt w:val="lowerLetter"/>
      <w:lvlText w:val="%5."/>
      <w:lvlJc w:val="left"/>
      <w:pPr>
        <w:ind w:left="6174" w:hanging="360"/>
      </w:pPr>
    </w:lvl>
    <w:lvl w:ilvl="5" w:tplc="0409001B" w:tentative="1">
      <w:start w:val="1"/>
      <w:numFmt w:val="lowerRoman"/>
      <w:lvlText w:val="%6."/>
      <w:lvlJc w:val="right"/>
      <w:pPr>
        <w:ind w:left="6894" w:hanging="180"/>
      </w:pPr>
    </w:lvl>
    <w:lvl w:ilvl="6" w:tplc="0409000F" w:tentative="1">
      <w:start w:val="1"/>
      <w:numFmt w:val="decimal"/>
      <w:lvlText w:val="%7."/>
      <w:lvlJc w:val="left"/>
      <w:pPr>
        <w:ind w:left="7614" w:hanging="360"/>
      </w:pPr>
    </w:lvl>
    <w:lvl w:ilvl="7" w:tplc="04090019" w:tentative="1">
      <w:start w:val="1"/>
      <w:numFmt w:val="lowerLetter"/>
      <w:lvlText w:val="%8."/>
      <w:lvlJc w:val="left"/>
      <w:pPr>
        <w:ind w:left="8334" w:hanging="360"/>
      </w:pPr>
    </w:lvl>
    <w:lvl w:ilvl="8" w:tplc="0409001B" w:tentative="1">
      <w:start w:val="1"/>
      <w:numFmt w:val="lowerRoman"/>
      <w:lvlText w:val="%9."/>
      <w:lvlJc w:val="right"/>
      <w:pPr>
        <w:ind w:left="9054" w:hanging="180"/>
      </w:pPr>
    </w:lvl>
  </w:abstractNum>
  <w:abstractNum w:abstractNumId="40" w15:restartNumberingAfterBreak="0">
    <w:nsid w:val="67771442"/>
    <w:multiLevelType w:val="hybridMultilevel"/>
    <w:tmpl w:val="AB706CBE"/>
    <w:lvl w:ilvl="0" w:tplc="04090005">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1" w15:restartNumberingAfterBreak="0">
    <w:nsid w:val="68AD7FD6"/>
    <w:multiLevelType w:val="hybridMultilevel"/>
    <w:tmpl w:val="06B6BDA8"/>
    <w:lvl w:ilvl="0" w:tplc="DF5C5404">
      <w:numFmt w:val="bullet"/>
      <w:lvlText w:val="-"/>
      <w:lvlJc w:val="left"/>
      <w:pPr>
        <w:ind w:left="153" w:hanging="360"/>
      </w:pPr>
      <w:rPr>
        <w:rFonts w:ascii="Calibri" w:eastAsiaTheme="minorHAnsi" w:hAnsi="Calibri" w:cs="Calibri"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2" w15:restartNumberingAfterBreak="0">
    <w:nsid w:val="6A8C5E11"/>
    <w:multiLevelType w:val="hybridMultilevel"/>
    <w:tmpl w:val="3BBE54A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77F87"/>
    <w:multiLevelType w:val="hybridMultilevel"/>
    <w:tmpl w:val="4E62895A"/>
    <w:lvl w:ilvl="0" w:tplc="DF5C5404">
      <w:numFmt w:val="bullet"/>
      <w:lvlText w:val="-"/>
      <w:lvlJc w:val="left"/>
      <w:pPr>
        <w:ind w:left="153" w:hanging="360"/>
      </w:pPr>
      <w:rPr>
        <w:rFonts w:ascii="Calibri" w:eastAsiaTheme="minorHAnsi" w:hAnsi="Calibri" w:cs="Calibri"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4" w15:restartNumberingAfterBreak="0">
    <w:nsid w:val="70DA3226"/>
    <w:multiLevelType w:val="multilevel"/>
    <w:tmpl w:val="33885A44"/>
    <w:lvl w:ilvl="0">
      <w:start w:val="1"/>
      <w:numFmt w:val="decimal"/>
      <w:lvlText w:val="%1.0"/>
      <w:lvlJc w:val="left"/>
      <w:pPr>
        <w:ind w:left="153" w:hanging="720"/>
      </w:pPr>
      <w:rPr>
        <w:rFonts w:hint="default"/>
      </w:rPr>
    </w:lvl>
    <w:lvl w:ilvl="1">
      <w:start w:val="1"/>
      <w:numFmt w:val="decimal"/>
      <w:lvlText w:val="%1.%2"/>
      <w:lvlJc w:val="left"/>
      <w:pPr>
        <w:ind w:left="873" w:hanging="720"/>
      </w:pPr>
      <w:rPr>
        <w:rFonts w:hint="default"/>
      </w:rPr>
    </w:lvl>
    <w:lvl w:ilvl="2">
      <w:start w:val="1"/>
      <w:numFmt w:val="decimal"/>
      <w:lvlText w:val="%1.%2.%3"/>
      <w:lvlJc w:val="left"/>
      <w:pPr>
        <w:ind w:left="1593" w:hanging="720"/>
      </w:pPr>
      <w:rPr>
        <w:rFonts w:hint="default"/>
      </w:rPr>
    </w:lvl>
    <w:lvl w:ilvl="3">
      <w:start w:val="1"/>
      <w:numFmt w:val="decimal"/>
      <w:lvlText w:val="%1.%2.%3.%4"/>
      <w:lvlJc w:val="left"/>
      <w:pPr>
        <w:ind w:left="2673" w:hanging="1080"/>
      </w:pPr>
      <w:rPr>
        <w:rFonts w:hint="default"/>
      </w:rPr>
    </w:lvl>
    <w:lvl w:ilvl="4">
      <w:start w:val="1"/>
      <w:numFmt w:val="decimal"/>
      <w:lvlText w:val="%1.%2.%3.%4.%5"/>
      <w:lvlJc w:val="left"/>
      <w:pPr>
        <w:ind w:left="3753" w:hanging="1440"/>
      </w:pPr>
      <w:rPr>
        <w:rFonts w:hint="default"/>
      </w:rPr>
    </w:lvl>
    <w:lvl w:ilvl="5">
      <w:start w:val="1"/>
      <w:numFmt w:val="decimal"/>
      <w:lvlText w:val="%1.%2.%3.%4.%5.%6"/>
      <w:lvlJc w:val="left"/>
      <w:pPr>
        <w:ind w:left="4473" w:hanging="1440"/>
      </w:pPr>
      <w:rPr>
        <w:rFonts w:hint="default"/>
      </w:rPr>
    </w:lvl>
    <w:lvl w:ilvl="6">
      <w:start w:val="1"/>
      <w:numFmt w:val="decimal"/>
      <w:lvlText w:val="%1.%2.%3.%4.%5.%6.%7"/>
      <w:lvlJc w:val="left"/>
      <w:pPr>
        <w:ind w:left="5553" w:hanging="1800"/>
      </w:pPr>
      <w:rPr>
        <w:rFonts w:hint="default"/>
      </w:rPr>
    </w:lvl>
    <w:lvl w:ilvl="7">
      <w:start w:val="1"/>
      <w:numFmt w:val="decimal"/>
      <w:lvlText w:val="%1.%2.%3.%4.%5.%6.%7.%8"/>
      <w:lvlJc w:val="left"/>
      <w:pPr>
        <w:ind w:left="6633" w:hanging="2160"/>
      </w:pPr>
      <w:rPr>
        <w:rFonts w:hint="default"/>
      </w:rPr>
    </w:lvl>
    <w:lvl w:ilvl="8">
      <w:start w:val="1"/>
      <w:numFmt w:val="decimal"/>
      <w:lvlText w:val="%1.%2.%3.%4.%5.%6.%7.%8.%9"/>
      <w:lvlJc w:val="left"/>
      <w:pPr>
        <w:ind w:left="7353" w:hanging="2160"/>
      </w:pPr>
      <w:rPr>
        <w:rFonts w:hint="default"/>
      </w:rPr>
    </w:lvl>
  </w:abstractNum>
  <w:abstractNum w:abstractNumId="45" w15:restartNumberingAfterBreak="0">
    <w:nsid w:val="71F8040E"/>
    <w:multiLevelType w:val="multilevel"/>
    <w:tmpl w:val="0C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3131"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15:restartNumberingAfterBreak="0">
    <w:nsid w:val="739B6CC4"/>
    <w:multiLevelType w:val="hybridMultilevel"/>
    <w:tmpl w:val="CDD1B1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76E5789D"/>
    <w:multiLevelType w:val="multilevel"/>
    <w:tmpl w:val="FE9656CC"/>
    <w:lvl w:ilvl="0">
      <w:numFmt w:val="bullet"/>
      <w:lvlText w:val="-"/>
      <w:lvlJc w:val="left"/>
      <w:pPr>
        <w:ind w:left="1080" w:hanging="360"/>
      </w:pPr>
      <w:rPr>
        <w:rFonts w:ascii="Calibri" w:eastAsiaTheme="minorHAnsi" w:hAnsi="Calibri" w:cs="Calibri" w:hint="default"/>
        <w:b w:val="0"/>
        <w:bCs w:val="0"/>
        <w:w w:val="99"/>
        <w:sz w:val="20"/>
        <w:szCs w:val="20"/>
      </w:rPr>
    </w:lvl>
    <w:lvl w:ilvl="1">
      <w:numFmt w:val="bullet"/>
      <w:lvlText w:val="ï"/>
      <w:lvlJc w:val="left"/>
      <w:pPr>
        <w:ind w:left="1345" w:hanging="360"/>
      </w:pPr>
    </w:lvl>
    <w:lvl w:ilvl="2">
      <w:numFmt w:val="bullet"/>
      <w:lvlText w:val="ï"/>
      <w:lvlJc w:val="left"/>
      <w:pPr>
        <w:ind w:left="1971" w:hanging="360"/>
      </w:pPr>
    </w:lvl>
    <w:lvl w:ilvl="3">
      <w:numFmt w:val="bullet"/>
      <w:lvlText w:val="ï"/>
      <w:lvlJc w:val="left"/>
      <w:pPr>
        <w:ind w:left="2597" w:hanging="360"/>
      </w:pPr>
    </w:lvl>
    <w:lvl w:ilvl="4">
      <w:numFmt w:val="bullet"/>
      <w:lvlText w:val="ï"/>
      <w:lvlJc w:val="left"/>
      <w:pPr>
        <w:ind w:left="3223" w:hanging="360"/>
      </w:pPr>
    </w:lvl>
    <w:lvl w:ilvl="5">
      <w:numFmt w:val="bullet"/>
      <w:lvlText w:val="ï"/>
      <w:lvlJc w:val="left"/>
      <w:pPr>
        <w:ind w:left="3849" w:hanging="360"/>
      </w:pPr>
    </w:lvl>
    <w:lvl w:ilvl="6">
      <w:numFmt w:val="bullet"/>
      <w:lvlText w:val="ï"/>
      <w:lvlJc w:val="left"/>
      <w:pPr>
        <w:ind w:left="4475" w:hanging="360"/>
      </w:pPr>
    </w:lvl>
    <w:lvl w:ilvl="7">
      <w:numFmt w:val="bullet"/>
      <w:lvlText w:val="ï"/>
      <w:lvlJc w:val="left"/>
      <w:pPr>
        <w:ind w:left="5101" w:hanging="360"/>
      </w:pPr>
    </w:lvl>
    <w:lvl w:ilvl="8">
      <w:numFmt w:val="bullet"/>
      <w:lvlText w:val="ï"/>
      <w:lvlJc w:val="left"/>
      <w:pPr>
        <w:ind w:left="5726" w:hanging="360"/>
      </w:pPr>
    </w:lvl>
  </w:abstractNum>
  <w:abstractNum w:abstractNumId="48" w15:restartNumberingAfterBreak="0">
    <w:nsid w:val="77623FCB"/>
    <w:multiLevelType w:val="hybridMultilevel"/>
    <w:tmpl w:val="DC1E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993747">
    <w:abstractNumId w:val="40"/>
  </w:num>
  <w:num w:numId="2" w16cid:durableId="1914778943">
    <w:abstractNumId w:val="36"/>
  </w:num>
  <w:num w:numId="3" w16cid:durableId="912396328">
    <w:abstractNumId w:val="13"/>
  </w:num>
  <w:num w:numId="4" w16cid:durableId="1860270022">
    <w:abstractNumId w:val="33"/>
  </w:num>
  <w:num w:numId="5" w16cid:durableId="828329938">
    <w:abstractNumId w:val="25"/>
  </w:num>
  <w:num w:numId="6" w16cid:durableId="1515025524">
    <w:abstractNumId w:val="30"/>
  </w:num>
  <w:num w:numId="7" w16cid:durableId="868687269">
    <w:abstractNumId w:val="45"/>
  </w:num>
  <w:num w:numId="8" w16cid:durableId="1437479231">
    <w:abstractNumId w:val="44"/>
  </w:num>
  <w:num w:numId="9" w16cid:durableId="41905922">
    <w:abstractNumId w:val="28"/>
  </w:num>
  <w:num w:numId="10" w16cid:durableId="1959674546">
    <w:abstractNumId w:val="7"/>
  </w:num>
  <w:num w:numId="11" w16cid:durableId="1631283085">
    <w:abstractNumId w:val="47"/>
  </w:num>
  <w:num w:numId="12" w16cid:durableId="1932202417">
    <w:abstractNumId w:val="6"/>
  </w:num>
  <w:num w:numId="13" w16cid:durableId="809055020">
    <w:abstractNumId w:val="10"/>
  </w:num>
  <w:num w:numId="14" w16cid:durableId="1326202721">
    <w:abstractNumId w:val="32"/>
  </w:num>
  <w:num w:numId="15" w16cid:durableId="1688869823">
    <w:abstractNumId w:val="9"/>
  </w:num>
  <w:num w:numId="16" w16cid:durableId="446893992">
    <w:abstractNumId w:val="39"/>
  </w:num>
  <w:num w:numId="17" w16cid:durableId="1000815685">
    <w:abstractNumId w:val="29"/>
  </w:num>
  <w:num w:numId="18" w16cid:durableId="1784231159">
    <w:abstractNumId w:val="11"/>
  </w:num>
  <w:num w:numId="19" w16cid:durableId="1908683158">
    <w:abstractNumId w:val="18"/>
  </w:num>
  <w:num w:numId="20" w16cid:durableId="1446464317">
    <w:abstractNumId w:val="26"/>
  </w:num>
  <w:num w:numId="21" w16cid:durableId="337082306">
    <w:abstractNumId w:val="19"/>
  </w:num>
  <w:num w:numId="22" w16cid:durableId="1168441908">
    <w:abstractNumId w:val="16"/>
  </w:num>
  <w:num w:numId="23" w16cid:durableId="1848665274">
    <w:abstractNumId w:val="4"/>
  </w:num>
  <w:num w:numId="24" w16cid:durableId="1522280773">
    <w:abstractNumId w:val="20"/>
  </w:num>
  <w:num w:numId="25" w16cid:durableId="1878811797">
    <w:abstractNumId w:val="5"/>
  </w:num>
  <w:num w:numId="26" w16cid:durableId="279801754">
    <w:abstractNumId w:val="3"/>
  </w:num>
  <w:num w:numId="27" w16cid:durableId="1614555031">
    <w:abstractNumId w:val="41"/>
  </w:num>
  <w:num w:numId="28" w16cid:durableId="1645503854">
    <w:abstractNumId w:val="2"/>
  </w:num>
  <w:num w:numId="29" w16cid:durableId="140512594">
    <w:abstractNumId w:val="46"/>
  </w:num>
  <w:num w:numId="30" w16cid:durableId="1952781813">
    <w:abstractNumId w:val="0"/>
  </w:num>
  <w:num w:numId="31" w16cid:durableId="808941802">
    <w:abstractNumId w:val="1"/>
  </w:num>
  <w:num w:numId="32" w16cid:durableId="1537811413">
    <w:abstractNumId w:val="43"/>
  </w:num>
  <w:num w:numId="33" w16cid:durableId="1412697138">
    <w:abstractNumId w:val="34"/>
  </w:num>
  <w:num w:numId="34" w16cid:durableId="2064912755">
    <w:abstractNumId w:val="17"/>
  </w:num>
  <w:num w:numId="35" w16cid:durableId="2011253864">
    <w:abstractNumId w:val="12"/>
  </w:num>
  <w:num w:numId="36" w16cid:durableId="1543249314">
    <w:abstractNumId w:val="24"/>
  </w:num>
  <w:num w:numId="37" w16cid:durableId="1353721842">
    <w:abstractNumId w:val="27"/>
  </w:num>
  <w:num w:numId="38" w16cid:durableId="1184519472">
    <w:abstractNumId w:val="23"/>
  </w:num>
  <w:num w:numId="39" w16cid:durableId="647171415">
    <w:abstractNumId w:val="35"/>
  </w:num>
  <w:num w:numId="40" w16cid:durableId="1605267262">
    <w:abstractNumId w:val="15"/>
  </w:num>
  <w:num w:numId="41" w16cid:durableId="150413849">
    <w:abstractNumId w:val="14"/>
  </w:num>
  <w:num w:numId="42" w16cid:durableId="1206990426">
    <w:abstractNumId w:val="38"/>
  </w:num>
  <w:num w:numId="43" w16cid:durableId="1294167110">
    <w:abstractNumId w:val="48"/>
  </w:num>
  <w:num w:numId="44" w16cid:durableId="33627113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84495990">
    <w:abstractNumId w:val="45"/>
  </w:num>
  <w:num w:numId="46" w16cid:durableId="914970003">
    <w:abstractNumId w:val="42"/>
  </w:num>
  <w:num w:numId="47" w16cid:durableId="612320220">
    <w:abstractNumId w:val="37"/>
  </w:num>
  <w:num w:numId="48" w16cid:durableId="718095080">
    <w:abstractNumId w:val="21"/>
  </w:num>
  <w:num w:numId="49" w16cid:durableId="1321544522">
    <w:abstractNumId w:val="31"/>
  </w:num>
  <w:num w:numId="50" w16cid:durableId="565802186">
    <w:abstractNumId w:val="8"/>
  </w:num>
  <w:num w:numId="51" w16cid:durableId="2364799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DC"/>
    <w:rsid w:val="00000888"/>
    <w:rsid w:val="000012F5"/>
    <w:rsid w:val="00002A69"/>
    <w:rsid w:val="00002CF4"/>
    <w:rsid w:val="00006D98"/>
    <w:rsid w:val="00013148"/>
    <w:rsid w:val="00014782"/>
    <w:rsid w:val="0001542E"/>
    <w:rsid w:val="00021575"/>
    <w:rsid w:val="00031067"/>
    <w:rsid w:val="0003270B"/>
    <w:rsid w:val="00043098"/>
    <w:rsid w:val="00055079"/>
    <w:rsid w:val="0006081F"/>
    <w:rsid w:val="00080EAF"/>
    <w:rsid w:val="0008727F"/>
    <w:rsid w:val="000928DC"/>
    <w:rsid w:val="000A0377"/>
    <w:rsid w:val="000B2814"/>
    <w:rsid w:val="000B379C"/>
    <w:rsid w:val="000C42EC"/>
    <w:rsid w:val="000D0073"/>
    <w:rsid w:val="000D61B9"/>
    <w:rsid w:val="000E67C7"/>
    <w:rsid w:val="000E6A7A"/>
    <w:rsid w:val="000F6FDA"/>
    <w:rsid w:val="0010012A"/>
    <w:rsid w:val="00103D43"/>
    <w:rsid w:val="00112FBF"/>
    <w:rsid w:val="00113FB6"/>
    <w:rsid w:val="00120A15"/>
    <w:rsid w:val="0013306D"/>
    <w:rsid w:val="00144AA6"/>
    <w:rsid w:val="00155E4C"/>
    <w:rsid w:val="00171347"/>
    <w:rsid w:val="00173132"/>
    <w:rsid w:val="00174C14"/>
    <w:rsid w:val="00182254"/>
    <w:rsid w:val="001841AF"/>
    <w:rsid w:val="00192333"/>
    <w:rsid w:val="00193C7B"/>
    <w:rsid w:val="001B315A"/>
    <w:rsid w:val="001B324B"/>
    <w:rsid w:val="001C189F"/>
    <w:rsid w:val="001D0CC9"/>
    <w:rsid w:val="001D2EF8"/>
    <w:rsid w:val="001D7860"/>
    <w:rsid w:val="001F178F"/>
    <w:rsid w:val="001F5EC6"/>
    <w:rsid w:val="00215438"/>
    <w:rsid w:val="00215F0A"/>
    <w:rsid w:val="00217A1A"/>
    <w:rsid w:val="002231FC"/>
    <w:rsid w:val="0022339C"/>
    <w:rsid w:val="002248A1"/>
    <w:rsid w:val="0023124B"/>
    <w:rsid w:val="00232117"/>
    <w:rsid w:val="00236164"/>
    <w:rsid w:val="00244EE2"/>
    <w:rsid w:val="00262353"/>
    <w:rsid w:val="00270DD2"/>
    <w:rsid w:val="002712DC"/>
    <w:rsid w:val="00271F5F"/>
    <w:rsid w:val="0027663F"/>
    <w:rsid w:val="002A05FE"/>
    <w:rsid w:val="002A52D8"/>
    <w:rsid w:val="002B6424"/>
    <w:rsid w:val="002C16F8"/>
    <w:rsid w:val="002C46C3"/>
    <w:rsid w:val="002D1FB2"/>
    <w:rsid w:val="002F0E06"/>
    <w:rsid w:val="00303FE9"/>
    <w:rsid w:val="00305A74"/>
    <w:rsid w:val="0031097F"/>
    <w:rsid w:val="0031237F"/>
    <w:rsid w:val="0031622A"/>
    <w:rsid w:val="00317329"/>
    <w:rsid w:val="003179C7"/>
    <w:rsid w:val="003358EE"/>
    <w:rsid w:val="00345796"/>
    <w:rsid w:val="0035453C"/>
    <w:rsid w:val="0036074F"/>
    <w:rsid w:val="0036440D"/>
    <w:rsid w:val="00367A1B"/>
    <w:rsid w:val="00370124"/>
    <w:rsid w:val="00376C6A"/>
    <w:rsid w:val="00396F48"/>
    <w:rsid w:val="003A3A92"/>
    <w:rsid w:val="003C27C6"/>
    <w:rsid w:val="003C5F82"/>
    <w:rsid w:val="003D0DFA"/>
    <w:rsid w:val="003D57A8"/>
    <w:rsid w:val="003E601F"/>
    <w:rsid w:val="003F3A7F"/>
    <w:rsid w:val="0042096D"/>
    <w:rsid w:val="004315B1"/>
    <w:rsid w:val="004378C5"/>
    <w:rsid w:val="00441EB7"/>
    <w:rsid w:val="004423F3"/>
    <w:rsid w:val="004463B6"/>
    <w:rsid w:val="004569D9"/>
    <w:rsid w:val="004616E9"/>
    <w:rsid w:val="004764A2"/>
    <w:rsid w:val="00481446"/>
    <w:rsid w:val="00485F42"/>
    <w:rsid w:val="00492C99"/>
    <w:rsid w:val="004A236B"/>
    <w:rsid w:val="004A6CDF"/>
    <w:rsid w:val="004B03DA"/>
    <w:rsid w:val="004B1444"/>
    <w:rsid w:val="004C0A8B"/>
    <w:rsid w:val="004D7D10"/>
    <w:rsid w:val="004F67F7"/>
    <w:rsid w:val="004F747C"/>
    <w:rsid w:val="004F7F9F"/>
    <w:rsid w:val="005000E6"/>
    <w:rsid w:val="00503746"/>
    <w:rsid w:val="00504862"/>
    <w:rsid w:val="00512E5D"/>
    <w:rsid w:val="00513356"/>
    <w:rsid w:val="00526123"/>
    <w:rsid w:val="00527F4C"/>
    <w:rsid w:val="005300C3"/>
    <w:rsid w:val="005553AA"/>
    <w:rsid w:val="0056010E"/>
    <w:rsid w:val="005602BB"/>
    <w:rsid w:val="005618C7"/>
    <w:rsid w:val="00561ECD"/>
    <w:rsid w:val="005660E9"/>
    <w:rsid w:val="00566593"/>
    <w:rsid w:val="005679E0"/>
    <w:rsid w:val="00582744"/>
    <w:rsid w:val="00583EA3"/>
    <w:rsid w:val="005852FD"/>
    <w:rsid w:val="00586D0B"/>
    <w:rsid w:val="00593B7A"/>
    <w:rsid w:val="005A1344"/>
    <w:rsid w:val="005B4B17"/>
    <w:rsid w:val="005B7FBC"/>
    <w:rsid w:val="005C1E96"/>
    <w:rsid w:val="0060381C"/>
    <w:rsid w:val="00607276"/>
    <w:rsid w:val="00612166"/>
    <w:rsid w:val="00614D41"/>
    <w:rsid w:val="006218FD"/>
    <w:rsid w:val="00634C79"/>
    <w:rsid w:val="0063696E"/>
    <w:rsid w:val="00644BF1"/>
    <w:rsid w:val="00645532"/>
    <w:rsid w:val="0064571F"/>
    <w:rsid w:val="0064749B"/>
    <w:rsid w:val="0065561B"/>
    <w:rsid w:val="0065789C"/>
    <w:rsid w:val="00657D57"/>
    <w:rsid w:val="00660855"/>
    <w:rsid w:val="0066593E"/>
    <w:rsid w:val="00667BBC"/>
    <w:rsid w:val="006727D1"/>
    <w:rsid w:val="00682435"/>
    <w:rsid w:val="00683073"/>
    <w:rsid w:val="0068658C"/>
    <w:rsid w:val="00690216"/>
    <w:rsid w:val="0069109E"/>
    <w:rsid w:val="006950AB"/>
    <w:rsid w:val="006A0E55"/>
    <w:rsid w:val="006D08F7"/>
    <w:rsid w:val="006E5AFB"/>
    <w:rsid w:val="006F06DD"/>
    <w:rsid w:val="006F0B87"/>
    <w:rsid w:val="006F2F83"/>
    <w:rsid w:val="006F3791"/>
    <w:rsid w:val="00700A82"/>
    <w:rsid w:val="00702BE9"/>
    <w:rsid w:val="007103A9"/>
    <w:rsid w:val="007265C6"/>
    <w:rsid w:val="0072724F"/>
    <w:rsid w:val="00734B9C"/>
    <w:rsid w:val="00741E02"/>
    <w:rsid w:val="00755B30"/>
    <w:rsid w:val="007811AC"/>
    <w:rsid w:val="00781B95"/>
    <w:rsid w:val="00785B11"/>
    <w:rsid w:val="00791F21"/>
    <w:rsid w:val="0079227B"/>
    <w:rsid w:val="007A127B"/>
    <w:rsid w:val="007A12CC"/>
    <w:rsid w:val="007B6EE8"/>
    <w:rsid w:val="007C076A"/>
    <w:rsid w:val="007C6E90"/>
    <w:rsid w:val="007D032F"/>
    <w:rsid w:val="007E01F7"/>
    <w:rsid w:val="007E3F99"/>
    <w:rsid w:val="007F564D"/>
    <w:rsid w:val="007F7737"/>
    <w:rsid w:val="007F774A"/>
    <w:rsid w:val="00800785"/>
    <w:rsid w:val="00804B91"/>
    <w:rsid w:val="00807FFE"/>
    <w:rsid w:val="00813F64"/>
    <w:rsid w:val="00816D10"/>
    <w:rsid w:val="00827ACE"/>
    <w:rsid w:val="00831444"/>
    <w:rsid w:val="0083419E"/>
    <w:rsid w:val="0083467C"/>
    <w:rsid w:val="008347F9"/>
    <w:rsid w:val="00836336"/>
    <w:rsid w:val="00841AF6"/>
    <w:rsid w:val="00843EBA"/>
    <w:rsid w:val="008446B1"/>
    <w:rsid w:val="00852016"/>
    <w:rsid w:val="00853406"/>
    <w:rsid w:val="008575D1"/>
    <w:rsid w:val="008602A9"/>
    <w:rsid w:val="00860522"/>
    <w:rsid w:val="00875636"/>
    <w:rsid w:val="008827A3"/>
    <w:rsid w:val="00882AC4"/>
    <w:rsid w:val="00887FC0"/>
    <w:rsid w:val="00891B28"/>
    <w:rsid w:val="00897556"/>
    <w:rsid w:val="00897BD3"/>
    <w:rsid w:val="008A4B35"/>
    <w:rsid w:val="008A6672"/>
    <w:rsid w:val="008A77CD"/>
    <w:rsid w:val="008B11A7"/>
    <w:rsid w:val="008D0C4D"/>
    <w:rsid w:val="008D4C2E"/>
    <w:rsid w:val="008E16E7"/>
    <w:rsid w:val="008F1E91"/>
    <w:rsid w:val="008F3CA6"/>
    <w:rsid w:val="009030B8"/>
    <w:rsid w:val="00903C12"/>
    <w:rsid w:val="009112FF"/>
    <w:rsid w:val="0091222E"/>
    <w:rsid w:val="009347EA"/>
    <w:rsid w:val="009378C4"/>
    <w:rsid w:val="009427C9"/>
    <w:rsid w:val="00944052"/>
    <w:rsid w:val="00947005"/>
    <w:rsid w:val="00951471"/>
    <w:rsid w:val="00954CF0"/>
    <w:rsid w:val="00970F86"/>
    <w:rsid w:val="009728C2"/>
    <w:rsid w:val="00981D1B"/>
    <w:rsid w:val="00981DEC"/>
    <w:rsid w:val="009844F7"/>
    <w:rsid w:val="00993FBB"/>
    <w:rsid w:val="00996F88"/>
    <w:rsid w:val="009972EA"/>
    <w:rsid w:val="009A09E5"/>
    <w:rsid w:val="009A0DDB"/>
    <w:rsid w:val="009A6141"/>
    <w:rsid w:val="009A76B6"/>
    <w:rsid w:val="009B3F06"/>
    <w:rsid w:val="009B7CAD"/>
    <w:rsid w:val="009C6F9D"/>
    <w:rsid w:val="009E0156"/>
    <w:rsid w:val="009E2633"/>
    <w:rsid w:val="009E55A3"/>
    <w:rsid w:val="009F3E06"/>
    <w:rsid w:val="00A0652E"/>
    <w:rsid w:val="00A0667F"/>
    <w:rsid w:val="00A21524"/>
    <w:rsid w:val="00A24EEE"/>
    <w:rsid w:val="00A25979"/>
    <w:rsid w:val="00A31959"/>
    <w:rsid w:val="00A46BD9"/>
    <w:rsid w:val="00A54506"/>
    <w:rsid w:val="00A61595"/>
    <w:rsid w:val="00A73BB5"/>
    <w:rsid w:val="00A8048B"/>
    <w:rsid w:val="00A822F2"/>
    <w:rsid w:val="00A841D4"/>
    <w:rsid w:val="00A85E24"/>
    <w:rsid w:val="00A85F5E"/>
    <w:rsid w:val="00A92279"/>
    <w:rsid w:val="00A95897"/>
    <w:rsid w:val="00AB0CB6"/>
    <w:rsid w:val="00AC19D2"/>
    <w:rsid w:val="00AC500C"/>
    <w:rsid w:val="00AD1FFB"/>
    <w:rsid w:val="00AD532E"/>
    <w:rsid w:val="00AD7D83"/>
    <w:rsid w:val="00AE7FDF"/>
    <w:rsid w:val="00AF18B0"/>
    <w:rsid w:val="00AF254B"/>
    <w:rsid w:val="00AF4399"/>
    <w:rsid w:val="00AF653A"/>
    <w:rsid w:val="00B01676"/>
    <w:rsid w:val="00B04FA9"/>
    <w:rsid w:val="00B052D3"/>
    <w:rsid w:val="00B16A5A"/>
    <w:rsid w:val="00B2742B"/>
    <w:rsid w:val="00B30B26"/>
    <w:rsid w:val="00B42657"/>
    <w:rsid w:val="00B45D9E"/>
    <w:rsid w:val="00B54B31"/>
    <w:rsid w:val="00B56C06"/>
    <w:rsid w:val="00B57F28"/>
    <w:rsid w:val="00B62017"/>
    <w:rsid w:val="00B73C59"/>
    <w:rsid w:val="00B776D2"/>
    <w:rsid w:val="00B818BE"/>
    <w:rsid w:val="00BA20BE"/>
    <w:rsid w:val="00BA221F"/>
    <w:rsid w:val="00BA5B60"/>
    <w:rsid w:val="00BA5E79"/>
    <w:rsid w:val="00BC6F1C"/>
    <w:rsid w:val="00BD1ACA"/>
    <w:rsid w:val="00BD2EF9"/>
    <w:rsid w:val="00BD385F"/>
    <w:rsid w:val="00BD3904"/>
    <w:rsid w:val="00BD6203"/>
    <w:rsid w:val="00BE25AC"/>
    <w:rsid w:val="00BF581F"/>
    <w:rsid w:val="00BF5D72"/>
    <w:rsid w:val="00C03584"/>
    <w:rsid w:val="00C203A1"/>
    <w:rsid w:val="00C2591A"/>
    <w:rsid w:val="00C335E3"/>
    <w:rsid w:val="00C416BF"/>
    <w:rsid w:val="00C44931"/>
    <w:rsid w:val="00C46C67"/>
    <w:rsid w:val="00C51388"/>
    <w:rsid w:val="00C51768"/>
    <w:rsid w:val="00C52044"/>
    <w:rsid w:val="00C5485F"/>
    <w:rsid w:val="00C57A08"/>
    <w:rsid w:val="00C63F31"/>
    <w:rsid w:val="00C65623"/>
    <w:rsid w:val="00C7008E"/>
    <w:rsid w:val="00C73D8C"/>
    <w:rsid w:val="00C779B8"/>
    <w:rsid w:val="00C9670C"/>
    <w:rsid w:val="00CB0EF6"/>
    <w:rsid w:val="00CB4263"/>
    <w:rsid w:val="00CC2DA7"/>
    <w:rsid w:val="00CC6399"/>
    <w:rsid w:val="00CD252A"/>
    <w:rsid w:val="00CD6F06"/>
    <w:rsid w:val="00CE41C6"/>
    <w:rsid w:val="00CF12A4"/>
    <w:rsid w:val="00D00843"/>
    <w:rsid w:val="00D009B9"/>
    <w:rsid w:val="00D11330"/>
    <w:rsid w:val="00D11F2B"/>
    <w:rsid w:val="00D133CD"/>
    <w:rsid w:val="00D24500"/>
    <w:rsid w:val="00D27683"/>
    <w:rsid w:val="00D33C55"/>
    <w:rsid w:val="00D501A5"/>
    <w:rsid w:val="00D56077"/>
    <w:rsid w:val="00D568E2"/>
    <w:rsid w:val="00D57F5A"/>
    <w:rsid w:val="00D72C40"/>
    <w:rsid w:val="00D74CF5"/>
    <w:rsid w:val="00D802AD"/>
    <w:rsid w:val="00D94AA5"/>
    <w:rsid w:val="00D94FCF"/>
    <w:rsid w:val="00D9514F"/>
    <w:rsid w:val="00D95CE8"/>
    <w:rsid w:val="00DA1466"/>
    <w:rsid w:val="00DA1B16"/>
    <w:rsid w:val="00DA3446"/>
    <w:rsid w:val="00DB468F"/>
    <w:rsid w:val="00DC4758"/>
    <w:rsid w:val="00DC5064"/>
    <w:rsid w:val="00DE25A4"/>
    <w:rsid w:val="00DE62B9"/>
    <w:rsid w:val="00DF10C8"/>
    <w:rsid w:val="00DF5D4B"/>
    <w:rsid w:val="00DF6125"/>
    <w:rsid w:val="00DF7872"/>
    <w:rsid w:val="00E0474F"/>
    <w:rsid w:val="00E06E14"/>
    <w:rsid w:val="00E1170F"/>
    <w:rsid w:val="00E156F2"/>
    <w:rsid w:val="00E41B12"/>
    <w:rsid w:val="00E4332A"/>
    <w:rsid w:val="00E44283"/>
    <w:rsid w:val="00E50C11"/>
    <w:rsid w:val="00E7542E"/>
    <w:rsid w:val="00E90F66"/>
    <w:rsid w:val="00EA6E7E"/>
    <w:rsid w:val="00EB4F2D"/>
    <w:rsid w:val="00EC5D07"/>
    <w:rsid w:val="00EC69F1"/>
    <w:rsid w:val="00ED0606"/>
    <w:rsid w:val="00ED36A1"/>
    <w:rsid w:val="00ED6CA1"/>
    <w:rsid w:val="00EF24FB"/>
    <w:rsid w:val="00EF2B92"/>
    <w:rsid w:val="00F15926"/>
    <w:rsid w:val="00F15B0A"/>
    <w:rsid w:val="00F206F7"/>
    <w:rsid w:val="00F271FC"/>
    <w:rsid w:val="00F27D38"/>
    <w:rsid w:val="00F47AF9"/>
    <w:rsid w:val="00F63209"/>
    <w:rsid w:val="00F637B2"/>
    <w:rsid w:val="00F71AA0"/>
    <w:rsid w:val="00F744D9"/>
    <w:rsid w:val="00F74AA4"/>
    <w:rsid w:val="00F931DE"/>
    <w:rsid w:val="00FA2AE8"/>
    <w:rsid w:val="00FB7DDE"/>
    <w:rsid w:val="00FC1920"/>
    <w:rsid w:val="00FC2A0F"/>
    <w:rsid w:val="00FC647F"/>
    <w:rsid w:val="00FC6B9B"/>
    <w:rsid w:val="00FD214A"/>
    <w:rsid w:val="00FE1B22"/>
    <w:rsid w:val="00FE6AB6"/>
    <w:rsid w:val="00FE7255"/>
    <w:rsid w:val="00FF0BFF"/>
    <w:rsid w:val="00FF1168"/>
    <w:rsid w:val="00FF2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8CA9"/>
  <w14:defaultImageDpi w14:val="32767"/>
  <w15:chartTrackingRefBased/>
  <w15:docId w15:val="{EF9E66CA-D887-324D-8221-5B640002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C42EC"/>
    <w:pPr>
      <w:spacing w:before="120" w:after="120" w:line="360" w:lineRule="auto"/>
      <w:jc w:val="both"/>
    </w:pPr>
    <w:rPr>
      <w:rFonts w:ascii="Times New Roman" w:eastAsia="Times New Roman" w:hAnsi="Times New Roman" w:cs="Times New Roman"/>
      <w:lang w:val="en-AU"/>
    </w:rPr>
  </w:style>
  <w:style w:type="paragraph" w:styleId="Heading1">
    <w:name w:val="heading 1"/>
    <w:basedOn w:val="Normal"/>
    <w:next w:val="Normal"/>
    <w:link w:val="Heading1Char"/>
    <w:uiPriority w:val="9"/>
    <w:qFormat/>
    <w:rsid w:val="000C42EC"/>
    <w:pPr>
      <w:keepNext/>
      <w:keepLines/>
      <w:tabs>
        <w:tab w:val="left" w:pos="4962"/>
      </w:tabs>
      <w:spacing w:before="240"/>
      <w:ind w:right="-291"/>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616E9"/>
    <w:pPr>
      <w:keepNext/>
      <w:keepLines/>
      <w:numPr>
        <w:ilvl w:val="1"/>
        <w:numId w:val="7"/>
      </w:numPr>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D0B"/>
    <w:pPr>
      <w:keepNext/>
      <w:keepLines/>
      <w:spacing w:before="40"/>
      <w:outlineLvl w:val="2"/>
    </w:pPr>
    <w:rPr>
      <w:rFonts w:eastAsiaTheme="majorEastAsia" w:cstheme="majorBidi"/>
      <w:b/>
      <w:bCs/>
      <w:color w:val="1F3763" w:themeColor="accent1" w:themeShade="7F"/>
      <w:lang w:val="en-US"/>
    </w:rPr>
  </w:style>
  <w:style w:type="paragraph" w:styleId="Heading4">
    <w:name w:val="heading 4"/>
    <w:basedOn w:val="Normal"/>
    <w:next w:val="Normal"/>
    <w:link w:val="Heading4Char"/>
    <w:uiPriority w:val="9"/>
    <w:semiHidden/>
    <w:unhideWhenUsed/>
    <w:qFormat/>
    <w:rsid w:val="005602BB"/>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02BB"/>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02BB"/>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02BB"/>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02B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02B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cutiveSummary">
    <w:name w:val="Executive Summary"/>
    <w:basedOn w:val="Normal"/>
    <w:rsid w:val="00C73D8C"/>
    <w:pPr>
      <w:keepNext/>
      <w:pageBreakBefore/>
      <w:suppressAutoHyphens/>
      <w:jc w:val="center"/>
      <w:outlineLvl w:val="0"/>
    </w:pPr>
    <w:rPr>
      <w:rFonts w:ascii="Open Sans" w:hAnsi="Open Sans"/>
      <w:b/>
      <w:bCs/>
      <w:kern w:val="28"/>
    </w:rPr>
  </w:style>
  <w:style w:type="paragraph" w:styleId="ListParagraph">
    <w:name w:val="List Paragraph"/>
    <w:basedOn w:val="Normal"/>
    <w:uiPriority w:val="34"/>
    <w:qFormat/>
    <w:rsid w:val="00D568E2"/>
    <w:pPr>
      <w:ind w:left="720"/>
      <w:contextualSpacing/>
    </w:pPr>
  </w:style>
  <w:style w:type="character" w:customStyle="1" w:styleId="Heading1Char">
    <w:name w:val="Heading 1 Char"/>
    <w:basedOn w:val="DefaultParagraphFont"/>
    <w:link w:val="Heading1"/>
    <w:uiPriority w:val="9"/>
    <w:rsid w:val="000C42EC"/>
    <w:rPr>
      <w:rFonts w:ascii="Times New Roman" w:eastAsiaTheme="majorEastAsia" w:hAnsi="Times New Roman" w:cs="Times New Roman"/>
      <w:color w:val="2F5496" w:themeColor="accent1" w:themeShade="BF"/>
      <w:sz w:val="32"/>
      <w:szCs w:val="32"/>
      <w:lang w:val="en-AU"/>
    </w:rPr>
  </w:style>
  <w:style w:type="paragraph" w:styleId="Subtitle">
    <w:name w:val="Subtitle"/>
    <w:basedOn w:val="Normal"/>
    <w:next w:val="Normal"/>
    <w:link w:val="SubtitleChar"/>
    <w:uiPriority w:val="11"/>
    <w:qFormat/>
    <w:rsid w:val="00D5607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6077"/>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D560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0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616E9"/>
    <w:rPr>
      <w:rFonts w:ascii="Times New Roman" w:eastAsiaTheme="majorEastAsia" w:hAnsi="Times New Roman" w:cstheme="majorBidi"/>
      <w:color w:val="2F5496" w:themeColor="accent1" w:themeShade="BF"/>
      <w:sz w:val="26"/>
      <w:szCs w:val="26"/>
      <w:lang w:val="en-AU"/>
    </w:rPr>
  </w:style>
  <w:style w:type="paragraph" w:customStyle="1" w:styleId="TableParagraph">
    <w:name w:val="Table Paragraph"/>
    <w:basedOn w:val="Normal"/>
    <w:uiPriority w:val="1"/>
    <w:qFormat/>
    <w:rsid w:val="0008727F"/>
    <w:pPr>
      <w:widowControl w:val="0"/>
      <w:autoSpaceDE w:val="0"/>
      <w:autoSpaceDN w:val="0"/>
      <w:adjustRightInd w:val="0"/>
      <w:spacing w:before="129"/>
    </w:pPr>
    <w:rPr>
      <w:rFonts w:ascii="Arial" w:eastAsiaTheme="minorEastAsia" w:hAnsi="Arial" w:cs="Arial"/>
      <w:lang w:val="en-US"/>
    </w:rPr>
  </w:style>
  <w:style w:type="character" w:customStyle="1" w:styleId="Heading3Char">
    <w:name w:val="Heading 3 Char"/>
    <w:basedOn w:val="DefaultParagraphFont"/>
    <w:link w:val="Heading3"/>
    <w:uiPriority w:val="9"/>
    <w:rsid w:val="00586D0B"/>
    <w:rPr>
      <w:rFonts w:ascii="Times New Roman" w:eastAsiaTheme="majorEastAsia" w:hAnsi="Times New Roman" w:cstheme="majorBidi"/>
      <w:b/>
      <w:bCs/>
      <w:color w:val="1F3763" w:themeColor="accent1" w:themeShade="7F"/>
      <w:lang w:val="en-US"/>
    </w:rPr>
  </w:style>
  <w:style w:type="paragraph" w:styleId="Caption">
    <w:name w:val="caption"/>
    <w:basedOn w:val="Normal"/>
    <w:next w:val="Normal"/>
    <w:link w:val="CaptionChar"/>
    <w:qFormat/>
    <w:rsid w:val="00BC6F1C"/>
    <w:pPr>
      <w:spacing w:line="280" w:lineRule="exact"/>
    </w:pPr>
    <w:rPr>
      <w:rFonts w:ascii="Arial" w:hAnsi="Arial"/>
      <w:i/>
      <w:sz w:val="16"/>
      <w:szCs w:val="20"/>
    </w:rPr>
  </w:style>
  <w:style w:type="character" w:customStyle="1" w:styleId="CaptionChar">
    <w:name w:val="Caption Char"/>
    <w:link w:val="Caption"/>
    <w:rsid w:val="00BC6F1C"/>
    <w:rPr>
      <w:rFonts w:ascii="Arial" w:eastAsia="Times New Roman" w:hAnsi="Arial" w:cs="Times New Roman"/>
      <w:i/>
      <w:sz w:val="16"/>
      <w:szCs w:val="20"/>
      <w:lang w:val="en-AU"/>
    </w:rPr>
  </w:style>
  <w:style w:type="table" w:styleId="TableGrid">
    <w:name w:val="Table Grid"/>
    <w:basedOn w:val="TableNormal"/>
    <w:rsid w:val="002C1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4F7F9F"/>
    <w:pPr>
      <w:contextualSpacing/>
    </w:pPr>
    <w:rPr>
      <w:rFonts w:ascii="Arial" w:eastAsia="Calibri" w:hAnsi="Arial"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rPr>
        <w:tblHeader/>
      </w:trPr>
      <w:tcPr>
        <w:shd w:val="clear" w:color="auto" w:fill="BFBFBF" w:themeFill="background1" w:themeFillShade="BF"/>
      </w:tcPr>
    </w:tblStylePr>
  </w:style>
  <w:style w:type="character" w:customStyle="1" w:styleId="Heading4Char">
    <w:name w:val="Heading 4 Char"/>
    <w:basedOn w:val="DefaultParagraphFont"/>
    <w:link w:val="Heading4"/>
    <w:uiPriority w:val="9"/>
    <w:semiHidden/>
    <w:rsid w:val="005602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02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02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02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02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02BB"/>
    <w:rPr>
      <w:rFonts w:asciiTheme="majorHAnsi" w:eastAsiaTheme="majorEastAsia" w:hAnsiTheme="majorHAnsi" w:cstheme="majorBidi"/>
      <w:i/>
      <w:iCs/>
      <w:color w:val="272727" w:themeColor="text1" w:themeTint="D8"/>
      <w:sz w:val="21"/>
      <w:szCs w:val="21"/>
    </w:rPr>
  </w:style>
  <w:style w:type="paragraph" w:customStyle="1" w:styleId="normalindent2">
    <w:name w:val="normal indent2"/>
    <w:basedOn w:val="Normal"/>
    <w:rsid w:val="00734B9C"/>
    <w:pPr>
      <w:tabs>
        <w:tab w:val="left" w:pos="1134"/>
      </w:tabs>
      <w:ind w:left="1134"/>
    </w:pPr>
    <w:rPr>
      <w:rFonts w:ascii="Open Sans" w:hAnsi="Open Sans" w:cs="Open Sans"/>
      <w:snapToGrid w:val="0"/>
      <w:sz w:val="20"/>
      <w:szCs w:val="20"/>
    </w:rPr>
  </w:style>
  <w:style w:type="paragraph" w:styleId="TOC1">
    <w:name w:val="toc 1"/>
    <w:basedOn w:val="Normal"/>
    <w:next w:val="Normal"/>
    <w:autoRedefine/>
    <w:uiPriority w:val="39"/>
    <w:unhideWhenUsed/>
    <w:rsid w:val="007E3F99"/>
    <w:pPr>
      <w:tabs>
        <w:tab w:val="right" w:leader="hyphen" w:pos="9010"/>
      </w:tabs>
      <w:spacing w:after="100"/>
      <w:jc w:val="left"/>
    </w:pPr>
  </w:style>
  <w:style w:type="paragraph" w:styleId="TOC2">
    <w:name w:val="toc 2"/>
    <w:basedOn w:val="Normal"/>
    <w:next w:val="Normal"/>
    <w:autoRedefine/>
    <w:uiPriority w:val="39"/>
    <w:unhideWhenUsed/>
    <w:rsid w:val="00EA6E7E"/>
    <w:pPr>
      <w:spacing w:after="100"/>
      <w:ind w:left="240"/>
    </w:pPr>
  </w:style>
  <w:style w:type="paragraph" w:styleId="TOC3">
    <w:name w:val="toc 3"/>
    <w:basedOn w:val="Normal"/>
    <w:next w:val="Normal"/>
    <w:autoRedefine/>
    <w:uiPriority w:val="39"/>
    <w:unhideWhenUsed/>
    <w:rsid w:val="00EA6E7E"/>
    <w:pPr>
      <w:spacing w:after="100"/>
      <w:ind w:left="480"/>
    </w:pPr>
  </w:style>
  <w:style w:type="character" w:styleId="Hyperlink">
    <w:name w:val="Hyperlink"/>
    <w:basedOn w:val="DefaultParagraphFont"/>
    <w:uiPriority w:val="99"/>
    <w:unhideWhenUsed/>
    <w:rsid w:val="00EA6E7E"/>
    <w:rPr>
      <w:color w:val="0563C1" w:themeColor="hyperlink"/>
      <w:u w:val="single"/>
    </w:rPr>
  </w:style>
  <w:style w:type="paragraph" w:customStyle="1" w:styleId="normalindent1">
    <w:name w:val="normal indent1"/>
    <w:basedOn w:val="Normal"/>
    <w:rsid w:val="00270DD2"/>
    <w:pPr>
      <w:tabs>
        <w:tab w:val="left" w:pos="567"/>
      </w:tabs>
      <w:ind w:left="567"/>
    </w:pPr>
    <w:rPr>
      <w:rFonts w:ascii="Open Sans" w:hAnsi="Open Sans" w:cs="Open Sans"/>
      <w:sz w:val="20"/>
      <w:szCs w:val="20"/>
    </w:rPr>
  </w:style>
  <w:style w:type="paragraph" w:styleId="Footer">
    <w:name w:val="footer"/>
    <w:basedOn w:val="Normal"/>
    <w:link w:val="FooterChar"/>
    <w:uiPriority w:val="99"/>
    <w:unhideWhenUsed/>
    <w:rsid w:val="0063696E"/>
    <w:pPr>
      <w:tabs>
        <w:tab w:val="center" w:pos="4513"/>
        <w:tab w:val="right" w:pos="9026"/>
      </w:tabs>
    </w:pPr>
  </w:style>
  <w:style w:type="character" w:customStyle="1" w:styleId="FooterChar">
    <w:name w:val="Footer Char"/>
    <w:basedOn w:val="DefaultParagraphFont"/>
    <w:link w:val="Footer"/>
    <w:uiPriority w:val="99"/>
    <w:rsid w:val="0063696E"/>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63696E"/>
  </w:style>
  <w:style w:type="paragraph" w:styleId="Header">
    <w:name w:val="header"/>
    <w:basedOn w:val="Normal"/>
    <w:link w:val="HeaderChar"/>
    <w:uiPriority w:val="99"/>
    <w:unhideWhenUsed/>
    <w:rsid w:val="00B776D2"/>
    <w:pPr>
      <w:tabs>
        <w:tab w:val="center" w:pos="4513"/>
        <w:tab w:val="right" w:pos="9026"/>
      </w:tabs>
    </w:pPr>
  </w:style>
  <w:style w:type="character" w:customStyle="1" w:styleId="HeaderChar">
    <w:name w:val="Header Char"/>
    <w:basedOn w:val="DefaultParagraphFont"/>
    <w:link w:val="Header"/>
    <w:uiPriority w:val="99"/>
    <w:rsid w:val="00B776D2"/>
    <w:rPr>
      <w:rFonts w:ascii="Times New Roman" w:eastAsia="Times New Roman" w:hAnsi="Times New Roman" w:cs="Times New Roman"/>
      <w:lang w:val="en-AU"/>
    </w:rPr>
  </w:style>
  <w:style w:type="character" w:styleId="UnresolvedMention">
    <w:name w:val="Unresolved Mention"/>
    <w:basedOn w:val="DefaultParagraphFont"/>
    <w:uiPriority w:val="99"/>
    <w:rsid w:val="004B1444"/>
    <w:rPr>
      <w:color w:val="605E5C"/>
      <w:shd w:val="clear" w:color="auto" w:fill="E1DFDD"/>
    </w:rPr>
  </w:style>
  <w:style w:type="paragraph" w:customStyle="1" w:styleId="Default">
    <w:name w:val="Default"/>
    <w:rsid w:val="0079227B"/>
    <w:pPr>
      <w:autoSpaceDE w:val="0"/>
      <w:autoSpaceDN w:val="0"/>
      <w:adjustRightInd w:val="0"/>
    </w:pPr>
    <w:rPr>
      <w:rFonts w:ascii="Calibri" w:hAnsi="Calibri" w:cs="Calibri"/>
      <w:color w:val="000000"/>
      <w:lang w:val="en-US"/>
    </w:rPr>
  </w:style>
  <w:style w:type="paragraph" w:customStyle="1" w:styleId="TableNormal1">
    <w:name w:val="Table Normal1"/>
    <w:basedOn w:val="Normal"/>
    <w:rsid w:val="00EB4F2D"/>
    <w:pPr>
      <w:spacing w:before="60" w:after="60" w:line="280" w:lineRule="exact"/>
      <w:ind w:left="-30" w:right="-28"/>
      <w:jc w:val="center"/>
    </w:pPr>
    <w:rPr>
      <w:rFonts w:ascii="Arial" w:hAnsi="Arial"/>
      <w:snapToGrid w:val="0"/>
      <w:color w:val="000000"/>
      <w:sz w:val="16"/>
      <w:szCs w:val="20"/>
    </w:rPr>
  </w:style>
  <w:style w:type="table" w:styleId="GridTable5Dark-Accent1">
    <w:name w:val="Grid Table 5 Dark Accent 1"/>
    <w:basedOn w:val="TableNormal"/>
    <w:uiPriority w:val="50"/>
    <w:rsid w:val="008E16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BalloonText">
    <w:name w:val="Balloon Text"/>
    <w:basedOn w:val="Normal"/>
    <w:link w:val="BalloonTextChar"/>
    <w:uiPriority w:val="99"/>
    <w:semiHidden/>
    <w:unhideWhenUsed/>
    <w:rsid w:val="009E2633"/>
    <w:rPr>
      <w:sz w:val="18"/>
      <w:szCs w:val="18"/>
    </w:rPr>
  </w:style>
  <w:style w:type="character" w:customStyle="1" w:styleId="BalloonTextChar">
    <w:name w:val="Balloon Text Char"/>
    <w:basedOn w:val="DefaultParagraphFont"/>
    <w:link w:val="BalloonText"/>
    <w:uiPriority w:val="99"/>
    <w:semiHidden/>
    <w:rsid w:val="009E2633"/>
    <w:rPr>
      <w:rFonts w:ascii="Times New Roman" w:eastAsia="Times New Roman" w:hAnsi="Times New Roman" w:cs="Times New Roman"/>
      <w:sz w:val="18"/>
      <w:szCs w:val="18"/>
      <w:lang w:val="en-AU"/>
    </w:rPr>
  </w:style>
  <w:style w:type="character" w:styleId="CommentReference">
    <w:name w:val="annotation reference"/>
    <w:basedOn w:val="DefaultParagraphFont"/>
    <w:uiPriority w:val="99"/>
    <w:semiHidden/>
    <w:unhideWhenUsed/>
    <w:rsid w:val="00014782"/>
    <w:rPr>
      <w:sz w:val="16"/>
      <w:szCs w:val="16"/>
    </w:rPr>
  </w:style>
  <w:style w:type="paragraph" w:styleId="CommentText">
    <w:name w:val="annotation text"/>
    <w:basedOn w:val="Normal"/>
    <w:link w:val="CommentTextChar"/>
    <w:uiPriority w:val="99"/>
    <w:unhideWhenUsed/>
    <w:rsid w:val="00014782"/>
    <w:rPr>
      <w:sz w:val="20"/>
      <w:szCs w:val="20"/>
    </w:rPr>
  </w:style>
  <w:style w:type="character" w:customStyle="1" w:styleId="CommentTextChar">
    <w:name w:val="Comment Text Char"/>
    <w:basedOn w:val="DefaultParagraphFont"/>
    <w:link w:val="CommentText"/>
    <w:uiPriority w:val="99"/>
    <w:rsid w:val="00014782"/>
    <w:rPr>
      <w:rFonts w:ascii="Times New Roman" w:eastAsia="Times New Roman"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014782"/>
    <w:rPr>
      <w:b/>
      <w:bCs/>
    </w:rPr>
  </w:style>
  <w:style w:type="character" w:customStyle="1" w:styleId="CommentSubjectChar">
    <w:name w:val="Comment Subject Char"/>
    <w:basedOn w:val="CommentTextChar"/>
    <w:link w:val="CommentSubject"/>
    <w:uiPriority w:val="99"/>
    <w:semiHidden/>
    <w:rsid w:val="00014782"/>
    <w:rPr>
      <w:rFonts w:ascii="Times New Roman" w:eastAsia="Times New Roman" w:hAnsi="Times New Roman" w:cs="Times New Roman"/>
      <w:b/>
      <w:bCs/>
      <w:sz w:val="20"/>
      <w:szCs w:val="20"/>
      <w:lang w:val="en-AU"/>
    </w:rPr>
  </w:style>
  <w:style w:type="paragraph" w:styleId="NormalWeb">
    <w:name w:val="Normal (Web)"/>
    <w:basedOn w:val="Normal"/>
    <w:uiPriority w:val="99"/>
    <w:unhideWhenUsed/>
    <w:rsid w:val="00FB7DDE"/>
    <w:pPr>
      <w:spacing w:before="100" w:beforeAutospacing="1" w:after="100" w:afterAutospacing="1"/>
    </w:pPr>
    <w:rPr>
      <w:lang w:val="en-US"/>
    </w:rPr>
  </w:style>
  <w:style w:type="character" w:styleId="FollowedHyperlink">
    <w:name w:val="FollowedHyperlink"/>
    <w:basedOn w:val="DefaultParagraphFont"/>
    <w:uiPriority w:val="99"/>
    <w:semiHidden/>
    <w:unhideWhenUsed/>
    <w:rsid w:val="00682435"/>
    <w:rPr>
      <w:color w:val="954F72" w:themeColor="followedHyperlink"/>
      <w:u w:val="single"/>
    </w:rPr>
  </w:style>
  <w:style w:type="paragraph" w:styleId="TOCHeading">
    <w:name w:val="TOC Heading"/>
    <w:basedOn w:val="Heading1"/>
    <w:next w:val="Normal"/>
    <w:uiPriority w:val="39"/>
    <w:unhideWhenUsed/>
    <w:qFormat/>
    <w:rsid w:val="007E3F99"/>
    <w:pPr>
      <w:tabs>
        <w:tab w:val="clear" w:pos="4962"/>
      </w:tabs>
      <w:spacing w:after="0" w:line="259" w:lineRule="auto"/>
      <w:ind w:right="0"/>
      <w:jc w:val="left"/>
      <w:outlineLvl w:val="9"/>
    </w:pPr>
    <w:rPr>
      <w:rFonts w:asciiTheme="majorHAnsi" w:hAnsiTheme="majorHAnsi" w:cs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6988">
      <w:bodyDiv w:val="1"/>
      <w:marLeft w:val="0"/>
      <w:marRight w:val="0"/>
      <w:marTop w:val="0"/>
      <w:marBottom w:val="0"/>
      <w:divBdr>
        <w:top w:val="none" w:sz="0" w:space="0" w:color="auto"/>
        <w:left w:val="none" w:sz="0" w:space="0" w:color="auto"/>
        <w:bottom w:val="none" w:sz="0" w:space="0" w:color="auto"/>
        <w:right w:val="none" w:sz="0" w:space="0" w:color="auto"/>
      </w:divBdr>
    </w:div>
    <w:div w:id="81606610">
      <w:bodyDiv w:val="1"/>
      <w:marLeft w:val="0"/>
      <w:marRight w:val="0"/>
      <w:marTop w:val="0"/>
      <w:marBottom w:val="0"/>
      <w:divBdr>
        <w:top w:val="none" w:sz="0" w:space="0" w:color="auto"/>
        <w:left w:val="none" w:sz="0" w:space="0" w:color="auto"/>
        <w:bottom w:val="none" w:sz="0" w:space="0" w:color="auto"/>
        <w:right w:val="none" w:sz="0" w:space="0" w:color="auto"/>
      </w:divBdr>
      <w:divsChild>
        <w:div w:id="1343584982">
          <w:marLeft w:val="480"/>
          <w:marRight w:val="0"/>
          <w:marTop w:val="0"/>
          <w:marBottom w:val="0"/>
          <w:divBdr>
            <w:top w:val="none" w:sz="0" w:space="0" w:color="auto"/>
            <w:left w:val="none" w:sz="0" w:space="0" w:color="auto"/>
            <w:bottom w:val="none" w:sz="0" w:space="0" w:color="auto"/>
            <w:right w:val="none" w:sz="0" w:space="0" w:color="auto"/>
          </w:divBdr>
          <w:divsChild>
            <w:div w:id="16223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939">
      <w:bodyDiv w:val="1"/>
      <w:marLeft w:val="0"/>
      <w:marRight w:val="0"/>
      <w:marTop w:val="0"/>
      <w:marBottom w:val="0"/>
      <w:divBdr>
        <w:top w:val="none" w:sz="0" w:space="0" w:color="auto"/>
        <w:left w:val="none" w:sz="0" w:space="0" w:color="auto"/>
        <w:bottom w:val="none" w:sz="0" w:space="0" w:color="auto"/>
        <w:right w:val="none" w:sz="0" w:space="0" w:color="auto"/>
      </w:divBdr>
    </w:div>
    <w:div w:id="388698438">
      <w:bodyDiv w:val="1"/>
      <w:marLeft w:val="0"/>
      <w:marRight w:val="0"/>
      <w:marTop w:val="0"/>
      <w:marBottom w:val="0"/>
      <w:divBdr>
        <w:top w:val="none" w:sz="0" w:space="0" w:color="auto"/>
        <w:left w:val="none" w:sz="0" w:space="0" w:color="auto"/>
        <w:bottom w:val="none" w:sz="0" w:space="0" w:color="auto"/>
        <w:right w:val="none" w:sz="0" w:space="0" w:color="auto"/>
      </w:divBdr>
    </w:div>
    <w:div w:id="454175521">
      <w:bodyDiv w:val="1"/>
      <w:marLeft w:val="0"/>
      <w:marRight w:val="0"/>
      <w:marTop w:val="0"/>
      <w:marBottom w:val="0"/>
      <w:divBdr>
        <w:top w:val="none" w:sz="0" w:space="0" w:color="auto"/>
        <w:left w:val="none" w:sz="0" w:space="0" w:color="auto"/>
        <w:bottom w:val="none" w:sz="0" w:space="0" w:color="auto"/>
        <w:right w:val="none" w:sz="0" w:space="0" w:color="auto"/>
      </w:divBdr>
    </w:div>
    <w:div w:id="507136291">
      <w:bodyDiv w:val="1"/>
      <w:marLeft w:val="0"/>
      <w:marRight w:val="0"/>
      <w:marTop w:val="0"/>
      <w:marBottom w:val="0"/>
      <w:divBdr>
        <w:top w:val="none" w:sz="0" w:space="0" w:color="auto"/>
        <w:left w:val="none" w:sz="0" w:space="0" w:color="auto"/>
        <w:bottom w:val="none" w:sz="0" w:space="0" w:color="auto"/>
        <w:right w:val="none" w:sz="0" w:space="0" w:color="auto"/>
      </w:divBdr>
      <w:divsChild>
        <w:div w:id="1849981514">
          <w:marLeft w:val="480"/>
          <w:marRight w:val="0"/>
          <w:marTop w:val="0"/>
          <w:marBottom w:val="0"/>
          <w:divBdr>
            <w:top w:val="none" w:sz="0" w:space="0" w:color="auto"/>
            <w:left w:val="none" w:sz="0" w:space="0" w:color="auto"/>
            <w:bottom w:val="none" w:sz="0" w:space="0" w:color="auto"/>
            <w:right w:val="none" w:sz="0" w:space="0" w:color="auto"/>
          </w:divBdr>
          <w:divsChild>
            <w:div w:id="15235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9366">
      <w:bodyDiv w:val="1"/>
      <w:marLeft w:val="0"/>
      <w:marRight w:val="0"/>
      <w:marTop w:val="0"/>
      <w:marBottom w:val="0"/>
      <w:divBdr>
        <w:top w:val="none" w:sz="0" w:space="0" w:color="auto"/>
        <w:left w:val="none" w:sz="0" w:space="0" w:color="auto"/>
        <w:bottom w:val="none" w:sz="0" w:space="0" w:color="auto"/>
        <w:right w:val="none" w:sz="0" w:space="0" w:color="auto"/>
      </w:divBdr>
      <w:divsChild>
        <w:div w:id="141192151">
          <w:marLeft w:val="480"/>
          <w:marRight w:val="0"/>
          <w:marTop w:val="0"/>
          <w:marBottom w:val="0"/>
          <w:divBdr>
            <w:top w:val="none" w:sz="0" w:space="0" w:color="auto"/>
            <w:left w:val="none" w:sz="0" w:space="0" w:color="auto"/>
            <w:bottom w:val="none" w:sz="0" w:space="0" w:color="auto"/>
            <w:right w:val="none" w:sz="0" w:space="0" w:color="auto"/>
          </w:divBdr>
          <w:divsChild>
            <w:div w:id="18873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4905">
      <w:bodyDiv w:val="1"/>
      <w:marLeft w:val="0"/>
      <w:marRight w:val="0"/>
      <w:marTop w:val="0"/>
      <w:marBottom w:val="0"/>
      <w:divBdr>
        <w:top w:val="none" w:sz="0" w:space="0" w:color="auto"/>
        <w:left w:val="none" w:sz="0" w:space="0" w:color="auto"/>
        <w:bottom w:val="none" w:sz="0" w:space="0" w:color="auto"/>
        <w:right w:val="none" w:sz="0" w:space="0" w:color="auto"/>
      </w:divBdr>
    </w:div>
    <w:div w:id="1013455159">
      <w:bodyDiv w:val="1"/>
      <w:marLeft w:val="0"/>
      <w:marRight w:val="0"/>
      <w:marTop w:val="0"/>
      <w:marBottom w:val="0"/>
      <w:divBdr>
        <w:top w:val="none" w:sz="0" w:space="0" w:color="auto"/>
        <w:left w:val="none" w:sz="0" w:space="0" w:color="auto"/>
        <w:bottom w:val="none" w:sz="0" w:space="0" w:color="auto"/>
        <w:right w:val="none" w:sz="0" w:space="0" w:color="auto"/>
      </w:divBdr>
    </w:div>
    <w:div w:id="1499274438">
      <w:bodyDiv w:val="1"/>
      <w:marLeft w:val="0"/>
      <w:marRight w:val="0"/>
      <w:marTop w:val="0"/>
      <w:marBottom w:val="0"/>
      <w:divBdr>
        <w:top w:val="none" w:sz="0" w:space="0" w:color="auto"/>
        <w:left w:val="none" w:sz="0" w:space="0" w:color="auto"/>
        <w:bottom w:val="none" w:sz="0" w:space="0" w:color="auto"/>
        <w:right w:val="none" w:sz="0" w:space="0" w:color="auto"/>
      </w:divBdr>
      <w:divsChild>
        <w:div w:id="1989704872">
          <w:marLeft w:val="480"/>
          <w:marRight w:val="0"/>
          <w:marTop w:val="0"/>
          <w:marBottom w:val="0"/>
          <w:divBdr>
            <w:top w:val="none" w:sz="0" w:space="0" w:color="auto"/>
            <w:left w:val="none" w:sz="0" w:space="0" w:color="auto"/>
            <w:bottom w:val="none" w:sz="0" w:space="0" w:color="auto"/>
            <w:right w:val="none" w:sz="0" w:space="0" w:color="auto"/>
          </w:divBdr>
          <w:divsChild>
            <w:div w:id="1346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8434">
      <w:bodyDiv w:val="1"/>
      <w:marLeft w:val="0"/>
      <w:marRight w:val="0"/>
      <w:marTop w:val="0"/>
      <w:marBottom w:val="0"/>
      <w:divBdr>
        <w:top w:val="none" w:sz="0" w:space="0" w:color="auto"/>
        <w:left w:val="none" w:sz="0" w:space="0" w:color="auto"/>
        <w:bottom w:val="none" w:sz="0" w:space="0" w:color="auto"/>
        <w:right w:val="none" w:sz="0" w:space="0" w:color="auto"/>
      </w:divBdr>
      <w:divsChild>
        <w:div w:id="2120097472">
          <w:marLeft w:val="0"/>
          <w:marRight w:val="0"/>
          <w:marTop w:val="0"/>
          <w:marBottom w:val="0"/>
          <w:divBdr>
            <w:top w:val="none" w:sz="0" w:space="0" w:color="auto"/>
            <w:left w:val="none" w:sz="0" w:space="0" w:color="auto"/>
            <w:bottom w:val="none" w:sz="0" w:space="0" w:color="auto"/>
            <w:right w:val="none" w:sz="0" w:space="0" w:color="auto"/>
          </w:divBdr>
        </w:div>
        <w:div w:id="999427641">
          <w:marLeft w:val="0"/>
          <w:marRight w:val="0"/>
          <w:marTop w:val="0"/>
          <w:marBottom w:val="0"/>
          <w:divBdr>
            <w:top w:val="none" w:sz="0" w:space="0" w:color="auto"/>
            <w:left w:val="none" w:sz="0" w:space="0" w:color="auto"/>
            <w:bottom w:val="none" w:sz="0" w:space="0" w:color="auto"/>
            <w:right w:val="none" w:sz="0" w:space="0" w:color="auto"/>
          </w:divBdr>
        </w:div>
        <w:div w:id="531963968">
          <w:marLeft w:val="0"/>
          <w:marRight w:val="0"/>
          <w:marTop w:val="0"/>
          <w:marBottom w:val="0"/>
          <w:divBdr>
            <w:top w:val="none" w:sz="0" w:space="0" w:color="auto"/>
            <w:left w:val="none" w:sz="0" w:space="0" w:color="auto"/>
            <w:bottom w:val="none" w:sz="0" w:space="0" w:color="auto"/>
            <w:right w:val="none" w:sz="0" w:space="0" w:color="auto"/>
          </w:divBdr>
        </w:div>
      </w:divsChild>
    </w:div>
    <w:div w:id="1514294687">
      <w:bodyDiv w:val="1"/>
      <w:marLeft w:val="0"/>
      <w:marRight w:val="0"/>
      <w:marTop w:val="0"/>
      <w:marBottom w:val="0"/>
      <w:divBdr>
        <w:top w:val="none" w:sz="0" w:space="0" w:color="auto"/>
        <w:left w:val="none" w:sz="0" w:space="0" w:color="auto"/>
        <w:bottom w:val="none" w:sz="0" w:space="0" w:color="auto"/>
        <w:right w:val="none" w:sz="0" w:space="0" w:color="auto"/>
      </w:divBdr>
      <w:divsChild>
        <w:div w:id="1881359304">
          <w:marLeft w:val="480"/>
          <w:marRight w:val="0"/>
          <w:marTop w:val="0"/>
          <w:marBottom w:val="0"/>
          <w:divBdr>
            <w:top w:val="none" w:sz="0" w:space="0" w:color="auto"/>
            <w:left w:val="none" w:sz="0" w:space="0" w:color="auto"/>
            <w:bottom w:val="none" w:sz="0" w:space="0" w:color="auto"/>
            <w:right w:val="none" w:sz="0" w:space="0" w:color="auto"/>
          </w:divBdr>
          <w:divsChild>
            <w:div w:id="11214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4000">
      <w:bodyDiv w:val="1"/>
      <w:marLeft w:val="0"/>
      <w:marRight w:val="0"/>
      <w:marTop w:val="0"/>
      <w:marBottom w:val="0"/>
      <w:divBdr>
        <w:top w:val="none" w:sz="0" w:space="0" w:color="auto"/>
        <w:left w:val="none" w:sz="0" w:space="0" w:color="auto"/>
        <w:bottom w:val="none" w:sz="0" w:space="0" w:color="auto"/>
        <w:right w:val="none" w:sz="0" w:space="0" w:color="auto"/>
      </w:divBdr>
    </w:div>
    <w:div w:id="196013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gso.gov.vn/wp-content/uploads/2019/12/Ket-qua-toan-bo-Tong-dieu-tra-dan-so-va-nha-o-2019.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109/SIST50301.2021.9465984"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vneconomy.vn/giam-ngheo-thong-tin-cho-dong-bao-dan-toc-thieu-so.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106/JAFEB.2020.VOL7.NO6.551" TargetMode="External"/><Relationship Id="rId20" Type="http://schemas.openxmlformats.org/officeDocument/2006/relationships/hyperlink" Target="https://doi.org/10.1109/USBEREIT48449.2020.91177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doi.org/10.1109/ICTEE.2012.6208644" TargetMode="Externa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s://infor.seaninstitute.org/index.php/pendidikan/article/view/57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hinhphu.vn/default.aspx?pageid=27160&amp;docid=159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A3165-72FD-4D8A-A6F6-472CFA96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13</Pages>
  <Words>3413</Words>
  <Characters>19458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Sivachandran Chandrasekaran</dc:creator>
  <cp:keywords/>
  <dc:description/>
  <cp:lastModifiedBy>gnut .</cp:lastModifiedBy>
  <cp:revision>33</cp:revision>
  <cp:lastPrinted>2023-06-12T03:16:00Z</cp:lastPrinted>
  <dcterms:created xsi:type="dcterms:W3CDTF">2022-04-27T14:08:00Z</dcterms:created>
  <dcterms:modified xsi:type="dcterms:W3CDTF">2023-06-12T03:16:00Z</dcterms:modified>
</cp:coreProperties>
</file>