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E7DF3" w14:textId="040572DE" w:rsidR="0058478E" w:rsidRPr="0058478E" w:rsidRDefault="0058478E">
      <w:pPr>
        <w:rPr>
          <w:rFonts w:asciiTheme="minorHAnsi" w:hAnsiTheme="minorHAnsi" w:cstheme="minorHAnsi"/>
        </w:rPr>
      </w:pPr>
      <w:r w:rsidRPr="0058478E">
        <w:rPr>
          <w:rFonts w:asciiTheme="minorHAnsi" w:hAnsiTheme="minorHAnsi" w:cstheme="minorHAnsi"/>
        </w:rPr>
        <w:t>Ta Quang Tung - 104222196</w:t>
      </w:r>
    </w:p>
    <w:p w14:paraId="7160E916" w14:textId="5C6AB097" w:rsidR="0058478E" w:rsidRPr="0058478E" w:rsidRDefault="0058478E">
      <w:pPr>
        <w:rPr>
          <w:rFonts w:asciiTheme="minorHAnsi" w:hAnsiTheme="minorHAnsi" w:cstheme="minorHAnsi"/>
          <w:sz w:val="40"/>
          <w:szCs w:val="40"/>
        </w:rPr>
      </w:pPr>
      <w:r w:rsidRPr="0058478E">
        <w:rPr>
          <w:rFonts w:asciiTheme="minorHAnsi" w:hAnsiTheme="minorHAnsi" w:cstheme="minorHAnsi"/>
          <w:sz w:val="40"/>
          <w:szCs w:val="40"/>
        </w:rPr>
        <w:t>HD Custom Program Instructions</w:t>
      </w:r>
    </w:p>
    <w:p w14:paraId="795F80C8" w14:textId="33998106" w:rsidR="0058478E" w:rsidRPr="0058478E" w:rsidRDefault="0058478E">
      <w:pPr>
        <w:rPr>
          <w:rFonts w:asciiTheme="minorHAnsi" w:hAnsiTheme="minorHAnsi" w:cstheme="minorHAnsi"/>
          <w:sz w:val="36"/>
          <w:szCs w:val="36"/>
        </w:rPr>
      </w:pPr>
      <w:r w:rsidRPr="0058478E">
        <w:rPr>
          <w:rFonts w:asciiTheme="minorHAnsi" w:hAnsiTheme="minorHAnsi" w:cstheme="minorHAnsi"/>
          <w:sz w:val="36"/>
          <w:szCs w:val="36"/>
        </w:rPr>
        <w:t>Program description</w:t>
      </w:r>
    </w:p>
    <w:p w14:paraId="47459005" w14:textId="20A2E080" w:rsidR="0058478E" w:rsidRPr="0058478E" w:rsidRDefault="0058478E" w:rsidP="0058478E">
      <w:pPr>
        <w:rPr>
          <w:rFonts w:asciiTheme="minorHAnsi" w:hAnsiTheme="minorHAnsi" w:cstheme="minorHAnsi"/>
        </w:rPr>
      </w:pPr>
      <w:r w:rsidRPr="0058478E">
        <w:rPr>
          <w:rFonts w:asciiTheme="minorHAnsi" w:hAnsiTheme="minorHAnsi" w:cstheme="minorHAnsi"/>
        </w:rPr>
        <w:t>Descend Below is a roguelike video game where the player battles enemies to progress through endless floors. Each floor is made up of rooms, which contain enemies that become stronger the more floors the player progresses. The player gains experience by defeating enemies to level up and become stronger.</w:t>
      </w:r>
    </w:p>
    <w:p w14:paraId="32EBD887" w14:textId="238B571C" w:rsidR="0058478E" w:rsidRPr="0058478E" w:rsidRDefault="0058478E" w:rsidP="0058478E">
      <w:pPr>
        <w:rPr>
          <w:rFonts w:asciiTheme="minorHAnsi" w:hAnsiTheme="minorHAnsi" w:cstheme="minorHAnsi"/>
        </w:rPr>
      </w:pPr>
      <w:r w:rsidRPr="0058478E">
        <w:rPr>
          <w:rFonts w:asciiTheme="minorHAnsi" w:hAnsiTheme="minorHAnsi" w:cstheme="minorHAnsi"/>
        </w:rPr>
        <w:t>The player is equipped with a weapon and attacks by left-clicking. The player can find spells that trigger special effects when cast. Spells, weapons, and healing potions can be found in chests that randomly spawn throughout the game.</w:t>
      </w:r>
    </w:p>
    <w:p w14:paraId="0E8F2EAB" w14:textId="3F436F5E" w:rsidR="0058478E" w:rsidRDefault="0058478E" w:rsidP="0058478E">
      <w:pPr>
        <w:rPr>
          <w:rFonts w:asciiTheme="minorHAnsi" w:hAnsiTheme="minorHAnsi" w:cstheme="minorHAnsi"/>
        </w:rPr>
      </w:pPr>
      <w:r w:rsidRPr="0058478E">
        <w:rPr>
          <w:rFonts w:asciiTheme="minorHAnsi" w:hAnsiTheme="minorHAnsi" w:cstheme="minorHAnsi"/>
        </w:rPr>
        <w:t>On each floor, one room will contain a staircase at the center. Right-clicking the staircase when nearby takes the player to a new floor. The game ends when the player’s health reaches 0, after which it can be reset.</w:t>
      </w:r>
    </w:p>
    <w:p w14:paraId="1C4D5512" w14:textId="0F31DE1A" w:rsidR="0058478E" w:rsidRPr="0058478E" w:rsidRDefault="0058478E" w:rsidP="0058478E">
      <w:pPr>
        <w:rPr>
          <w:rFonts w:asciiTheme="minorHAnsi" w:hAnsiTheme="minorHAnsi" w:cstheme="minorHAnsi"/>
          <w:sz w:val="36"/>
          <w:szCs w:val="36"/>
        </w:rPr>
      </w:pPr>
      <w:r w:rsidRPr="0058478E">
        <w:rPr>
          <w:rFonts w:asciiTheme="minorHAnsi" w:hAnsiTheme="minorHAnsi" w:cstheme="minorHAnsi"/>
          <w:sz w:val="36"/>
          <w:szCs w:val="36"/>
        </w:rPr>
        <w:t>Controls</w:t>
      </w:r>
    </w:p>
    <w:p w14:paraId="48CECA28" w14:textId="711ECDFD" w:rsidR="0058478E" w:rsidRDefault="0058478E" w:rsidP="0058478E">
      <w:pPr>
        <w:rPr>
          <w:rFonts w:asciiTheme="minorHAnsi" w:hAnsiTheme="minorHAnsi" w:cstheme="minorHAnsi"/>
        </w:rPr>
      </w:pPr>
      <w:r>
        <w:rPr>
          <w:rFonts w:asciiTheme="minorHAnsi" w:hAnsiTheme="minorHAnsi" w:cstheme="minorHAnsi"/>
        </w:rPr>
        <w:t>W/A/S/D to move.</w:t>
      </w:r>
    </w:p>
    <w:p w14:paraId="095EC91E" w14:textId="6FDF2638" w:rsidR="0058478E" w:rsidRDefault="0058478E" w:rsidP="0058478E">
      <w:pPr>
        <w:rPr>
          <w:rFonts w:asciiTheme="minorHAnsi" w:hAnsiTheme="minorHAnsi" w:cstheme="minorHAnsi"/>
        </w:rPr>
      </w:pPr>
      <w:r>
        <w:rPr>
          <w:rFonts w:asciiTheme="minorHAnsi" w:hAnsiTheme="minorHAnsi" w:cstheme="minorHAnsi"/>
        </w:rPr>
        <w:t>Left click to attack.</w:t>
      </w:r>
    </w:p>
    <w:p w14:paraId="0944ED2F" w14:textId="28486F20" w:rsidR="0058478E" w:rsidRDefault="0058478E" w:rsidP="0058478E">
      <w:pPr>
        <w:rPr>
          <w:rFonts w:asciiTheme="minorHAnsi" w:hAnsiTheme="minorHAnsi" w:cstheme="minorHAnsi"/>
        </w:rPr>
      </w:pPr>
      <w:r>
        <w:rPr>
          <w:rFonts w:asciiTheme="minorHAnsi" w:hAnsiTheme="minorHAnsi" w:cstheme="minorHAnsi"/>
        </w:rPr>
        <w:t>Right click to interact with objects like chests or staircases. Note that you must get close to these objects to interact with them. There should be a blinking indicator when you are close enough.</w:t>
      </w:r>
    </w:p>
    <w:p w14:paraId="75687D7E" w14:textId="70CC152B" w:rsidR="0058478E" w:rsidRDefault="0058478E" w:rsidP="0058478E">
      <w:pPr>
        <w:rPr>
          <w:rFonts w:asciiTheme="minorHAnsi" w:hAnsiTheme="minorHAnsi" w:cstheme="minorHAnsi"/>
        </w:rPr>
      </w:pPr>
      <w:r>
        <w:rPr>
          <w:rFonts w:asciiTheme="minorHAnsi" w:hAnsiTheme="minorHAnsi" w:cstheme="minorHAnsi"/>
        </w:rPr>
        <w:t>Q to consume a healing potion. The number of charges you have must not be 0.</w:t>
      </w:r>
    </w:p>
    <w:p w14:paraId="366A6C52" w14:textId="1A9B901F" w:rsidR="0058478E" w:rsidRDefault="0058478E" w:rsidP="0058478E">
      <w:pPr>
        <w:rPr>
          <w:rFonts w:asciiTheme="minorHAnsi" w:hAnsiTheme="minorHAnsi" w:cstheme="minorHAnsi"/>
        </w:rPr>
      </w:pPr>
      <w:r>
        <w:rPr>
          <w:rFonts w:asciiTheme="minorHAnsi" w:hAnsiTheme="minorHAnsi" w:cstheme="minorHAnsi"/>
        </w:rPr>
        <w:t>E to cast your equipped spell. Note that you do not start the game with a spell and must find one before first. Spells cannot be cast when on cooldown.</w:t>
      </w:r>
    </w:p>
    <w:p w14:paraId="33F9A9CE" w14:textId="19144AB5" w:rsidR="0058478E" w:rsidRDefault="0058478E" w:rsidP="0058478E">
      <w:pPr>
        <w:rPr>
          <w:rFonts w:asciiTheme="minorHAnsi" w:hAnsiTheme="minorHAnsi" w:cstheme="minorHAnsi"/>
        </w:rPr>
      </w:pPr>
      <w:r>
        <w:rPr>
          <w:rFonts w:asciiTheme="minorHAnsi" w:hAnsiTheme="minorHAnsi" w:cstheme="minorHAnsi"/>
        </w:rPr>
        <w:t>ESC to pause/unpause the game.</w:t>
      </w:r>
    </w:p>
    <w:p w14:paraId="2B26D56F" w14:textId="70428FCB" w:rsidR="0058478E" w:rsidRPr="0058478E" w:rsidRDefault="0058478E" w:rsidP="0058478E">
      <w:pPr>
        <w:rPr>
          <w:rFonts w:asciiTheme="minorHAnsi" w:hAnsiTheme="minorHAnsi" w:cstheme="minorHAnsi"/>
          <w:sz w:val="36"/>
          <w:szCs w:val="36"/>
        </w:rPr>
      </w:pPr>
      <w:r w:rsidRPr="0058478E">
        <w:rPr>
          <w:rFonts w:asciiTheme="minorHAnsi" w:hAnsiTheme="minorHAnsi" w:cstheme="minorHAnsi"/>
          <w:sz w:val="36"/>
          <w:szCs w:val="36"/>
        </w:rPr>
        <w:t>Gameplay screenshot</w:t>
      </w:r>
    </w:p>
    <w:p w14:paraId="61C5E371" w14:textId="1F4FC9D5" w:rsidR="0058478E" w:rsidRDefault="0058478E" w:rsidP="0058478E">
      <w:pPr>
        <w:rPr>
          <w:rFonts w:asciiTheme="minorHAnsi" w:hAnsiTheme="minorHAnsi" w:cstheme="minorHAnsi"/>
        </w:rPr>
      </w:pPr>
      <w:r>
        <w:rPr>
          <w:rFonts w:asciiTheme="minorHAnsi" w:hAnsiTheme="minorHAnsi" w:cstheme="minorHAnsi"/>
          <w:noProof/>
        </w:rPr>
        <w:lastRenderedPageBreak/>
        <w:drawing>
          <wp:inline distT="0" distB="0" distL="0" distR="0" wp14:anchorId="52FEB397" wp14:editId="36F5DD21">
            <wp:extent cx="5711825" cy="3785870"/>
            <wp:effectExtent l="0" t="0" r="3175" b="5080"/>
            <wp:docPr id="1920928673"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928673" name="Picture 1" descr="A screenshot of a video gam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11825" cy="3785870"/>
                    </a:xfrm>
                    <a:prstGeom prst="rect">
                      <a:avLst/>
                    </a:prstGeom>
                  </pic:spPr>
                </pic:pic>
              </a:graphicData>
            </a:graphic>
          </wp:inline>
        </w:drawing>
      </w:r>
    </w:p>
    <w:p w14:paraId="0CC7B4D5" w14:textId="16B52B1B" w:rsidR="0058478E" w:rsidRPr="0058478E" w:rsidRDefault="0058478E" w:rsidP="0058478E">
      <w:pPr>
        <w:jc w:val="center"/>
        <w:rPr>
          <w:rFonts w:asciiTheme="minorHAnsi" w:hAnsiTheme="minorHAnsi" w:cstheme="minorHAnsi"/>
          <w:i/>
          <w:iCs/>
        </w:rPr>
      </w:pPr>
      <w:r w:rsidRPr="0058478E">
        <w:rPr>
          <w:rFonts w:asciiTheme="minorHAnsi" w:hAnsiTheme="minorHAnsi" w:cstheme="minorHAnsi"/>
          <w:i/>
          <w:iCs/>
        </w:rPr>
        <w:t>Gameplay of Descend Below. The player is opening a chest whose content is shown on the right.</w:t>
      </w:r>
    </w:p>
    <w:p w14:paraId="402DC1E6" w14:textId="77777777" w:rsidR="0058478E" w:rsidRPr="0058478E" w:rsidRDefault="0058478E">
      <w:pPr>
        <w:rPr>
          <w:rFonts w:asciiTheme="minorHAnsi" w:hAnsiTheme="minorHAnsi" w:cstheme="minorHAnsi"/>
        </w:rPr>
      </w:pPr>
    </w:p>
    <w:sectPr w:rsidR="0058478E" w:rsidRPr="0058478E" w:rsidSect="00A74548">
      <w:pgSz w:w="11909" w:h="16834" w:code="9"/>
      <w:pgMar w:top="1457" w:right="1457" w:bottom="1457" w:left="145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lyon">
    <w:panose1 w:val="01000000000000000000"/>
    <w:charset w:val="00"/>
    <w:family w:val="modern"/>
    <w:notTrueType/>
    <w:pitch w:val="variable"/>
    <w:sig w:usb0="A0000027" w:usb1="00000000" w:usb2="00000000" w:usb3="00000000" w:csb0="00000093" w:csb1="00000000"/>
  </w:font>
  <w:font w:name="Georgia">
    <w:panose1 w:val="02040502050405020303"/>
    <w:charset w:val="00"/>
    <w:family w:val="roman"/>
    <w:pitch w:val="variable"/>
    <w:sig w:usb0="00000287" w:usb1="00000000" w:usb2="00000000" w:usb3="00000000" w:csb0="0000009F" w:csb1="00000000"/>
  </w:font>
  <w:font w:name="Livvic">
    <w:panose1 w:val="00000000000000000000"/>
    <w:charset w:val="00"/>
    <w:family w:val="auto"/>
    <w:pitch w:val="variable"/>
    <w:sig w:usb0="A00000FF" w:usb1="4000204B" w:usb2="00000000" w:usb3="00000000" w:csb0="0000019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78E"/>
    <w:rsid w:val="002007D9"/>
    <w:rsid w:val="00220D6F"/>
    <w:rsid w:val="004503F8"/>
    <w:rsid w:val="0058478E"/>
    <w:rsid w:val="008623DE"/>
    <w:rsid w:val="009B2142"/>
    <w:rsid w:val="00A74548"/>
    <w:rsid w:val="00C03A7A"/>
    <w:rsid w:val="00FF1A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329A0"/>
  <w15:chartTrackingRefBased/>
  <w15:docId w15:val="{A003F87E-E93B-4EA7-873C-A44F21F4C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2"/>
        <w:lang w:val="en-US" w:eastAsia="en-US"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FF1A67"/>
    <w:pPr>
      <w:keepNext/>
      <w:keepLines/>
      <w:spacing w:after="0"/>
      <w:outlineLvl w:val="0"/>
    </w:pPr>
    <w:rPr>
      <w:rFonts w:ascii="Galyon" w:eastAsiaTheme="majorEastAsia" w:hAnsi="Galyon"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mmaryHeading">
    <w:name w:val="Summary Heading"/>
    <w:basedOn w:val="Normal"/>
    <w:qFormat/>
    <w:rsid w:val="008623DE"/>
    <w:pPr>
      <w:keepNext/>
      <w:keepLines/>
      <w:widowControl w:val="0"/>
      <w:spacing w:after="0"/>
      <w:contextualSpacing/>
      <w:jc w:val="both"/>
    </w:pPr>
    <w:rPr>
      <w:rFonts w:ascii="Georgia" w:hAnsi="Georgia"/>
      <w:color w:val="000000" w:themeColor="text1"/>
      <w:sz w:val="32"/>
      <w:szCs w:val="28"/>
    </w:rPr>
  </w:style>
  <w:style w:type="paragraph" w:customStyle="1" w:styleId="SummaryInfo2">
    <w:name w:val="Summary Info 2"/>
    <w:basedOn w:val="Normal"/>
    <w:next w:val="NoSpacing"/>
    <w:qFormat/>
    <w:rsid w:val="008623DE"/>
    <w:pPr>
      <w:jc w:val="both"/>
    </w:pPr>
    <w:rPr>
      <w:rFonts w:ascii="Georgia" w:hAnsi="Georgia"/>
    </w:rPr>
  </w:style>
  <w:style w:type="paragraph" w:styleId="NoSpacing">
    <w:name w:val="No Spacing"/>
    <w:uiPriority w:val="1"/>
    <w:qFormat/>
    <w:rsid w:val="008623DE"/>
    <w:pPr>
      <w:spacing w:after="0"/>
    </w:pPr>
  </w:style>
  <w:style w:type="paragraph" w:customStyle="1" w:styleId="SummaryBody">
    <w:name w:val="Summary Body"/>
    <w:qFormat/>
    <w:rsid w:val="008623DE"/>
    <w:pPr>
      <w:spacing w:after="0"/>
      <w:jc w:val="both"/>
    </w:pPr>
    <w:rPr>
      <w:rFonts w:ascii="Georgia" w:hAnsi="Georgia"/>
    </w:rPr>
  </w:style>
  <w:style w:type="paragraph" w:customStyle="1" w:styleId="SummaryInfo">
    <w:name w:val="Summary Info"/>
    <w:basedOn w:val="Normal"/>
    <w:qFormat/>
    <w:rsid w:val="008623DE"/>
    <w:pPr>
      <w:spacing w:after="0"/>
      <w:jc w:val="both"/>
    </w:pPr>
    <w:rPr>
      <w:rFonts w:ascii="Georgia" w:hAnsi="Georgia"/>
    </w:rPr>
  </w:style>
  <w:style w:type="character" w:customStyle="1" w:styleId="Heading1Char">
    <w:name w:val="Heading 1 Char"/>
    <w:basedOn w:val="DefaultParagraphFont"/>
    <w:link w:val="Heading1"/>
    <w:uiPriority w:val="9"/>
    <w:rsid w:val="00FF1A67"/>
    <w:rPr>
      <w:rFonts w:ascii="Galyon" w:eastAsiaTheme="majorEastAsia" w:hAnsi="Galyon" w:cstheme="majorBidi"/>
      <w:color w:val="2F5496" w:themeColor="accent1" w:themeShade="BF"/>
      <w:sz w:val="32"/>
      <w:szCs w:val="32"/>
    </w:rPr>
  </w:style>
  <w:style w:type="paragraph" w:styleId="TOC1">
    <w:name w:val="toc 1"/>
    <w:basedOn w:val="Normal"/>
    <w:next w:val="Normal"/>
    <w:autoRedefine/>
    <w:uiPriority w:val="39"/>
    <w:unhideWhenUsed/>
    <w:rsid w:val="00FF1A67"/>
    <w:pPr>
      <w:spacing w:after="100"/>
    </w:pPr>
    <w:rPr>
      <w:rFonts w:ascii="Galyon" w:hAnsi="Galyon"/>
      <w:sz w:val="20"/>
    </w:rPr>
  </w:style>
  <w:style w:type="paragraph" w:customStyle="1" w:styleId="SectionTitle">
    <w:name w:val="Section Title"/>
    <w:basedOn w:val="Heading1"/>
    <w:next w:val="Normal"/>
    <w:link w:val="SectionTitleChar"/>
    <w:qFormat/>
    <w:rsid w:val="00C03A7A"/>
    <w:pPr>
      <w:spacing w:after="60"/>
    </w:pPr>
    <w:rPr>
      <w:rFonts w:ascii="Livvic" w:eastAsia="Times New Roman" w:hAnsi="Livvic" w:cs="Arial"/>
      <w:b/>
      <w:color w:val="FFFFFF" w:themeColor="background1"/>
      <w:sz w:val="40"/>
    </w:rPr>
  </w:style>
  <w:style w:type="character" w:customStyle="1" w:styleId="SectionTitleChar">
    <w:name w:val="Section Title Char"/>
    <w:basedOn w:val="DefaultParagraphFont"/>
    <w:link w:val="SectionTitle"/>
    <w:rsid w:val="00C03A7A"/>
    <w:rPr>
      <w:rFonts w:ascii="Livvic" w:eastAsia="Times New Roman" w:hAnsi="Livvic" w:cs="Arial"/>
      <w:b/>
      <w:color w:val="FFFFFF" w:themeColor="background1"/>
      <w:sz w:val="40"/>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3549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jp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ài liệu" ma:contentTypeID="0x010100BA93FEA51539444BB3239F5ABBDA3711" ma:contentTypeVersion="8" ma:contentTypeDescription="Tạo tài liệu mới." ma:contentTypeScope="" ma:versionID="c758ff144c0c3e541e1cb2760db23694">
  <xsd:schema xmlns:xsd="http://www.w3.org/2001/XMLSchema" xmlns:xs="http://www.w3.org/2001/XMLSchema" xmlns:p="http://schemas.microsoft.com/office/2006/metadata/properties" xmlns:ns3="95f5819a-737a-434a-a4ff-7e9accd6cb22" xmlns:ns4="eb282563-e823-4a1a-affd-440d522c4cff" targetNamespace="http://schemas.microsoft.com/office/2006/metadata/properties" ma:root="true" ma:fieldsID="3e9bb9c0c9603062575808b394490bf1" ns3:_="" ns4:_="">
    <xsd:import namespace="95f5819a-737a-434a-a4ff-7e9accd6cb22"/>
    <xsd:import namespace="eb282563-e823-4a1a-affd-440d522c4cf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LengthInSeconds" minOccurs="0"/>
                <xsd:element ref="ns4: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f5819a-737a-434a-a4ff-7e9accd6cb22" elementFormDefault="qualified">
    <xsd:import namespace="http://schemas.microsoft.com/office/2006/documentManagement/types"/>
    <xsd:import namespace="http://schemas.microsoft.com/office/infopath/2007/PartnerControls"/>
    <xsd:element name="SharedWithUsers" ma:index="8" nillable="true" ma:displayName="Chia sẻ Với"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hia sẻ Có Chi tiết" ma:internalName="SharedWithDetails" ma:readOnly="true">
      <xsd:simpleType>
        <xsd:restriction base="dms:Note">
          <xsd:maxLength value="255"/>
        </xsd:restriction>
      </xsd:simpleType>
    </xsd:element>
    <xsd:element name="SharingHintHash" ma:index="10" nillable="true" ma:displayName="Hàm băm Gợi ý Chia sẻ"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b282563-e823-4a1a-affd-440d522c4cff"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AutoTags" ma:index="15" nillable="true" ma:displayName="Tags"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2A4058E-8FFB-4B38-90E9-8D058429F7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f5819a-737a-434a-a4ff-7e9accd6cb22"/>
    <ds:schemaRef ds:uri="eb282563-e823-4a1a-affd-440d522c4c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1DC026C-6556-4BEE-901D-552ECB8CB3F3}">
  <ds:schemaRefs>
    <ds:schemaRef ds:uri="http://schemas.microsoft.com/sharepoint/v3/contenttype/forms"/>
  </ds:schemaRefs>
</ds:datastoreItem>
</file>

<file path=customXml/itemProps3.xml><?xml version="1.0" encoding="utf-8"?>
<ds:datastoreItem xmlns:ds="http://schemas.openxmlformats.org/officeDocument/2006/customXml" ds:itemID="{CAD6F862-FF85-459F-B893-537EC3DD3E3F}">
  <ds:schemaRefs>
    <ds:schemaRef ds:uri="http://schemas.microsoft.com/office/2006/documentManagement/types"/>
    <ds:schemaRef ds:uri="http://purl.org/dc/terms/"/>
    <ds:schemaRef ds:uri="95f5819a-737a-434a-a4ff-7e9accd6cb22"/>
    <ds:schemaRef ds:uri="http://purl.org/dc/elements/1.1/"/>
    <ds:schemaRef ds:uri="http://schemas.microsoft.com/office/infopath/2007/PartnerControls"/>
    <ds:schemaRef ds:uri="http://purl.org/dc/dcmitype/"/>
    <ds:schemaRef ds:uri="http://schemas.microsoft.com/office/2006/metadata/properties"/>
    <ds:schemaRef ds:uri="http://schemas.openxmlformats.org/package/2006/metadata/core-properties"/>
    <ds:schemaRef ds:uri="eb282563-e823-4a1a-affd-440d522c4cff"/>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217</Words>
  <Characters>1239</Characters>
  <Application>Microsoft Office Word</Application>
  <DocSecurity>0</DocSecurity>
  <Lines>10</Lines>
  <Paragraphs>2</Paragraphs>
  <ScaleCrop>false</ScaleCrop>
  <Company/>
  <LinksUpToDate>false</LinksUpToDate>
  <CharactersWithSpaces>1454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Pixelbyte</dc:creator>
  <cp:keywords/>
  <dc:description/>
  <cp:lastModifiedBy>Pixelbyte</cp:lastModifiedBy>
  <cp:revision>2</cp:revision>
  <dcterms:created xsi:type="dcterms:W3CDTF">2023-07-27T14:18:00Z</dcterms:created>
  <dcterms:modified xsi:type="dcterms:W3CDTF">2023-07-27T14:18:00Z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0x010100BA93FEA51539444BB3239F5ABBDA3711</vt:lpwstr>
  </property>
</Properties>
</file>