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15D4" w14:textId="313FF8FC" w:rsidR="004503F8" w:rsidRDefault="000A3737">
      <w:r>
        <w:t>Ta Quang Tung – 104222196</w:t>
      </w:r>
    </w:p>
    <w:p w14:paraId="7AFEC6C5" w14:textId="50955599" w:rsidR="000A3737" w:rsidRDefault="000A3737">
      <w:r>
        <w:t>COS20007 – 9.</w:t>
      </w:r>
      <w:r w:rsidR="00A77B34">
        <w:t>3</w:t>
      </w:r>
      <w:r>
        <w:t>HD – Research Project Plan</w:t>
      </w:r>
    </w:p>
    <w:p w14:paraId="2B86F5DA" w14:textId="79BF1278" w:rsidR="000A3737" w:rsidRPr="00A77B34" w:rsidRDefault="000A3737">
      <w:pPr>
        <w:rPr>
          <w:b/>
          <w:bCs/>
          <w:sz w:val="36"/>
          <w:szCs w:val="36"/>
        </w:rPr>
      </w:pPr>
      <w:r w:rsidRPr="00A77B34">
        <w:rPr>
          <w:b/>
          <w:bCs/>
          <w:sz w:val="36"/>
          <w:szCs w:val="36"/>
        </w:rPr>
        <w:t>Project Title: Comparison of different Collection classes offered by the .NET library</w:t>
      </w:r>
    </w:p>
    <w:p w14:paraId="21FA1C33" w14:textId="3EB7270D" w:rsidR="00D74A2D" w:rsidRPr="00A77B34" w:rsidRDefault="00D74A2D" w:rsidP="00D74A2D">
      <w:pPr>
        <w:rPr>
          <w:b/>
          <w:bCs/>
          <w:sz w:val="32"/>
          <w:szCs w:val="32"/>
        </w:rPr>
      </w:pPr>
      <w:r w:rsidRPr="00A77B34">
        <w:rPr>
          <w:b/>
          <w:bCs/>
          <w:sz w:val="32"/>
          <w:szCs w:val="32"/>
        </w:rPr>
        <w:t>Abstract</w:t>
      </w:r>
    </w:p>
    <w:p w14:paraId="13189517" w14:textId="77777777" w:rsidR="00D74A2D" w:rsidRDefault="00D74A2D" w:rsidP="00D74A2D">
      <w:r>
        <w:t>The .NET framework provides various classes to organize data into collections of items. Some of the most common ones include  Arrays, Lists, Dictionaries, Stacks, Queues, and Linked Lists. Each of these data structures differs in terms of use case, feature support, and time complexity. This paper compares these classes by measuring the time it takes to perform common operations such as insertion and deletion on them. Results show that execution time varies significantly across operations and collection classes. This means that programmers will have to carefully consider the collection class they use to optimize their application performance.</w:t>
      </w:r>
    </w:p>
    <w:p w14:paraId="259305DA" w14:textId="0930C218" w:rsidR="00D74A2D" w:rsidRDefault="00D74A2D" w:rsidP="00D74A2D">
      <w:r w:rsidRPr="00A77B34">
        <w:rPr>
          <w:b/>
          <w:bCs/>
          <w:sz w:val="32"/>
          <w:szCs w:val="32"/>
        </w:rPr>
        <w:t>Introduction</w:t>
      </w:r>
    </w:p>
    <w:p w14:paraId="00C07C9A" w14:textId="2E92C020" w:rsidR="00D74A2D" w:rsidRDefault="00D74A2D" w:rsidP="00D74A2D">
      <w:r>
        <w:t>Collections are one of the fundamental building blocks of programs, offering programmers the ability to group items of the same data type together into a single logical unit called a collection. The most primitive of these is arrays, which in many languages are contiguous blocks of memory used to store same-type values. In C#, arrays are fixed-size, meaning that programmers must declare the size on array creation and that growing the array requires copying it to a larger block of memory. This rigidity makes expanding or shrinking the collection difficult. To make the process of using a dynamic array easier, C# offers lists, which can grow dynamically. C# also offers many other types of collections to serve different purposes and access patterns, such as stacks and queues.</w:t>
      </w:r>
    </w:p>
    <w:p w14:paraId="2B8BB6D9" w14:textId="4EE16850" w:rsidR="00000754" w:rsidRDefault="00D74A2D" w:rsidP="00D74A2D">
      <w:r>
        <w:t xml:space="preserve">Picking the correct type of collections is critical </w:t>
      </w:r>
      <w:r w:rsidR="001E10CC">
        <w:t>to</w:t>
      </w:r>
      <w:r>
        <w:t xml:space="preserve"> the speed and resource usage of an application. With so many collection types to choose from, however, it can be difficult for programmers to pick the right one for the job. </w:t>
      </w:r>
      <w:r w:rsidR="001E10CC">
        <w:t>The .NET framework offers a range of collection classes for different use cases, such as dictionaries for fast look-up by key, queues for first-in-first-out access, or stacks for last-in-first-out access. These collection classes also have generic, thread-safe, and immutable variants provided by the System.Collections.Generic, System.Collections.Concurrent, and System.Collections.Immutable namespaces respectively for advanced use cases.</w:t>
      </w:r>
    </w:p>
    <w:p w14:paraId="4EB03AAE" w14:textId="6B07DEC2" w:rsidR="00D74A2D" w:rsidRDefault="00000754" w:rsidP="00D74A2D">
      <w:r>
        <w:t xml:space="preserve">This paper will compare six generic collection classes offered by the .NET framework in terms of their time performance in various collection operations. The collections examined are arrays, lists, dictionaries, stacks, queues, and linked lists, all of which are commonly used data structures. The non-generic, thread-safe, and immutable variants of these classes are beyond the scope of this paper. </w:t>
      </w:r>
      <w:r w:rsidR="00DF0D8B">
        <w:t>The array class is provided by the System namespace while the other classes are provided by the System.Collections.Generic namespace. The operations performed are adding to the beginning, adding to the end, adding at an index, removing by value, removing at the beginning, removing at the end, removing at an index, and finding. The table below summarizes</w:t>
      </w:r>
      <w:r w:rsidR="00D20F35">
        <w:t xml:space="preserve"> the collection classes’ support for these operations and the methods that enable them.</w:t>
      </w:r>
    </w:p>
    <w:tbl>
      <w:tblPr>
        <w:tblStyle w:val="TableGrid"/>
        <w:tblW w:w="9782" w:type="dxa"/>
        <w:tblInd w:w="-318" w:type="dxa"/>
        <w:tblLook w:val="04A0" w:firstRow="1" w:lastRow="0" w:firstColumn="1" w:lastColumn="0" w:noHBand="0" w:noVBand="1"/>
      </w:tblPr>
      <w:tblGrid>
        <w:gridCol w:w="1270"/>
        <w:gridCol w:w="1176"/>
        <w:gridCol w:w="1056"/>
        <w:gridCol w:w="763"/>
        <w:gridCol w:w="1016"/>
        <w:gridCol w:w="1456"/>
        <w:gridCol w:w="1430"/>
        <w:gridCol w:w="1256"/>
        <w:gridCol w:w="657"/>
      </w:tblGrid>
      <w:tr w:rsidR="00A77B34" w14:paraId="6C696C3D" w14:textId="2E78AD5A" w:rsidTr="00A77B34">
        <w:tc>
          <w:tcPr>
            <w:tcW w:w="1198" w:type="dxa"/>
          </w:tcPr>
          <w:p w14:paraId="3BA41FC5" w14:textId="77777777" w:rsidR="00D20F35" w:rsidRDefault="00D20F35" w:rsidP="00D74A2D"/>
        </w:tc>
        <w:tc>
          <w:tcPr>
            <w:tcW w:w="1111" w:type="dxa"/>
          </w:tcPr>
          <w:p w14:paraId="22639B4A" w14:textId="48A9F354" w:rsidR="00D20F35" w:rsidRDefault="00D20F35" w:rsidP="00D74A2D">
            <w:r>
              <w:t>Add to beginning</w:t>
            </w:r>
          </w:p>
        </w:tc>
        <w:tc>
          <w:tcPr>
            <w:tcW w:w="999" w:type="dxa"/>
          </w:tcPr>
          <w:p w14:paraId="62492DBD" w14:textId="1C88C74F" w:rsidR="00D20F35" w:rsidRDefault="00D20F35" w:rsidP="00D74A2D">
            <w:r>
              <w:t>Add to end</w:t>
            </w:r>
          </w:p>
        </w:tc>
        <w:tc>
          <w:tcPr>
            <w:tcW w:w="726" w:type="dxa"/>
          </w:tcPr>
          <w:p w14:paraId="2C6C8CEB" w14:textId="3FC76F36" w:rsidR="00D20F35" w:rsidRDefault="00D20F35" w:rsidP="00D74A2D">
            <w:r>
              <w:t>At at index</w:t>
            </w:r>
          </w:p>
        </w:tc>
        <w:tc>
          <w:tcPr>
            <w:tcW w:w="962" w:type="dxa"/>
          </w:tcPr>
          <w:p w14:paraId="5B66E45E" w14:textId="19370425" w:rsidR="00D20F35" w:rsidRDefault="00D20F35" w:rsidP="00D74A2D">
            <w:r>
              <w:t xml:space="preserve">Remove by </w:t>
            </w:r>
            <w:r>
              <w:lastRenderedPageBreak/>
              <w:t>value</w:t>
            </w:r>
          </w:p>
        </w:tc>
        <w:tc>
          <w:tcPr>
            <w:tcW w:w="1372" w:type="dxa"/>
          </w:tcPr>
          <w:p w14:paraId="1553D18D" w14:textId="4CC9D8FA" w:rsidR="00D20F35" w:rsidRDefault="00D20F35" w:rsidP="00D74A2D">
            <w:r>
              <w:lastRenderedPageBreak/>
              <w:t>Remove at beginning</w:t>
            </w:r>
          </w:p>
        </w:tc>
        <w:tc>
          <w:tcPr>
            <w:tcW w:w="1348" w:type="dxa"/>
          </w:tcPr>
          <w:p w14:paraId="4B9ADB2C" w14:textId="0B914F7A" w:rsidR="00D20F35" w:rsidRDefault="00D20F35" w:rsidP="00D74A2D">
            <w:r>
              <w:t>Remove at end</w:t>
            </w:r>
          </w:p>
        </w:tc>
        <w:tc>
          <w:tcPr>
            <w:tcW w:w="1186" w:type="dxa"/>
          </w:tcPr>
          <w:p w14:paraId="0ED715BB" w14:textId="1E2BE4B2" w:rsidR="00D20F35" w:rsidRDefault="00D20F35" w:rsidP="00D74A2D">
            <w:r>
              <w:t>Remove at index</w:t>
            </w:r>
          </w:p>
        </w:tc>
        <w:tc>
          <w:tcPr>
            <w:tcW w:w="880" w:type="dxa"/>
          </w:tcPr>
          <w:p w14:paraId="669F2485" w14:textId="22EC071F" w:rsidR="00D20F35" w:rsidRDefault="00D20F35" w:rsidP="00D74A2D">
            <w:r>
              <w:t>Find</w:t>
            </w:r>
          </w:p>
        </w:tc>
      </w:tr>
      <w:tr w:rsidR="00A77B34" w14:paraId="13DEAAD6" w14:textId="0248DF75" w:rsidTr="00A77B34">
        <w:tc>
          <w:tcPr>
            <w:tcW w:w="1198" w:type="dxa"/>
          </w:tcPr>
          <w:p w14:paraId="236A610A" w14:textId="6467A68D" w:rsidR="00D20F35" w:rsidRDefault="00D20F35" w:rsidP="00D74A2D">
            <w:r>
              <w:t>Array</w:t>
            </w:r>
          </w:p>
        </w:tc>
        <w:tc>
          <w:tcPr>
            <w:tcW w:w="1111" w:type="dxa"/>
          </w:tcPr>
          <w:p w14:paraId="4319804B" w14:textId="24C99EDA" w:rsidR="00D20F35" w:rsidRDefault="00D20F35" w:rsidP="00D74A2D">
            <w:r>
              <w:t>X</w:t>
            </w:r>
          </w:p>
        </w:tc>
        <w:tc>
          <w:tcPr>
            <w:tcW w:w="999" w:type="dxa"/>
          </w:tcPr>
          <w:p w14:paraId="445B97E9" w14:textId="65DFE33D" w:rsidR="00D20F35" w:rsidRDefault="00D20F35" w:rsidP="00D74A2D">
            <w:r>
              <w:t>X</w:t>
            </w:r>
          </w:p>
        </w:tc>
        <w:tc>
          <w:tcPr>
            <w:tcW w:w="726" w:type="dxa"/>
          </w:tcPr>
          <w:p w14:paraId="08DF973F" w14:textId="591D9764" w:rsidR="00D20F35" w:rsidRDefault="00D20F35" w:rsidP="00D74A2D">
            <w:r>
              <w:t>X</w:t>
            </w:r>
          </w:p>
        </w:tc>
        <w:tc>
          <w:tcPr>
            <w:tcW w:w="962" w:type="dxa"/>
          </w:tcPr>
          <w:p w14:paraId="04B9F7F3" w14:textId="5F45B74F" w:rsidR="00D20F35" w:rsidRDefault="00D20F35" w:rsidP="00D74A2D">
            <w:r>
              <w:t>X</w:t>
            </w:r>
          </w:p>
        </w:tc>
        <w:tc>
          <w:tcPr>
            <w:tcW w:w="1372" w:type="dxa"/>
          </w:tcPr>
          <w:p w14:paraId="6D69D142" w14:textId="109645B1" w:rsidR="00D20F35" w:rsidRDefault="00D20F35" w:rsidP="00D74A2D">
            <w:r>
              <w:t>X</w:t>
            </w:r>
          </w:p>
        </w:tc>
        <w:tc>
          <w:tcPr>
            <w:tcW w:w="1348" w:type="dxa"/>
          </w:tcPr>
          <w:p w14:paraId="0F8DC2B9" w14:textId="6FFC51AB" w:rsidR="00D20F35" w:rsidRDefault="00D20F35" w:rsidP="00D74A2D">
            <w:r>
              <w:t>X</w:t>
            </w:r>
          </w:p>
        </w:tc>
        <w:tc>
          <w:tcPr>
            <w:tcW w:w="1186" w:type="dxa"/>
          </w:tcPr>
          <w:p w14:paraId="4C73DC7E" w14:textId="3DD5FA11" w:rsidR="00D20F35" w:rsidRDefault="00D20F35" w:rsidP="00D74A2D">
            <w:r>
              <w:t>X</w:t>
            </w:r>
          </w:p>
        </w:tc>
        <w:tc>
          <w:tcPr>
            <w:tcW w:w="880" w:type="dxa"/>
          </w:tcPr>
          <w:p w14:paraId="40B13683" w14:textId="57856940" w:rsidR="00D20F35" w:rsidRDefault="00D20F35" w:rsidP="00D74A2D">
            <w:r>
              <w:t>Find</w:t>
            </w:r>
          </w:p>
        </w:tc>
      </w:tr>
      <w:tr w:rsidR="00A77B34" w14:paraId="422BFFAF" w14:textId="69852378" w:rsidTr="00A77B34">
        <w:tc>
          <w:tcPr>
            <w:tcW w:w="1198" w:type="dxa"/>
          </w:tcPr>
          <w:p w14:paraId="604C9E25" w14:textId="2594A095" w:rsidR="00D20F35" w:rsidRDefault="00D20F35" w:rsidP="00D74A2D">
            <w:r>
              <w:t>List</w:t>
            </w:r>
          </w:p>
        </w:tc>
        <w:tc>
          <w:tcPr>
            <w:tcW w:w="1111" w:type="dxa"/>
          </w:tcPr>
          <w:p w14:paraId="765BD970" w14:textId="561393CB" w:rsidR="00D20F35" w:rsidRDefault="00D20F35" w:rsidP="00D74A2D">
            <w:r>
              <w:t>Insert</w:t>
            </w:r>
          </w:p>
        </w:tc>
        <w:tc>
          <w:tcPr>
            <w:tcW w:w="999" w:type="dxa"/>
          </w:tcPr>
          <w:p w14:paraId="3CB1A263" w14:textId="4819B4FA" w:rsidR="00D20F35" w:rsidRDefault="00D20F35" w:rsidP="00D74A2D">
            <w:r>
              <w:t>Add</w:t>
            </w:r>
          </w:p>
        </w:tc>
        <w:tc>
          <w:tcPr>
            <w:tcW w:w="726" w:type="dxa"/>
          </w:tcPr>
          <w:p w14:paraId="05AF7DD2" w14:textId="1D40B9AF" w:rsidR="00D20F35" w:rsidRDefault="00D20F35" w:rsidP="00D74A2D">
            <w:r>
              <w:t>Insert</w:t>
            </w:r>
          </w:p>
        </w:tc>
        <w:tc>
          <w:tcPr>
            <w:tcW w:w="962" w:type="dxa"/>
          </w:tcPr>
          <w:p w14:paraId="387A8A33" w14:textId="4299681E" w:rsidR="00D20F35" w:rsidRDefault="00D20F35" w:rsidP="00D74A2D">
            <w:r>
              <w:t>Remove</w:t>
            </w:r>
          </w:p>
        </w:tc>
        <w:tc>
          <w:tcPr>
            <w:tcW w:w="1372" w:type="dxa"/>
          </w:tcPr>
          <w:p w14:paraId="5014A71C" w14:textId="123C1F2B" w:rsidR="00D20F35" w:rsidRDefault="00D20F35" w:rsidP="00D74A2D">
            <w:r>
              <w:t>RemoveAt</w:t>
            </w:r>
          </w:p>
        </w:tc>
        <w:tc>
          <w:tcPr>
            <w:tcW w:w="1348" w:type="dxa"/>
          </w:tcPr>
          <w:p w14:paraId="435BBC2E" w14:textId="2784670D" w:rsidR="00D20F35" w:rsidRDefault="00D20F35" w:rsidP="00D74A2D">
            <w:r>
              <w:t>RemoveAt</w:t>
            </w:r>
          </w:p>
        </w:tc>
        <w:tc>
          <w:tcPr>
            <w:tcW w:w="1186" w:type="dxa"/>
          </w:tcPr>
          <w:p w14:paraId="314F16D7" w14:textId="1D721A91" w:rsidR="00D20F35" w:rsidRDefault="00D20F35" w:rsidP="00D74A2D">
            <w:r>
              <w:t>RemoveAt</w:t>
            </w:r>
          </w:p>
        </w:tc>
        <w:tc>
          <w:tcPr>
            <w:tcW w:w="880" w:type="dxa"/>
          </w:tcPr>
          <w:p w14:paraId="33AEA84F" w14:textId="3D71F309" w:rsidR="00D20F35" w:rsidRDefault="00D20F35" w:rsidP="00D74A2D">
            <w:r>
              <w:t>Find</w:t>
            </w:r>
          </w:p>
        </w:tc>
      </w:tr>
      <w:tr w:rsidR="00A77B34" w14:paraId="1115BDA9" w14:textId="4E7B9FE3" w:rsidTr="00A77B34">
        <w:tc>
          <w:tcPr>
            <w:tcW w:w="1198" w:type="dxa"/>
          </w:tcPr>
          <w:p w14:paraId="2CFCC4A7" w14:textId="30596AAC" w:rsidR="00D20F35" w:rsidRDefault="00D20F35" w:rsidP="00D74A2D">
            <w:r>
              <w:t>Dictionary</w:t>
            </w:r>
          </w:p>
        </w:tc>
        <w:tc>
          <w:tcPr>
            <w:tcW w:w="1111" w:type="dxa"/>
          </w:tcPr>
          <w:p w14:paraId="7810F99B" w14:textId="71043E8C" w:rsidR="00D20F35" w:rsidRDefault="00D20F35" w:rsidP="00D74A2D">
            <w:r>
              <w:t>X</w:t>
            </w:r>
          </w:p>
        </w:tc>
        <w:tc>
          <w:tcPr>
            <w:tcW w:w="999" w:type="dxa"/>
          </w:tcPr>
          <w:p w14:paraId="3E449F54" w14:textId="342392F1" w:rsidR="00D20F35" w:rsidRDefault="00D20F35" w:rsidP="00D74A2D">
            <w:r>
              <w:t>Add</w:t>
            </w:r>
          </w:p>
        </w:tc>
        <w:tc>
          <w:tcPr>
            <w:tcW w:w="726" w:type="dxa"/>
          </w:tcPr>
          <w:p w14:paraId="69A12245" w14:textId="11869177" w:rsidR="00D20F35" w:rsidRDefault="00D20F35" w:rsidP="00D74A2D">
            <w:r>
              <w:t>X</w:t>
            </w:r>
          </w:p>
        </w:tc>
        <w:tc>
          <w:tcPr>
            <w:tcW w:w="962" w:type="dxa"/>
          </w:tcPr>
          <w:p w14:paraId="65AC9937" w14:textId="72873A0D" w:rsidR="00D20F35" w:rsidRDefault="00D20F35" w:rsidP="00D74A2D">
            <w:r>
              <w:t>X</w:t>
            </w:r>
          </w:p>
        </w:tc>
        <w:tc>
          <w:tcPr>
            <w:tcW w:w="1372" w:type="dxa"/>
          </w:tcPr>
          <w:p w14:paraId="297EBF41" w14:textId="48CAEAED" w:rsidR="00D20F35" w:rsidRDefault="00D20F35" w:rsidP="00D74A2D">
            <w:r>
              <w:t>X</w:t>
            </w:r>
          </w:p>
        </w:tc>
        <w:tc>
          <w:tcPr>
            <w:tcW w:w="1348" w:type="dxa"/>
          </w:tcPr>
          <w:p w14:paraId="7E7BE625" w14:textId="2BA356A6" w:rsidR="00D20F35" w:rsidRDefault="00D20F35" w:rsidP="00D74A2D">
            <w:r>
              <w:t>X</w:t>
            </w:r>
          </w:p>
        </w:tc>
        <w:tc>
          <w:tcPr>
            <w:tcW w:w="1186" w:type="dxa"/>
          </w:tcPr>
          <w:p w14:paraId="723908DB" w14:textId="0D2AC226" w:rsidR="00D20F35" w:rsidRDefault="00D20F35" w:rsidP="00D74A2D">
            <w:r>
              <w:t>X</w:t>
            </w:r>
          </w:p>
        </w:tc>
        <w:tc>
          <w:tcPr>
            <w:tcW w:w="880" w:type="dxa"/>
          </w:tcPr>
          <w:p w14:paraId="77B1A25A" w14:textId="3C66DFE1" w:rsidR="00D20F35" w:rsidRDefault="00D20F35" w:rsidP="00D74A2D">
            <w:r>
              <w:t>X</w:t>
            </w:r>
          </w:p>
        </w:tc>
      </w:tr>
      <w:tr w:rsidR="00A77B34" w14:paraId="05A93F6A" w14:textId="74AE3D32" w:rsidTr="00A77B34">
        <w:tc>
          <w:tcPr>
            <w:tcW w:w="1198" w:type="dxa"/>
          </w:tcPr>
          <w:p w14:paraId="0A19B8DE" w14:textId="0FCF9087" w:rsidR="00D20F35" w:rsidRDefault="00D20F35" w:rsidP="00D74A2D">
            <w:r>
              <w:t>Queue</w:t>
            </w:r>
          </w:p>
        </w:tc>
        <w:tc>
          <w:tcPr>
            <w:tcW w:w="1111" w:type="dxa"/>
          </w:tcPr>
          <w:p w14:paraId="17D5C02B" w14:textId="1B3293C3" w:rsidR="00D20F35" w:rsidRDefault="00D20F35" w:rsidP="00D74A2D">
            <w:r>
              <w:t>X</w:t>
            </w:r>
          </w:p>
        </w:tc>
        <w:tc>
          <w:tcPr>
            <w:tcW w:w="999" w:type="dxa"/>
          </w:tcPr>
          <w:p w14:paraId="7E39E8D7" w14:textId="53C90775" w:rsidR="00D20F35" w:rsidRDefault="00D20F35" w:rsidP="00D74A2D">
            <w:r>
              <w:t>Enqueue</w:t>
            </w:r>
          </w:p>
        </w:tc>
        <w:tc>
          <w:tcPr>
            <w:tcW w:w="726" w:type="dxa"/>
          </w:tcPr>
          <w:p w14:paraId="0EA67B4A" w14:textId="475309F4" w:rsidR="00D20F35" w:rsidRDefault="00D20F35" w:rsidP="00D74A2D">
            <w:r>
              <w:t>X</w:t>
            </w:r>
          </w:p>
        </w:tc>
        <w:tc>
          <w:tcPr>
            <w:tcW w:w="962" w:type="dxa"/>
          </w:tcPr>
          <w:p w14:paraId="23D4910A" w14:textId="5E338A15" w:rsidR="00D20F35" w:rsidRDefault="00D20F35" w:rsidP="00D74A2D">
            <w:r>
              <w:t>X</w:t>
            </w:r>
          </w:p>
        </w:tc>
        <w:tc>
          <w:tcPr>
            <w:tcW w:w="1372" w:type="dxa"/>
          </w:tcPr>
          <w:p w14:paraId="2CCCE73A" w14:textId="3E61D23A" w:rsidR="00D20F35" w:rsidRDefault="00D20F35" w:rsidP="00D74A2D">
            <w:r>
              <w:t>Dequeu</w:t>
            </w:r>
            <w:r w:rsidR="007479E3">
              <w:t>e</w:t>
            </w:r>
          </w:p>
        </w:tc>
        <w:tc>
          <w:tcPr>
            <w:tcW w:w="1348" w:type="dxa"/>
          </w:tcPr>
          <w:p w14:paraId="4BCF778F" w14:textId="7A4542F5" w:rsidR="00D20F35" w:rsidRDefault="00D20F35" w:rsidP="00D74A2D">
            <w:r>
              <w:t>X</w:t>
            </w:r>
          </w:p>
        </w:tc>
        <w:tc>
          <w:tcPr>
            <w:tcW w:w="1186" w:type="dxa"/>
          </w:tcPr>
          <w:p w14:paraId="712A7A78" w14:textId="4E26B075" w:rsidR="00D20F35" w:rsidRDefault="00D20F35" w:rsidP="00D74A2D">
            <w:r>
              <w:t>X</w:t>
            </w:r>
          </w:p>
        </w:tc>
        <w:tc>
          <w:tcPr>
            <w:tcW w:w="880" w:type="dxa"/>
          </w:tcPr>
          <w:p w14:paraId="5B6E9395" w14:textId="3D4C514B" w:rsidR="00D20F35" w:rsidRDefault="00D20F35" w:rsidP="00D74A2D">
            <w:r>
              <w:t>X</w:t>
            </w:r>
          </w:p>
        </w:tc>
      </w:tr>
      <w:tr w:rsidR="00A77B34" w14:paraId="4841FBCE" w14:textId="3C20B50A" w:rsidTr="00A77B34">
        <w:tc>
          <w:tcPr>
            <w:tcW w:w="1198" w:type="dxa"/>
          </w:tcPr>
          <w:p w14:paraId="48F275B0" w14:textId="16D73E31" w:rsidR="00D20F35" w:rsidRDefault="00D20F35" w:rsidP="00D74A2D">
            <w:r>
              <w:t>Stack</w:t>
            </w:r>
          </w:p>
        </w:tc>
        <w:tc>
          <w:tcPr>
            <w:tcW w:w="1111" w:type="dxa"/>
          </w:tcPr>
          <w:p w14:paraId="1899B2E9" w14:textId="60B7F2C6" w:rsidR="00D20F35" w:rsidRDefault="00D20F35" w:rsidP="00D74A2D">
            <w:r>
              <w:t>Push</w:t>
            </w:r>
          </w:p>
        </w:tc>
        <w:tc>
          <w:tcPr>
            <w:tcW w:w="999" w:type="dxa"/>
          </w:tcPr>
          <w:p w14:paraId="5B71638B" w14:textId="73785972" w:rsidR="00D20F35" w:rsidRDefault="00D20F35" w:rsidP="00D74A2D">
            <w:r>
              <w:t>X</w:t>
            </w:r>
          </w:p>
        </w:tc>
        <w:tc>
          <w:tcPr>
            <w:tcW w:w="726" w:type="dxa"/>
          </w:tcPr>
          <w:p w14:paraId="2804AF9A" w14:textId="6B0C68AA" w:rsidR="00D20F35" w:rsidRDefault="00D20F35" w:rsidP="00D74A2D">
            <w:r>
              <w:t>X</w:t>
            </w:r>
          </w:p>
        </w:tc>
        <w:tc>
          <w:tcPr>
            <w:tcW w:w="962" w:type="dxa"/>
          </w:tcPr>
          <w:p w14:paraId="56D17432" w14:textId="56184482" w:rsidR="00D20F35" w:rsidRDefault="00D20F35" w:rsidP="00D74A2D">
            <w:r>
              <w:t>X</w:t>
            </w:r>
          </w:p>
        </w:tc>
        <w:tc>
          <w:tcPr>
            <w:tcW w:w="1372" w:type="dxa"/>
          </w:tcPr>
          <w:p w14:paraId="3C63866B" w14:textId="7C0907B7" w:rsidR="00D20F35" w:rsidRDefault="00D20F35" w:rsidP="00D74A2D">
            <w:r>
              <w:t>X</w:t>
            </w:r>
          </w:p>
        </w:tc>
        <w:tc>
          <w:tcPr>
            <w:tcW w:w="1348" w:type="dxa"/>
          </w:tcPr>
          <w:p w14:paraId="5128920F" w14:textId="061A3787" w:rsidR="00D20F35" w:rsidRDefault="00D20F35" w:rsidP="00D74A2D">
            <w:r>
              <w:t>Pop</w:t>
            </w:r>
          </w:p>
        </w:tc>
        <w:tc>
          <w:tcPr>
            <w:tcW w:w="1186" w:type="dxa"/>
          </w:tcPr>
          <w:p w14:paraId="1C782577" w14:textId="437BF135" w:rsidR="00D20F35" w:rsidRDefault="00D20F35" w:rsidP="00D74A2D">
            <w:r>
              <w:t>X</w:t>
            </w:r>
          </w:p>
        </w:tc>
        <w:tc>
          <w:tcPr>
            <w:tcW w:w="880" w:type="dxa"/>
          </w:tcPr>
          <w:p w14:paraId="4DCE086A" w14:textId="04E15F37" w:rsidR="00D20F35" w:rsidRDefault="00D20F35" w:rsidP="00D74A2D">
            <w:r>
              <w:t>X</w:t>
            </w:r>
          </w:p>
        </w:tc>
      </w:tr>
      <w:tr w:rsidR="00A77B34" w14:paraId="68173EF0" w14:textId="7425A4CB" w:rsidTr="00A77B34">
        <w:tc>
          <w:tcPr>
            <w:tcW w:w="1198" w:type="dxa"/>
          </w:tcPr>
          <w:p w14:paraId="2665E2CE" w14:textId="32A098D3" w:rsidR="00D20F35" w:rsidRDefault="00D20F35" w:rsidP="00D74A2D">
            <w:r>
              <w:t>LinkedList</w:t>
            </w:r>
          </w:p>
        </w:tc>
        <w:tc>
          <w:tcPr>
            <w:tcW w:w="1111" w:type="dxa"/>
          </w:tcPr>
          <w:p w14:paraId="2DBAD1ED" w14:textId="2EED4D37" w:rsidR="00D20F35" w:rsidRDefault="00D20F35" w:rsidP="00D74A2D">
            <w:r>
              <w:t>AddFirst</w:t>
            </w:r>
          </w:p>
        </w:tc>
        <w:tc>
          <w:tcPr>
            <w:tcW w:w="999" w:type="dxa"/>
          </w:tcPr>
          <w:p w14:paraId="731449CF" w14:textId="34F17A4B" w:rsidR="00D20F35" w:rsidRDefault="00D20F35" w:rsidP="00D74A2D">
            <w:r>
              <w:t>AddLast</w:t>
            </w:r>
          </w:p>
        </w:tc>
        <w:tc>
          <w:tcPr>
            <w:tcW w:w="726" w:type="dxa"/>
          </w:tcPr>
          <w:p w14:paraId="6C608CCC" w14:textId="5FF0B6B2" w:rsidR="00D20F35" w:rsidRDefault="00D20F35" w:rsidP="00D74A2D">
            <w:r>
              <w:t>X</w:t>
            </w:r>
          </w:p>
        </w:tc>
        <w:tc>
          <w:tcPr>
            <w:tcW w:w="962" w:type="dxa"/>
          </w:tcPr>
          <w:p w14:paraId="4F065F07" w14:textId="282F2D81" w:rsidR="00D20F35" w:rsidRDefault="00CF65C0" w:rsidP="00D74A2D">
            <w:r>
              <w:t>Remove</w:t>
            </w:r>
          </w:p>
        </w:tc>
        <w:tc>
          <w:tcPr>
            <w:tcW w:w="1372" w:type="dxa"/>
          </w:tcPr>
          <w:p w14:paraId="42785F31" w14:textId="3D05F25A" w:rsidR="00D20F35" w:rsidRDefault="00CF65C0" w:rsidP="00D74A2D">
            <w:r>
              <w:t>RemoveFirst</w:t>
            </w:r>
          </w:p>
        </w:tc>
        <w:tc>
          <w:tcPr>
            <w:tcW w:w="1348" w:type="dxa"/>
          </w:tcPr>
          <w:p w14:paraId="1EE8B7DD" w14:textId="05C9B9F1" w:rsidR="00D20F35" w:rsidRDefault="00CF65C0" w:rsidP="00D74A2D">
            <w:r>
              <w:t>RemoveLast</w:t>
            </w:r>
          </w:p>
        </w:tc>
        <w:tc>
          <w:tcPr>
            <w:tcW w:w="1186" w:type="dxa"/>
          </w:tcPr>
          <w:p w14:paraId="60E263B0" w14:textId="4D95857C" w:rsidR="00D20F35" w:rsidRDefault="00CF65C0" w:rsidP="00D74A2D">
            <w:r>
              <w:t>X</w:t>
            </w:r>
          </w:p>
        </w:tc>
        <w:tc>
          <w:tcPr>
            <w:tcW w:w="880" w:type="dxa"/>
          </w:tcPr>
          <w:p w14:paraId="632FFB3A" w14:textId="0BE96DD3" w:rsidR="00D20F35" w:rsidRDefault="00CF65C0" w:rsidP="00D74A2D">
            <w:r>
              <w:t>Find</w:t>
            </w:r>
          </w:p>
        </w:tc>
      </w:tr>
    </w:tbl>
    <w:p w14:paraId="67F5FCC1" w14:textId="77777777" w:rsidR="00A77B34" w:rsidRDefault="00A77B34" w:rsidP="00D74A2D"/>
    <w:p w14:paraId="3CB84AE8" w14:textId="15DD5AED" w:rsidR="00CF65C0" w:rsidRDefault="00CF65C0" w:rsidP="00D74A2D">
      <w:r>
        <w:t>It should be noted that the notion of beginning and end is not built into some of the above collections. For instance, a stack does not have a notion of beginning or end; programmers are only concerned with what is on top of the stack. The notion of beginning and end for such collections in this paper is defined in terms of what comes out first or last when looping over the collection with foreach. For example, if item A comes out first from stack S</w:t>
      </w:r>
      <w:r w:rsidR="00FF6031" w:rsidRPr="00FF6031">
        <w:t xml:space="preserve"> </w:t>
      </w:r>
      <w:r w:rsidR="00FF6031">
        <w:t>in a foreach loop</w:t>
      </w:r>
      <w:r>
        <w:t>, A is considered the beginning of stack S.</w:t>
      </w:r>
    </w:p>
    <w:p w14:paraId="6B0E25EB" w14:textId="1317CBC7" w:rsidR="00000754" w:rsidRDefault="00FF6031" w:rsidP="00D74A2D">
      <w:r>
        <w:t xml:space="preserve">Additionally, when discussing operations that involve an index such as adding a value at an index, this paper is only concerned with zero-based </w:t>
      </w:r>
      <w:r>
        <w:t xml:space="preserve">integer </w:t>
      </w:r>
      <w:r>
        <w:t>indexes. As such, even though a collection like dictionaries have keys to identify values, operations that involve keys are not considered.</w:t>
      </w:r>
    </w:p>
    <w:p w14:paraId="4F970C54" w14:textId="4A21EBD2" w:rsidR="00FF6031" w:rsidRDefault="00FF6031" w:rsidP="00D74A2D">
      <w:r>
        <w:t xml:space="preserve">Finally, this paper only examines operations that have methods built into their corresponding classes in the .NET library. However, just because an operation has no built-in support does not mean that programmers have no other methods of performing it. For instance, .NET does not have a native method to find </w:t>
      </w:r>
      <w:r w:rsidR="00A87E70">
        <w:t xml:space="preserve">and get the value of </w:t>
      </w:r>
      <w:r>
        <w:t>an item in a queue</w:t>
      </w:r>
      <w:r w:rsidR="00A87E70">
        <w:t>; however, programmers can easily implement this with a foreach loop.</w:t>
      </w:r>
    </w:p>
    <w:p w14:paraId="6E5C6D25" w14:textId="77777777" w:rsidR="00A87E70" w:rsidRPr="00A77B34" w:rsidRDefault="00D74A2D" w:rsidP="00A87E70">
      <w:pPr>
        <w:rPr>
          <w:b/>
          <w:bCs/>
          <w:sz w:val="32"/>
          <w:szCs w:val="32"/>
        </w:rPr>
      </w:pPr>
      <w:r w:rsidRPr="00A77B34">
        <w:rPr>
          <w:b/>
          <w:bCs/>
          <w:sz w:val="32"/>
          <w:szCs w:val="32"/>
        </w:rPr>
        <w:t>Method</w:t>
      </w:r>
    </w:p>
    <w:p w14:paraId="124F825F" w14:textId="6587A8BB" w:rsidR="00D74A2D" w:rsidRDefault="00BD2D6F" w:rsidP="00D74A2D">
      <w:r>
        <w:t>To obtain the results, a test case is defined for each operation and run on the collection classes that support that operation.</w:t>
      </w:r>
      <w:r w:rsidR="0009596B">
        <w:t xml:space="preserve"> Each test case is run 100 times per collection class. The execution time of each iteration is measured in milliseconds using the System.Diagnostics.Stopwatch class. The execution times of the iterations are then summed and averaged to find the mean execution time for an operation on a particular collection class.</w:t>
      </w:r>
      <w:r>
        <w:t xml:space="preserve"> The test cases per operation are </w:t>
      </w:r>
      <w:r w:rsidR="0009596B">
        <w:t>defined</w:t>
      </w:r>
      <w:r>
        <w:t xml:space="preserve"> as follows:</w:t>
      </w:r>
    </w:p>
    <w:tbl>
      <w:tblPr>
        <w:tblStyle w:val="TableGrid"/>
        <w:tblW w:w="0" w:type="auto"/>
        <w:tblLook w:val="04A0" w:firstRow="1" w:lastRow="0" w:firstColumn="1" w:lastColumn="0" w:noHBand="0" w:noVBand="1"/>
      </w:tblPr>
      <w:tblGrid>
        <w:gridCol w:w="4605"/>
        <w:gridCol w:w="4606"/>
      </w:tblGrid>
      <w:tr w:rsidR="00BD2D6F" w14:paraId="30F06E96" w14:textId="77777777" w:rsidTr="00BD2D6F">
        <w:tc>
          <w:tcPr>
            <w:tcW w:w="4605" w:type="dxa"/>
          </w:tcPr>
          <w:p w14:paraId="171350A9" w14:textId="72C43F17" w:rsidR="00BD2D6F" w:rsidRPr="00A77B34" w:rsidRDefault="00BD2D6F" w:rsidP="00A77B34">
            <w:pPr>
              <w:jc w:val="center"/>
              <w:rPr>
                <w:b/>
                <w:bCs/>
              </w:rPr>
            </w:pPr>
            <w:r w:rsidRPr="00A77B34">
              <w:rPr>
                <w:b/>
                <w:bCs/>
              </w:rPr>
              <w:t>Operation</w:t>
            </w:r>
          </w:p>
        </w:tc>
        <w:tc>
          <w:tcPr>
            <w:tcW w:w="4606" w:type="dxa"/>
          </w:tcPr>
          <w:p w14:paraId="5B0A306B" w14:textId="517C89EF" w:rsidR="00BD2D6F" w:rsidRPr="00A77B34" w:rsidRDefault="00BD2D6F" w:rsidP="00A77B34">
            <w:pPr>
              <w:jc w:val="center"/>
              <w:rPr>
                <w:b/>
                <w:bCs/>
              </w:rPr>
            </w:pPr>
            <w:r w:rsidRPr="00A77B34">
              <w:rPr>
                <w:b/>
                <w:bCs/>
              </w:rPr>
              <w:t>Test case</w:t>
            </w:r>
          </w:p>
        </w:tc>
      </w:tr>
      <w:tr w:rsidR="00BD2D6F" w14:paraId="0A639496" w14:textId="77777777" w:rsidTr="00BD2D6F">
        <w:tc>
          <w:tcPr>
            <w:tcW w:w="4605" w:type="dxa"/>
          </w:tcPr>
          <w:p w14:paraId="12CF31AF" w14:textId="2D69BEB4" w:rsidR="00BD2D6F" w:rsidRDefault="00BD2D6F" w:rsidP="00BD2D6F">
            <w:r>
              <w:t>Add to beginning</w:t>
            </w:r>
          </w:p>
        </w:tc>
        <w:tc>
          <w:tcPr>
            <w:tcW w:w="4606" w:type="dxa"/>
          </w:tcPr>
          <w:p w14:paraId="31B1BB1A" w14:textId="68ED0D32" w:rsidR="00BD2D6F" w:rsidRDefault="00BD2D6F" w:rsidP="00BD2D6F">
            <w:r>
              <w:t>Add 100,000 values to the beginning of the collection.</w:t>
            </w:r>
          </w:p>
        </w:tc>
      </w:tr>
      <w:tr w:rsidR="00BD2D6F" w14:paraId="1134357B" w14:textId="77777777" w:rsidTr="00BD2D6F">
        <w:tc>
          <w:tcPr>
            <w:tcW w:w="4605" w:type="dxa"/>
          </w:tcPr>
          <w:p w14:paraId="2948048D" w14:textId="78CC35B0" w:rsidR="00BD2D6F" w:rsidRDefault="00BD2D6F" w:rsidP="00BD2D6F">
            <w:r>
              <w:t>Add to end</w:t>
            </w:r>
          </w:p>
        </w:tc>
        <w:tc>
          <w:tcPr>
            <w:tcW w:w="4606" w:type="dxa"/>
          </w:tcPr>
          <w:p w14:paraId="4AE368B1" w14:textId="5BA121D4" w:rsidR="00BD2D6F" w:rsidRDefault="00BD2D6F" w:rsidP="00BD2D6F">
            <w:r>
              <w:t>Add 1,000,000 values to the end of the collection.</w:t>
            </w:r>
          </w:p>
        </w:tc>
      </w:tr>
      <w:tr w:rsidR="00BD2D6F" w14:paraId="7C49E864" w14:textId="77777777" w:rsidTr="00BD2D6F">
        <w:tc>
          <w:tcPr>
            <w:tcW w:w="4605" w:type="dxa"/>
          </w:tcPr>
          <w:p w14:paraId="1AF467BC" w14:textId="6592E741" w:rsidR="00BD2D6F" w:rsidRDefault="00BD2D6F" w:rsidP="00BD2D6F">
            <w:r>
              <w:t>Add at index</w:t>
            </w:r>
          </w:p>
        </w:tc>
        <w:tc>
          <w:tcPr>
            <w:tcW w:w="4606" w:type="dxa"/>
          </w:tcPr>
          <w:p w14:paraId="2D3C45AE" w14:textId="2CFABB51" w:rsidR="00BD2D6F" w:rsidRDefault="00BD2D6F" w:rsidP="00BD2D6F">
            <w:r>
              <w:t>Add 100,000 values to the collection, each at a randomly chosen index.</w:t>
            </w:r>
          </w:p>
        </w:tc>
      </w:tr>
      <w:tr w:rsidR="00BD2D6F" w14:paraId="59ACAF20" w14:textId="77777777" w:rsidTr="00BD2D6F">
        <w:tc>
          <w:tcPr>
            <w:tcW w:w="4605" w:type="dxa"/>
          </w:tcPr>
          <w:p w14:paraId="3A654FC5" w14:textId="79B3077C" w:rsidR="00BD2D6F" w:rsidRDefault="00BD2D6F" w:rsidP="00BD2D6F">
            <w:r>
              <w:t>Remove by value</w:t>
            </w:r>
          </w:p>
        </w:tc>
        <w:tc>
          <w:tcPr>
            <w:tcW w:w="4606" w:type="dxa"/>
          </w:tcPr>
          <w:p w14:paraId="5BB213C1" w14:textId="0DF76AA8" w:rsidR="00BD2D6F" w:rsidRDefault="0009596B" w:rsidP="00BD2D6F">
            <w:r>
              <w:t>Removes 100 values from the collection containing 1,000,000 values.</w:t>
            </w:r>
          </w:p>
        </w:tc>
      </w:tr>
      <w:tr w:rsidR="00BD2D6F" w14:paraId="5A6C523F" w14:textId="77777777" w:rsidTr="00BD2D6F">
        <w:tc>
          <w:tcPr>
            <w:tcW w:w="4605" w:type="dxa"/>
          </w:tcPr>
          <w:p w14:paraId="50C73A90" w14:textId="1B3BC6A9" w:rsidR="00BD2D6F" w:rsidRDefault="00BD2D6F" w:rsidP="00BD2D6F">
            <w:r>
              <w:t>Remove at beginning</w:t>
            </w:r>
          </w:p>
        </w:tc>
        <w:tc>
          <w:tcPr>
            <w:tcW w:w="4606" w:type="dxa"/>
          </w:tcPr>
          <w:p w14:paraId="061E7B49" w14:textId="2112966D" w:rsidR="00BD2D6F" w:rsidRDefault="0009596B" w:rsidP="00BD2D6F">
            <w:r>
              <w:t>Removes 100 values from the start of the collection.</w:t>
            </w:r>
          </w:p>
        </w:tc>
      </w:tr>
      <w:tr w:rsidR="00BD2D6F" w14:paraId="7653F08D" w14:textId="77777777" w:rsidTr="00BD2D6F">
        <w:tc>
          <w:tcPr>
            <w:tcW w:w="4605" w:type="dxa"/>
          </w:tcPr>
          <w:p w14:paraId="089C139B" w14:textId="5F913F71" w:rsidR="00BD2D6F" w:rsidRDefault="00BD2D6F" w:rsidP="00BD2D6F">
            <w:r>
              <w:t>Remove at end</w:t>
            </w:r>
          </w:p>
        </w:tc>
        <w:tc>
          <w:tcPr>
            <w:tcW w:w="4606" w:type="dxa"/>
          </w:tcPr>
          <w:p w14:paraId="66A8D72E" w14:textId="39DC1142" w:rsidR="00BD2D6F" w:rsidRDefault="0009596B" w:rsidP="00BD2D6F">
            <w:r>
              <w:t>Removes 100 values from the end of the collection.</w:t>
            </w:r>
          </w:p>
        </w:tc>
      </w:tr>
      <w:tr w:rsidR="00BD2D6F" w14:paraId="0784B17A" w14:textId="77777777" w:rsidTr="00BD2D6F">
        <w:tc>
          <w:tcPr>
            <w:tcW w:w="4605" w:type="dxa"/>
          </w:tcPr>
          <w:p w14:paraId="0D404032" w14:textId="471247EA" w:rsidR="00BD2D6F" w:rsidRDefault="00BD2D6F" w:rsidP="00BD2D6F">
            <w:r>
              <w:t>Remove at index</w:t>
            </w:r>
          </w:p>
        </w:tc>
        <w:tc>
          <w:tcPr>
            <w:tcW w:w="4606" w:type="dxa"/>
          </w:tcPr>
          <w:p w14:paraId="74EB7216" w14:textId="5397A3CE" w:rsidR="00BD2D6F" w:rsidRDefault="0009596B" w:rsidP="00BD2D6F">
            <w:r>
              <w:t>Removes 100 values from the collection, each at a randomly chosen valid index.</w:t>
            </w:r>
          </w:p>
        </w:tc>
      </w:tr>
      <w:tr w:rsidR="00BD2D6F" w14:paraId="143974CD" w14:textId="77777777" w:rsidTr="00BD2D6F">
        <w:tc>
          <w:tcPr>
            <w:tcW w:w="4605" w:type="dxa"/>
          </w:tcPr>
          <w:p w14:paraId="48E8CFA4" w14:textId="3A0CA525" w:rsidR="00BD2D6F" w:rsidRDefault="00BD2D6F" w:rsidP="00BD2D6F">
            <w:r>
              <w:lastRenderedPageBreak/>
              <w:t>Find</w:t>
            </w:r>
          </w:p>
        </w:tc>
        <w:tc>
          <w:tcPr>
            <w:tcW w:w="4606" w:type="dxa"/>
          </w:tcPr>
          <w:p w14:paraId="26729135" w14:textId="280CCD7E" w:rsidR="00BD2D6F" w:rsidRDefault="0009596B" w:rsidP="00BD2D6F">
            <w:r>
              <w:t>Find 100 values from the collection containing 1,000,000 values.</w:t>
            </w:r>
          </w:p>
        </w:tc>
      </w:tr>
    </w:tbl>
    <w:p w14:paraId="4D229A34" w14:textId="11EC14A2" w:rsidR="00BD2D6F" w:rsidRDefault="00BD2D6F" w:rsidP="00BD2D6F"/>
    <w:p w14:paraId="003E473D" w14:textId="426003F8" w:rsidR="007479E3" w:rsidRDefault="007479E3" w:rsidP="00BD2D6F">
      <w:r>
        <w:t>The following code illustrates the implementation of the “add to end” operation on a list. Other operations are implemented in a similar fashion.</w:t>
      </w:r>
    </w:p>
    <w:p w14:paraId="44254EBD" w14:textId="77777777" w:rsidR="007479E3" w:rsidRDefault="007479E3" w:rsidP="007479E3">
      <w:pPr>
        <w:shd w:val="clear" w:color="auto" w:fill="282C34"/>
        <w:spacing w:after="0" w:line="285" w:lineRule="atLeast"/>
        <w:ind w:firstLine="720"/>
        <w:rPr>
          <w:rFonts w:ascii="Consolas" w:eastAsia="Times New Roman" w:hAnsi="Consolas"/>
          <w:color w:val="C678DD"/>
          <w:kern w:val="0"/>
          <w:sz w:val="21"/>
          <w:szCs w:val="21"/>
          <w14:ligatures w14:val="none"/>
        </w:rPr>
      </w:pPr>
    </w:p>
    <w:p w14:paraId="5AB914E0" w14:textId="1FD832E5" w:rsidR="007479E3" w:rsidRPr="007479E3" w:rsidRDefault="007479E3" w:rsidP="007479E3">
      <w:pPr>
        <w:shd w:val="clear" w:color="auto" w:fill="282C34"/>
        <w:spacing w:after="0" w:line="285" w:lineRule="atLeast"/>
        <w:ind w:firstLine="720"/>
        <w:rPr>
          <w:rFonts w:ascii="Consolas" w:eastAsia="Times New Roman" w:hAnsi="Consolas"/>
          <w:color w:val="ABB2BF"/>
          <w:kern w:val="0"/>
          <w:sz w:val="21"/>
          <w:szCs w:val="21"/>
          <w14:ligatures w14:val="none"/>
        </w:rPr>
      </w:pPr>
      <w:r w:rsidRPr="007479E3">
        <w:rPr>
          <w:rFonts w:ascii="Consolas" w:eastAsia="Times New Roman" w:hAnsi="Consolas"/>
          <w:color w:val="C678DD"/>
          <w:kern w:val="0"/>
          <w:sz w:val="21"/>
          <w:szCs w:val="21"/>
          <w14:ligatures w14:val="none"/>
        </w:rPr>
        <w:t>public</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static</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void</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61AFEF"/>
          <w:kern w:val="0"/>
          <w:sz w:val="21"/>
          <w:szCs w:val="21"/>
          <w14:ligatures w14:val="none"/>
        </w:rPr>
        <w:t>MeasureAddEndList</w:t>
      </w:r>
      <w:r w:rsidRPr="007479E3">
        <w:rPr>
          <w:rFonts w:ascii="Consolas" w:eastAsia="Times New Roman" w:hAnsi="Consolas"/>
          <w:color w:val="ABB2BF"/>
          <w:kern w:val="0"/>
          <w:sz w:val="21"/>
          <w:szCs w:val="21"/>
          <w14:ligatures w14:val="none"/>
        </w:rPr>
        <w:t>() {</w:t>
      </w:r>
    </w:p>
    <w:p w14:paraId="0962A8C6"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var</w:t>
      </w:r>
      <w:r w:rsidRPr="007479E3">
        <w:rPr>
          <w:rFonts w:ascii="Consolas" w:eastAsia="Times New Roman" w:hAnsi="Consolas"/>
          <w:color w:val="ABB2BF"/>
          <w:kern w:val="0"/>
          <w:sz w:val="21"/>
          <w:szCs w:val="21"/>
          <w14:ligatures w14:val="none"/>
        </w:rPr>
        <w:t xml:space="preserve"> timer = Stopwatch.</w:t>
      </w:r>
      <w:r w:rsidRPr="007479E3">
        <w:rPr>
          <w:rFonts w:ascii="Consolas" w:eastAsia="Times New Roman" w:hAnsi="Consolas"/>
          <w:color w:val="61AFEF"/>
          <w:kern w:val="0"/>
          <w:sz w:val="21"/>
          <w:szCs w:val="21"/>
          <w14:ligatures w14:val="none"/>
        </w:rPr>
        <w:t>StartNew</w:t>
      </w:r>
      <w:r w:rsidRPr="007479E3">
        <w:rPr>
          <w:rFonts w:ascii="Consolas" w:eastAsia="Times New Roman" w:hAnsi="Consolas"/>
          <w:color w:val="ABB2BF"/>
          <w:kern w:val="0"/>
          <w:sz w:val="21"/>
          <w:szCs w:val="21"/>
          <w14:ligatures w14:val="none"/>
        </w:rPr>
        <w:t>();</w:t>
      </w:r>
    </w:p>
    <w:p w14:paraId="28F16DC7"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510D2776"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E5C07B"/>
          <w:kern w:val="0"/>
          <w:sz w:val="21"/>
          <w:szCs w:val="21"/>
          <w14:ligatures w14:val="none"/>
        </w:rPr>
        <w:t>List</w:t>
      </w:r>
      <w:r w:rsidRPr="007479E3">
        <w:rPr>
          <w:rFonts w:ascii="Consolas" w:eastAsia="Times New Roman" w:hAnsi="Consolas"/>
          <w:color w:val="ABB2BF"/>
          <w:kern w:val="0"/>
          <w:sz w:val="21"/>
          <w:szCs w:val="21"/>
          <w14:ligatures w14:val="none"/>
        </w:rPr>
        <w:t>&lt;</w:t>
      </w:r>
      <w:r w:rsidRPr="007479E3">
        <w:rPr>
          <w:rFonts w:ascii="Consolas" w:eastAsia="Times New Roman" w:hAnsi="Consolas"/>
          <w:color w:val="C678DD"/>
          <w:kern w:val="0"/>
          <w:sz w:val="21"/>
          <w:szCs w:val="21"/>
          <w14:ligatures w14:val="none"/>
        </w:rPr>
        <w:t>int</w:t>
      </w:r>
      <w:r w:rsidRPr="007479E3">
        <w:rPr>
          <w:rFonts w:ascii="Consolas" w:eastAsia="Times New Roman" w:hAnsi="Consolas"/>
          <w:color w:val="ABB2BF"/>
          <w:kern w:val="0"/>
          <w:sz w:val="21"/>
          <w:szCs w:val="21"/>
          <w14:ligatures w14:val="none"/>
        </w:rPr>
        <w:t xml:space="preserve">&gt; list = </w:t>
      </w:r>
      <w:r w:rsidRPr="007479E3">
        <w:rPr>
          <w:rFonts w:ascii="Consolas" w:eastAsia="Times New Roman" w:hAnsi="Consolas"/>
          <w:color w:val="C678DD"/>
          <w:kern w:val="0"/>
          <w:sz w:val="21"/>
          <w:szCs w:val="21"/>
          <w14:ligatures w14:val="none"/>
        </w:rPr>
        <w:t>new</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E5C07B"/>
          <w:kern w:val="0"/>
          <w:sz w:val="21"/>
          <w:szCs w:val="21"/>
          <w14:ligatures w14:val="none"/>
        </w:rPr>
        <w:t>List</w:t>
      </w:r>
      <w:r w:rsidRPr="007479E3">
        <w:rPr>
          <w:rFonts w:ascii="Consolas" w:eastAsia="Times New Roman" w:hAnsi="Consolas"/>
          <w:color w:val="ABB2BF"/>
          <w:kern w:val="0"/>
          <w:sz w:val="21"/>
          <w:szCs w:val="21"/>
          <w14:ligatures w14:val="none"/>
        </w:rPr>
        <w:t>&lt;</w:t>
      </w:r>
      <w:r w:rsidRPr="007479E3">
        <w:rPr>
          <w:rFonts w:ascii="Consolas" w:eastAsia="Times New Roman" w:hAnsi="Consolas"/>
          <w:color w:val="C678DD"/>
          <w:kern w:val="0"/>
          <w:sz w:val="21"/>
          <w:szCs w:val="21"/>
          <w14:ligatures w14:val="none"/>
        </w:rPr>
        <w:t>int</w:t>
      </w:r>
      <w:r w:rsidRPr="007479E3">
        <w:rPr>
          <w:rFonts w:ascii="Consolas" w:eastAsia="Times New Roman" w:hAnsi="Consolas"/>
          <w:color w:val="ABB2BF"/>
          <w:kern w:val="0"/>
          <w:sz w:val="21"/>
          <w:szCs w:val="21"/>
          <w14:ligatures w14:val="none"/>
        </w:rPr>
        <w:t>&gt;();</w:t>
      </w:r>
    </w:p>
    <w:p w14:paraId="00AFAE3E"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6EBC21DD"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long</w:t>
      </w:r>
      <w:r w:rsidRPr="007479E3">
        <w:rPr>
          <w:rFonts w:ascii="Consolas" w:eastAsia="Times New Roman" w:hAnsi="Consolas"/>
          <w:color w:val="ABB2BF"/>
          <w:kern w:val="0"/>
          <w:sz w:val="21"/>
          <w:szCs w:val="21"/>
          <w14:ligatures w14:val="none"/>
        </w:rPr>
        <w:t xml:space="preserve">[] results = </w:t>
      </w:r>
      <w:r w:rsidRPr="007479E3">
        <w:rPr>
          <w:rFonts w:ascii="Consolas" w:eastAsia="Times New Roman" w:hAnsi="Consolas"/>
          <w:color w:val="C678DD"/>
          <w:kern w:val="0"/>
          <w:sz w:val="21"/>
          <w:szCs w:val="21"/>
          <w14:ligatures w14:val="none"/>
        </w:rPr>
        <w:t>new</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long</w:t>
      </w:r>
      <w:r w:rsidRPr="007479E3">
        <w:rPr>
          <w:rFonts w:ascii="Consolas" w:eastAsia="Times New Roman" w:hAnsi="Consolas"/>
          <w:color w:val="ABB2BF"/>
          <w:kern w:val="0"/>
          <w:sz w:val="21"/>
          <w:szCs w:val="21"/>
          <w14:ligatures w14:val="none"/>
        </w:rPr>
        <w:t>[</w:t>
      </w:r>
      <w:r w:rsidRPr="007479E3">
        <w:rPr>
          <w:rFonts w:ascii="Consolas" w:eastAsia="Times New Roman" w:hAnsi="Consolas"/>
          <w:color w:val="D19A66"/>
          <w:kern w:val="0"/>
          <w:sz w:val="21"/>
          <w:szCs w:val="21"/>
          <w14:ligatures w14:val="none"/>
        </w:rPr>
        <w:t>100</w:t>
      </w:r>
      <w:r w:rsidRPr="007479E3">
        <w:rPr>
          <w:rFonts w:ascii="Consolas" w:eastAsia="Times New Roman" w:hAnsi="Consolas"/>
          <w:color w:val="ABB2BF"/>
          <w:kern w:val="0"/>
          <w:sz w:val="21"/>
          <w:szCs w:val="21"/>
          <w14:ligatures w14:val="none"/>
        </w:rPr>
        <w:t>];</w:t>
      </w:r>
    </w:p>
    <w:p w14:paraId="426C14F8"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476D52DF"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for</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int</w:t>
      </w:r>
      <w:r w:rsidRPr="007479E3">
        <w:rPr>
          <w:rFonts w:ascii="Consolas" w:eastAsia="Times New Roman" w:hAnsi="Consolas"/>
          <w:color w:val="ABB2BF"/>
          <w:kern w:val="0"/>
          <w:sz w:val="21"/>
          <w:szCs w:val="21"/>
          <w14:ligatures w14:val="none"/>
        </w:rPr>
        <w:t xml:space="preserve"> t = </w:t>
      </w:r>
      <w:r w:rsidRPr="007479E3">
        <w:rPr>
          <w:rFonts w:ascii="Consolas" w:eastAsia="Times New Roman" w:hAnsi="Consolas"/>
          <w:color w:val="D19A66"/>
          <w:kern w:val="0"/>
          <w:sz w:val="21"/>
          <w:szCs w:val="21"/>
          <w14:ligatures w14:val="none"/>
        </w:rPr>
        <w:t>0</w:t>
      </w:r>
      <w:r w:rsidRPr="007479E3">
        <w:rPr>
          <w:rFonts w:ascii="Consolas" w:eastAsia="Times New Roman" w:hAnsi="Consolas"/>
          <w:color w:val="ABB2BF"/>
          <w:kern w:val="0"/>
          <w:sz w:val="21"/>
          <w:szCs w:val="21"/>
          <w14:ligatures w14:val="none"/>
        </w:rPr>
        <w:t xml:space="preserve">; t &lt; </w:t>
      </w:r>
      <w:r w:rsidRPr="007479E3">
        <w:rPr>
          <w:rFonts w:ascii="Consolas" w:eastAsia="Times New Roman" w:hAnsi="Consolas"/>
          <w:color w:val="D19A66"/>
          <w:kern w:val="0"/>
          <w:sz w:val="21"/>
          <w:szCs w:val="21"/>
          <w14:ligatures w14:val="none"/>
        </w:rPr>
        <w:t>100</w:t>
      </w:r>
      <w:r w:rsidRPr="007479E3">
        <w:rPr>
          <w:rFonts w:ascii="Consolas" w:eastAsia="Times New Roman" w:hAnsi="Consolas"/>
          <w:color w:val="ABB2BF"/>
          <w:kern w:val="0"/>
          <w:sz w:val="21"/>
          <w:szCs w:val="21"/>
          <w14:ligatures w14:val="none"/>
        </w:rPr>
        <w:t>; t++) {</w:t>
      </w:r>
    </w:p>
    <w:p w14:paraId="48111A9D"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timer.</w:t>
      </w:r>
      <w:r w:rsidRPr="007479E3">
        <w:rPr>
          <w:rFonts w:ascii="Consolas" w:eastAsia="Times New Roman" w:hAnsi="Consolas"/>
          <w:color w:val="61AFEF"/>
          <w:kern w:val="0"/>
          <w:sz w:val="21"/>
          <w:szCs w:val="21"/>
          <w14:ligatures w14:val="none"/>
        </w:rPr>
        <w:t>Reset</w:t>
      </w:r>
      <w:r w:rsidRPr="007479E3">
        <w:rPr>
          <w:rFonts w:ascii="Consolas" w:eastAsia="Times New Roman" w:hAnsi="Consolas"/>
          <w:color w:val="ABB2BF"/>
          <w:kern w:val="0"/>
          <w:sz w:val="21"/>
          <w:szCs w:val="21"/>
          <w14:ligatures w14:val="none"/>
        </w:rPr>
        <w:t>();</w:t>
      </w:r>
    </w:p>
    <w:p w14:paraId="5336DE90"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timer.</w:t>
      </w:r>
      <w:r w:rsidRPr="007479E3">
        <w:rPr>
          <w:rFonts w:ascii="Consolas" w:eastAsia="Times New Roman" w:hAnsi="Consolas"/>
          <w:color w:val="61AFEF"/>
          <w:kern w:val="0"/>
          <w:sz w:val="21"/>
          <w:szCs w:val="21"/>
          <w14:ligatures w14:val="none"/>
        </w:rPr>
        <w:t>Start</w:t>
      </w:r>
      <w:r w:rsidRPr="007479E3">
        <w:rPr>
          <w:rFonts w:ascii="Consolas" w:eastAsia="Times New Roman" w:hAnsi="Consolas"/>
          <w:color w:val="ABB2BF"/>
          <w:kern w:val="0"/>
          <w:sz w:val="21"/>
          <w:szCs w:val="21"/>
          <w14:ligatures w14:val="none"/>
        </w:rPr>
        <w:t>();</w:t>
      </w:r>
    </w:p>
    <w:p w14:paraId="7B0518DE"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0D9805B2"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for</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int</w:t>
      </w:r>
      <w:r w:rsidRPr="007479E3">
        <w:rPr>
          <w:rFonts w:ascii="Consolas" w:eastAsia="Times New Roman" w:hAnsi="Consolas"/>
          <w:color w:val="ABB2BF"/>
          <w:kern w:val="0"/>
          <w:sz w:val="21"/>
          <w:szCs w:val="21"/>
          <w14:ligatures w14:val="none"/>
        </w:rPr>
        <w:t xml:space="preserve"> i = </w:t>
      </w:r>
      <w:r w:rsidRPr="007479E3">
        <w:rPr>
          <w:rFonts w:ascii="Consolas" w:eastAsia="Times New Roman" w:hAnsi="Consolas"/>
          <w:color w:val="D19A66"/>
          <w:kern w:val="0"/>
          <w:sz w:val="21"/>
          <w:szCs w:val="21"/>
          <w14:ligatures w14:val="none"/>
        </w:rPr>
        <w:t>0</w:t>
      </w:r>
      <w:r w:rsidRPr="007479E3">
        <w:rPr>
          <w:rFonts w:ascii="Consolas" w:eastAsia="Times New Roman" w:hAnsi="Consolas"/>
          <w:color w:val="ABB2BF"/>
          <w:kern w:val="0"/>
          <w:sz w:val="21"/>
          <w:szCs w:val="21"/>
          <w14:ligatures w14:val="none"/>
        </w:rPr>
        <w:t xml:space="preserve">; i &lt; </w:t>
      </w:r>
      <w:r w:rsidRPr="007479E3">
        <w:rPr>
          <w:rFonts w:ascii="Consolas" w:eastAsia="Times New Roman" w:hAnsi="Consolas"/>
          <w:color w:val="D19A66"/>
          <w:kern w:val="0"/>
          <w:sz w:val="21"/>
          <w:szCs w:val="21"/>
          <w14:ligatures w14:val="none"/>
        </w:rPr>
        <w:t>1000000</w:t>
      </w:r>
      <w:r w:rsidRPr="007479E3">
        <w:rPr>
          <w:rFonts w:ascii="Consolas" w:eastAsia="Times New Roman" w:hAnsi="Consolas"/>
          <w:color w:val="ABB2BF"/>
          <w:kern w:val="0"/>
          <w:sz w:val="21"/>
          <w:szCs w:val="21"/>
          <w14:ligatures w14:val="none"/>
        </w:rPr>
        <w:t>; i++) {</w:t>
      </w:r>
    </w:p>
    <w:p w14:paraId="1C1F39AF"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list.</w:t>
      </w:r>
      <w:r w:rsidRPr="007479E3">
        <w:rPr>
          <w:rFonts w:ascii="Consolas" w:eastAsia="Times New Roman" w:hAnsi="Consolas"/>
          <w:color w:val="61AFEF"/>
          <w:kern w:val="0"/>
          <w:sz w:val="21"/>
          <w:szCs w:val="21"/>
          <w14:ligatures w14:val="none"/>
        </w:rPr>
        <w:t>Add</w:t>
      </w:r>
      <w:r w:rsidRPr="007479E3">
        <w:rPr>
          <w:rFonts w:ascii="Consolas" w:eastAsia="Times New Roman" w:hAnsi="Consolas"/>
          <w:color w:val="ABB2BF"/>
          <w:kern w:val="0"/>
          <w:sz w:val="21"/>
          <w:szCs w:val="21"/>
          <w14:ligatures w14:val="none"/>
        </w:rPr>
        <w:t>(i);</w:t>
      </w:r>
    </w:p>
    <w:p w14:paraId="74F4B501"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w:t>
      </w:r>
    </w:p>
    <w:p w14:paraId="6AD0DDAC"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69D5087E"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timer.</w:t>
      </w:r>
      <w:r w:rsidRPr="007479E3">
        <w:rPr>
          <w:rFonts w:ascii="Consolas" w:eastAsia="Times New Roman" w:hAnsi="Consolas"/>
          <w:color w:val="61AFEF"/>
          <w:kern w:val="0"/>
          <w:sz w:val="21"/>
          <w:szCs w:val="21"/>
          <w14:ligatures w14:val="none"/>
        </w:rPr>
        <w:t>Stop</w:t>
      </w:r>
      <w:r w:rsidRPr="007479E3">
        <w:rPr>
          <w:rFonts w:ascii="Consolas" w:eastAsia="Times New Roman" w:hAnsi="Consolas"/>
          <w:color w:val="ABB2BF"/>
          <w:kern w:val="0"/>
          <w:sz w:val="21"/>
          <w:szCs w:val="21"/>
          <w14:ligatures w14:val="none"/>
        </w:rPr>
        <w:t>();</w:t>
      </w:r>
    </w:p>
    <w:p w14:paraId="2CB3B11A"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list = </w:t>
      </w:r>
      <w:r w:rsidRPr="007479E3">
        <w:rPr>
          <w:rFonts w:ascii="Consolas" w:eastAsia="Times New Roman" w:hAnsi="Consolas"/>
          <w:color w:val="C678DD"/>
          <w:kern w:val="0"/>
          <w:sz w:val="21"/>
          <w:szCs w:val="21"/>
          <w14:ligatures w14:val="none"/>
        </w:rPr>
        <w:t>new</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E5C07B"/>
          <w:kern w:val="0"/>
          <w:sz w:val="21"/>
          <w:szCs w:val="21"/>
          <w14:ligatures w14:val="none"/>
        </w:rPr>
        <w:t>List</w:t>
      </w:r>
      <w:r w:rsidRPr="007479E3">
        <w:rPr>
          <w:rFonts w:ascii="Consolas" w:eastAsia="Times New Roman" w:hAnsi="Consolas"/>
          <w:color w:val="ABB2BF"/>
          <w:kern w:val="0"/>
          <w:sz w:val="21"/>
          <w:szCs w:val="21"/>
          <w14:ligatures w14:val="none"/>
        </w:rPr>
        <w:t>&lt;</w:t>
      </w:r>
      <w:r w:rsidRPr="007479E3">
        <w:rPr>
          <w:rFonts w:ascii="Consolas" w:eastAsia="Times New Roman" w:hAnsi="Consolas"/>
          <w:color w:val="C678DD"/>
          <w:kern w:val="0"/>
          <w:sz w:val="21"/>
          <w:szCs w:val="21"/>
          <w14:ligatures w14:val="none"/>
        </w:rPr>
        <w:t>int</w:t>
      </w:r>
      <w:r w:rsidRPr="007479E3">
        <w:rPr>
          <w:rFonts w:ascii="Consolas" w:eastAsia="Times New Roman" w:hAnsi="Consolas"/>
          <w:color w:val="ABB2BF"/>
          <w:kern w:val="0"/>
          <w:sz w:val="21"/>
          <w:szCs w:val="21"/>
          <w14:ligatures w14:val="none"/>
        </w:rPr>
        <w:t>&gt;();</w:t>
      </w:r>
    </w:p>
    <w:p w14:paraId="049DF86F"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results[t] = timer.ElapsedMilliseconds;</w:t>
      </w:r>
    </w:p>
    <w:p w14:paraId="3B506077"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w:t>
      </w:r>
    </w:p>
    <w:p w14:paraId="15917A2B"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09087B4C"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long</w:t>
      </w:r>
      <w:r w:rsidRPr="007479E3">
        <w:rPr>
          <w:rFonts w:ascii="Consolas" w:eastAsia="Times New Roman" w:hAnsi="Consolas"/>
          <w:color w:val="ABB2BF"/>
          <w:kern w:val="0"/>
          <w:sz w:val="21"/>
          <w:szCs w:val="21"/>
          <w14:ligatures w14:val="none"/>
        </w:rPr>
        <w:t xml:space="preserve"> sum = </w:t>
      </w:r>
      <w:r w:rsidRPr="007479E3">
        <w:rPr>
          <w:rFonts w:ascii="Consolas" w:eastAsia="Times New Roman" w:hAnsi="Consolas"/>
          <w:color w:val="D19A66"/>
          <w:kern w:val="0"/>
          <w:sz w:val="21"/>
          <w:szCs w:val="21"/>
          <w14:ligatures w14:val="none"/>
        </w:rPr>
        <w:t>0</w:t>
      </w:r>
      <w:r w:rsidRPr="007479E3">
        <w:rPr>
          <w:rFonts w:ascii="Consolas" w:eastAsia="Times New Roman" w:hAnsi="Consolas"/>
          <w:color w:val="ABB2BF"/>
          <w:kern w:val="0"/>
          <w:sz w:val="21"/>
          <w:szCs w:val="21"/>
          <w14:ligatures w14:val="none"/>
        </w:rPr>
        <w:t>;</w:t>
      </w:r>
    </w:p>
    <w:p w14:paraId="256EC483"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double</w:t>
      </w:r>
      <w:r w:rsidRPr="007479E3">
        <w:rPr>
          <w:rFonts w:ascii="Consolas" w:eastAsia="Times New Roman" w:hAnsi="Consolas"/>
          <w:color w:val="ABB2BF"/>
          <w:kern w:val="0"/>
          <w:sz w:val="21"/>
          <w:szCs w:val="21"/>
          <w14:ligatures w14:val="none"/>
        </w:rPr>
        <w:t xml:space="preserve"> average;</w:t>
      </w:r>
    </w:p>
    <w:p w14:paraId="2575AE62"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2EAFA272"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foreach</w:t>
      </w:r>
      <w:r w:rsidRPr="007479E3">
        <w:rPr>
          <w:rFonts w:ascii="Consolas" w:eastAsia="Times New Roman" w:hAnsi="Consolas"/>
          <w:color w:val="ABB2BF"/>
          <w:kern w:val="0"/>
          <w:sz w:val="21"/>
          <w:szCs w:val="21"/>
          <w14:ligatures w14:val="none"/>
        </w:rPr>
        <w:t xml:space="preserve"> (</w:t>
      </w:r>
      <w:r w:rsidRPr="007479E3">
        <w:rPr>
          <w:rFonts w:ascii="Consolas" w:eastAsia="Times New Roman" w:hAnsi="Consolas"/>
          <w:color w:val="C678DD"/>
          <w:kern w:val="0"/>
          <w:sz w:val="21"/>
          <w:szCs w:val="21"/>
          <w14:ligatures w14:val="none"/>
        </w:rPr>
        <w:t>long</w:t>
      </w:r>
      <w:r w:rsidRPr="007479E3">
        <w:rPr>
          <w:rFonts w:ascii="Consolas" w:eastAsia="Times New Roman" w:hAnsi="Consolas"/>
          <w:color w:val="ABB2BF"/>
          <w:kern w:val="0"/>
          <w:sz w:val="21"/>
          <w:szCs w:val="21"/>
          <w14:ligatures w14:val="none"/>
        </w:rPr>
        <w:t xml:space="preserve"> r </w:t>
      </w:r>
      <w:r w:rsidRPr="007479E3">
        <w:rPr>
          <w:rFonts w:ascii="Consolas" w:eastAsia="Times New Roman" w:hAnsi="Consolas"/>
          <w:color w:val="C678DD"/>
          <w:kern w:val="0"/>
          <w:sz w:val="21"/>
          <w:szCs w:val="21"/>
          <w14:ligatures w14:val="none"/>
        </w:rPr>
        <w:t>in</w:t>
      </w:r>
      <w:r w:rsidRPr="007479E3">
        <w:rPr>
          <w:rFonts w:ascii="Consolas" w:eastAsia="Times New Roman" w:hAnsi="Consolas"/>
          <w:color w:val="ABB2BF"/>
          <w:kern w:val="0"/>
          <w:sz w:val="21"/>
          <w:szCs w:val="21"/>
          <w14:ligatures w14:val="none"/>
        </w:rPr>
        <w:t xml:space="preserve"> results) sum += r;</w:t>
      </w:r>
    </w:p>
    <w:p w14:paraId="22F7B5C6"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average = (</w:t>
      </w:r>
      <w:r w:rsidRPr="007479E3">
        <w:rPr>
          <w:rFonts w:ascii="Consolas" w:eastAsia="Times New Roman" w:hAnsi="Consolas"/>
          <w:color w:val="C678DD"/>
          <w:kern w:val="0"/>
          <w:sz w:val="21"/>
          <w:szCs w:val="21"/>
          <w14:ligatures w14:val="none"/>
        </w:rPr>
        <w:t>double</w:t>
      </w:r>
      <w:r w:rsidRPr="007479E3">
        <w:rPr>
          <w:rFonts w:ascii="Consolas" w:eastAsia="Times New Roman" w:hAnsi="Consolas"/>
          <w:color w:val="ABB2BF"/>
          <w:kern w:val="0"/>
          <w:sz w:val="21"/>
          <w:szCs w:val="21"/>
          <w14:ligatures w14:val="none"/>
        </w:rPr>
        <w:t xml:space="preserve">)sum / </w:t>
      </w:r>
      <w:r w:rsidRPr="007479E3">
        <w:rPr>
          <w:rFonts w:ascii="Consolas" w:eastAsia="Times New Roman" w:hAnsi="Consolas"/>
          <w:color w:val="D19A66"/>
          <w:kern w:val="0"/>
          <w:sz w:val="21"/>
          <w:szCs w:val="21"/>
          <w14:ligatures w14:val="none"/>
        </w:rPr>
        <w:t>100</w:t>
      </w:r>
      <w:r w:rsidRPr="007479E3">
        <w:rPr>
          <w:rFonts w:ascii="Consolas" w:eastAsia="Times New Roman" w:hAnsi="Consolas"/>
          <w:color w:val="ABB2BF"/>
          <w:kern w:val="0"/>
          <w:sz w:val="21"/>
          <w:szCs w:val="21"/>
          <w14:ligatures w14:val="none"/>
        </w:rPr>
        <w:t>;</w:t>
      </w:r>
    </w:p>
    <w:p w14:paraId="140535EA"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26F20257"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Console.</w:t>
      </w:r>
      <w:r w:rsidRPr="007479E3">
        <w:rPr>
          <w:rFonts w:ascii="Consolas" w:eastAsia="Times New Roman" w:hAnsi="Consolas"/>
          <w:color w:val="61AFEF"/>
          <w:kern w:val="0"/>
          <w:sz w:val="21"/>
          <w:szCs w:val="21"/>
          <w14:ligatures w14:val="none"/>
        </w:rPr>
        <w:t>WriteLine</w:t>
      </w:r>
      <w:r w:rsidRPr="007479E3">
        <w:rPr>
          <w:rFonts w:ascii="Consolas" w:eastAsia="Times New Roman" w:hAnsi="Consolas"/>
          <w:color w:val="ABB2BF"/>
          <w:kern w:val="0"/>
          <w:sz w:val="21"/>
          <w:szCs w:val="21"/>
          <w14:ligatures w14:val="none"/>
        </w:rPr>
        <w:t>(</w:t>
      </w:r>
      <w:r w:rsidRPr="007479E3">
        <w:rPr>
          <w:rFonts w:ascii="Consolas" w:eastAsia="Times New Roman" w:hAnsi="Consolas"/>
          <w:color w:val="98C379"/>
          <w:kern w:val="0"/>
          <w:sz w:val="21"/>
          <w:szCs w:val="21"/>
          <w14:ligatures w14:val="none"/>
        </w:rPr>
        <w:t>"Average elapsed time: {0}ms."</w:t>
      </w:r>
      <w:r w:rsidRPr="007479E3">
        <w:rPr>
          <w:rFonts w:ascii="Consolas" w:eastAsia="Times New Roman" w:hAnsi="Consolas"/>
          <w:color w:val="ABB2BF"/>
          <w:kern w:val="0"/>
          <w:sz w:val="21"/>
          <w:szCs w:val="21"/>
          <w14:ligatures w14:val="none"/>
        </w:rPr>
        <w:t>, average);</w:t>
      </w:r>
    </w:p>
    <w:p w14:paraId="2D507D27" w14:textId="77777777" w:rsid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r w:rsidRPr="007479E3">
        <w:rPr>
          <w:rFonts w:ascii="Consolas" w:eastAsia="Times New Roman" w:hAnsi="Consolas"/>
          <w:color w:val="ABB2BF"/>
          <w:kern w:val="0"/>
          <w:sz w:val="21"/>
          <w:szCs w:val="21"/>
          <w14:ligatures w14:val="none"/>
        </w:rPr>
        <w:t>        }</w:t>
      </w:r>
    </w:p>
    <w:p w14:paraId="50C87957" w14:textId="77777777" w:rsidR="007479E3" w:rsidRPr="007479E3" w:rsidRDefault="007479E3" w:rsidP="007479E3">
      <w:pPr>
        <w:shd w:val="clear" w:color="auto" w:fill="282C34"/>
        <w:spacing w:after="0" w:line="285" w:lineRule="atLeast"/>
        <w:rPr>
          <w:rFonts w:ascii="Consolas" w:eastAsia="Times New Roman" w:hAnsi="Consolas"/>
          <w:color w:val="ABB2BF"/>
          <w:kern w:val="0"/>
          <w:sz w:val="21"/>
          <w:szCs w:val="21"/>
          <w14:ligatures w14:val="none"/>
        </w:rPr>
      </w:pPr>
    </w:p>
    <w:p w14:paraId="0F49378E" w14:textId="7CC79CEF" w:rsidR="00D74A2D" w:rsidRDefault="00D74A2D" w:rsidP="00D74A2D"/>
    <w:p w14:paraId="06E4E92E" w14:textId="77777777" w:rsidR="00D74A2D" w:rsidRPr="00A77B34" w:rsidRDefault="00D74A2D" w:rsidP="00D74A2D">
      <w:pPr>
        <w:rPr>
          <w:b/>
          <w:bCs/>
          <w:sz w:val="32"/>
          <w:szCs w:val="32"/>
        </w:rPr>
      </w:pPr>
      <w:r w:rsidRPr="00A77B34">
        <w:rPr>
          <w:b/>
          <w:bCs/>
          <w:sz w:val="32"/>
          <w:szCs w:val="32"/>
        </w:rPr>
        <w:t>Results</w:t>
      </w:r>
    </w:p>
    <w:p w14:paraId="01A25D36" w14:textId="6FCE7B2B" w:rsidR="0029678D" w:rsidRDefault="0029678D" w:rsidP="00D74A2D">
      <w:r>
        <w:t>The following results were obtained on .NET version 6.0. Data is measured in milliseconds.</w:t>
      </w:r>
    </w:p>
    <w:p w14:paraId="1DD4F555" w14:textId="77777777" w:rsidR="00A77B34" w:rsidRDefault="00A77B34" w:rsidP="00D74A2D"/>
    <w:p w14:paraId="2E2F5224" w14:textId="77777777" w:rsidR="00A77B34" w:rsidRDefault="00A77B34" w:rsidP="00D74A2D"/>
    <w:tbl>
      <w:tblPr>
        <w:tblStyle w:val="TableGrid"/>
        <w:tblW w:w="0" w:type="auto"/>
        <w:tblLook w:val="04A0" w:firstRow="1" w:lastRow="0" w:firstColumn="1" w:lastColumn="0" w:noHBand="0" w:noVBand="1"/>
      </w:tblPr>
      <w:tblGrid>
        <w:gridCol w:w="1343"/>
        <w:gridCol w:w="1224"/>
        <w:gridCol w:w="752"/>
        <w:gridCol w:w="864"/>
        <w:gridCol w:w="1037"/>
        <w:gridCol w:w="1223"/>
        <w:gridCol w:w="1037"/>
        <w:gridCol w:w="1037"/>
        <w:gridCol w:w="694"/>
      </w:tblGrid>
      <w:tr w:rsidR="00A77B34" w14:paraId="6680BD9E" w14:textId="77777777" w:rsidTr="00CC33E0">
        <w:tc>
          <w:tcPr>
            <w:tcW w:w="1687" w:type="dxa"/>
          </w:tcPr>
          <w:p w14:paraId="79540CF1" w14:textId="77777777" w:rsidR="0029678D" w:rsidRDefault="0029678D" w:rsidP="00CC33E0"/>
        </w:tc>
        <w:tc>
          <w:tcPr>
            <w:tcW w:w="1176" w:type="dxa"/>
          </w:tcPr>
          <w:p w14:paraId="28817D80" w14:textId="77777777" w:rsidR="0029678D" w:rsidRPr="00A77B34" w:rsidRDefault="0029678D" w:rsidP="00CC33E0">
            <w:pPr>
              <w:rPr>
                <w:b/>
                <w:bCs/>
              </w:rPr>
            </w:pPr>
            <w:r w:rsidRPr="00A77B34">
              <w:rPr>
                <w:b/>
                <w:bCs/>
              </w:rPr>
              <w:t>Add to beginning</w:t>
            </w:r>
          </w:p>
        </w:tc>
        <w:tc>
          <w:tcPr>
            <w:tcW w:w="724" w:type="dxa"/>
          </w:tcPr>
          <w:p w14:paraId="0AB86C66" w14:textId="77777777" w:rsidR="0029678D" w:rsidRPr="00A77B34" w:rsidRDefault="0029678D" w:rsidP="00CC33E0">
            <w:pPr>
              <w:rPr>
                <w:b/>
                <w:bCs/>
              </w:rPr>
            </w:pPr>
            <w:r w:rsidRPr="00A77B34">
              <w:rPr>
                <w:b/>
                <w:bCs/>
              </w:rPr>
              <w:t>Add to end</w:t>
            </w:r>
          </w:p>
        </w:tc>
        <w:tc>
          <w:tcPr>
            <w:tcW w:w="822" w:type="dxa"/>
          </w:tcPr>
          <w:p w14:paraId="602330D0" w14:textId="77777777" w:rsidR="0029678D" w:rsidRPr="00A77B34" w:rsidRDefault="0029678D" w:rsidP="00CC33E0">
            <w:pPr>
              <w:rPr>
                <w:b/>
                <w:bCs/>
              </w:rPr>
            </w:pPr>
            <w:r w:rsidRPr="00A77B34">
              <w:rPr>
                <w:b/>
                <w:bCs/>
              </w:rPr>
              <w:t>At at index</w:t>
            </w:r>
          </w:p>
        </w:tc>
        <w:tc>
          <w:tcPr>
            <w:tcW w:w="1041" w:type="dxa"/>
          </w:tcPr>
          <w:p w14:paraId="41147866" w14:textId="77777777" w:rsidR="0029678D" w:rsidRPr="00A77B34" w:rsidRDefault="0029678D" w:rsidP="00CC33E0">
            <w:pPr>
              <w:rPr>
                <w:b/>
                <w:bCs/>
              </w:rPr>
            </w:pPr>
            <w:r w:rsidRPr="00A77B34">
              <w:rPr>
                <w:b/>
                <w:bCs/>
              </w:rPr>
              <w:t>Remove by value</w:t>
            </w:r>
          </w:p>
        </w:tc>
        <w:tc>
          <w:tcPr>
            <w:tcW w:w="1176" w:type="dxa"/>
          </w:tcPr>
          <w:p w14:paraId="495BBCEB" w14:textId="77777777" w:rsidR="0029678D" w:rsidRPr="00A77B34" w:rsidRDefault="0029678D" w:rsidP="00CC33E0">
            <w:pPr>
              <w:rPr>
                <w:b/>
                <w:bCs/>
              </w:rPr>
            </w:pPr>
            <w:r w:rsidRPr="00A77B34">
              <w:rPr>
                <w:b/>
                <w:bCs/>
              </w:rPr>
              <w:t>Remove at beginning</w:t>
            </w:r>
          </w:p>
        </w:tc>
        <w:tc>
          <w:tcPr>
            <w:tcW w:w="1041" w:type="dxa"/>
          </w:tcPr>
          <w:p w14:paraId="5F6B515F" w14:textId="77777777" w:rsidR="0029678D" w:rsidRPr="00A77B34" w:rsidRDefault="0029678D" w:rsidP="00CC33E0">
            <w:pPr>
              <w:rPr>
                <w:b/>
                <w:bCs/>
              </w:rPr>
            </w:pPr>
            <w:r w:rsidRPr="00A77B34">
              <w:rPr>
                <w:b/>
                <w:bCs/>
              </w:rPr>
              <w:t>Remove at end</w:t>
            </w:r>
          </w:p>
        </w:tc>
        <w:tc>
          <w:tcPr>
            <w:tcW w:w="1041" w:type="dxa"/>
          </w:tcPr>
          <w:p w14:paraId="331D86B9" w14:textId="77777777" w:rsidR="0029678D" w:rsidRPr="00A77B34" w:rsidRDefault="0029678D" w:rsidP="00CC33E0">
            <w:pPr>
              <w:rPr>
                <w:b/>
                <w:bCs/>
              </w:rPr>
            </w:pPr>
            <w:r w:rsidRPr="00A77B34">
              <w:rPr>
                <w:b/>
                <w:bCs/>
              </w:rPr>
              <w:t>Remove at index</w:t>
            </w:r>
          </w:p>
        </w:tc>
        <w:tc>
          <w:tcPr>
            <w:tcW w:w="503" w:type="dxa"/>
          </w:tcPr>
          <w:p w14:paraId="0EC63F8D" w14:textId="77777777" w:rsidR="0029678D" w:rsidRPr="00A77B34" w:rsidRDefault="0029678D" w:rsidP="00CC33E0">
            <w:pPr>
              <w:rPr>
                <w:b/>
                <w:bCs/>
              </w:rPr>
            </w:pPr>
            <w:r w:rsidRPr="00A77B34">
              <w:rPr>
                <w:b/>
                <w:bCs/>
              </w:rPr>
              <w:t>Find</w:t>
            </w:r>
          </w:p>
        </w:tc>
      </w:tr>
      <w:tr w:rsidR="00A77B34" w14:paraId="344F1419" w14:textId="77777777" w:rsidTr="00CC33E0">
        <w:tc>
          <w:tcPr>
            <w:tcW w:w="1687" w:type="dxa"/>
          </w:tcPr>
          <w:p w14:paraId="73F7357B" w14:textId="77777777" w:rsidR="0029678D" w:rsidRPr="00A77B34" w:rsidRDefault="0029678D" w:rsidP="00CC33E0">
            <w:pPr>
              <w:rPr>
                <w:b/>
                <w:bCs/>
              </w:rPr>
            </w:pPr>
            <w:r w:rsidRPr="00A77B34">
              <w:rPr>
                <w:b/>
                <w:bCs/>
              </w:rPr>
              <w:lastRenderedPageBreak/>
              <w:t>Array</w:t>
            </w:r>
          </w:p>
        </w:tc>
        <w:tc>
          <w:tcPr>
            <w:tcW w:w="1176" w:type="dxa"/>
          </w:tcPr>
          <w:p w14:paraId="6DCB9CC7"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724" w:type="dxa"/>
          </w:tcPr>
          <w:p w14:paraId="374A6A1E"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822" w:type="dxa"/>
          </w:tcPr>
          <w:p w14:paraId="3CD5C310"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6FA8FF32"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176" w:type="dxa"/>
          </w:tcPr>
          <w:p w14:paraId="41531ED2"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2CD2294B"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1586F545"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503" w:type="dxa"/>
          </w:tcPr>
          <w:p w14:paraId="757C156E" w14:textId="3A652923" w:rsidR="0029678D" w:rsidRDefault="0029678D" w:rsidP="00BD2D6F">
            <w:pPr>
              <w:jc w:val="center"/>
            </w:pPr>
            <w:r>
              <w:t>1.21</w:t>
            </w:r>
          </w:p>
        </w:tc>
      </w:tr>
      <w:tr w:rsidR="00A77B34" w14:paraId="0127A646" w14:textId="77777777" w:rsidTr="00CC33E0">
        <w:tc>
          <w:tcPr>
            <w:tcW w:w="1687" w:type="dxa"/>
          </w:tcPr>
          <w:p w14:paraId="58C2D5BA" w14:textId="3805DDFE" w:rsidR="0029678D" w:rsidRPr="00A77B34" w:rsidRDefault="0029678D" w:rsidP="00CC33E0">
            <w:pPr>
              <w:rPr>
                <w:b/>
                <w:bCs/>
              </w:rPr>
            </w:pPr>
            <w:r w:rsidRPr="00A77B34">
              <w:rPr>
                <w:b/>
                <w:bCs/>
              </w:rPr>
              <w:t>List</w:t>
            </w:r>
          </w:p>
        </w:tc>
        <w:tc>
          <w:tcPr>
            <w:tcW w:w="1176" w:type="dxa"/>
          </w:tcPr>
          <w:p w14:paraId="458E27D2" w14:textId="28AABA7D" w:rsidR="0029678D" w:rsidRDefault="0029678D" w:rsidP="00BD2D6F">
            <w:pPr>
              <w:jc w:val="center"/>
            </w:pPr>
            <w:r>
              <w:t>470.55</w:t>
            </w:r>
          </w:p>
        </w:tc>
        <w:tc>
          <w:tcPr>
            <w:tcW w:w="724" w:type="dxa"/>
          </w:tcPr>
          <w:p w14:paraId="799A88AA" w14:textId="2ABD77E2" w:rsidR="0029678D" w:rsidRDefault="0029678D" w:rsidP="00BD2D6F">
            <w:pPr>
              <w:jc w:val="center"/>
            </w:pPr>
            <w:r>
              <w:t>7.9</w:t>
            </w:r>
          </w:p>
        </w:tc>
        <w:tc>
          <w:tcPr>
            <w:tcW w:w="822" w:type="dxa"/>
          </w:tcPr>
          <w:p w14:paraId="3879D8BF" w14:textId="19EC317F" w:rsidR="0029678D" w:rsidRDefault="00BD2D6F" w:rsidP="00BD2D6F">
            <w:pPr>
              <w:jc w:val="center"/>
            </w:pPr>
            <w:r>
              <w:t>211.27</w:t>
            </w:r>
          </w:p>
        </w:tc>
        <w:tc>
          <w:tcPr>
            <w:tcW w:w="1041" w:type="dxa"/>
          </w:tcPr>
          <w:p w14:paraId="357CDBF2" w14:textId="725EC277" w:rsidR="0029678D" w:rsidRDefault="0029678D" w:rsidP="00BD2D6F">
            <w:pPr>
              <w:jc w:val="center"/>
            </w:pPr>
            <w:r>
              <w:t>29.91</w:t>
            </w:r>
          </w:p>
        </w:tc>
        <w:tc>
          <w:tcPr>
            <w:tcW w:w="1176" w:type="dxa"/>
          </w:tcPr>
          <w:p w14:paraId="120EB479" w14:textId="789277C4" w:rsidR="0029678D" w:rsidRDefault="0029678D" w:rsidP="00BD2D6F">
            <w:pPr>
              <w:jc w:val="center"/>
            </w:pPr>
            <w:r>
              <w:t>63.54</w:t>
            </w:r>
          </w:p>
        </w:tc>
        <w:tc>
          <w:tcPr>
            <w:tcW w:w="1041" w:type="dxa"/>
          </w:tcPr>
          <w:p w14:paraId="592E4C77" w14:textId="2985AD12" w:rsidR="0029678D" w:rsidRDefault="0029678D" w:rsidP="00BD2D6F">
            <w:pPr>
              <w:jc w:val="center"/>
            </w:pPr>
            <w:r>
              <w:t>0</w:t>
            </w:r>
          </w:p>
        </w:tc>
        <w:tc>
          <w:tcPr>
            <w:tcW w:w="1041" w:type="dxa"/>
          </w:tcPr>
          <w:p w14:paraId="60384825" w14:textId="1EDBBA9A" w:rsidR="0029678D" w:rsidRDefault="0029678D" w:rsidP="00BD2D6F">
            <w:pPr>
              <w:jc w:val="center"/>
            </w:pPr>
            <w:r>
              <w:t>26.8</w:t>
            </w:r>
          </w:p>
        </w:tc>
        <w:tc>
          <w:tcPr>
            <w:tcW w:w="503" w:type="dxa"/>
          </w:tcPr>
          <w:p w14:paraId="6A34A841" w14:textId="62CB4802" w:rsidR="0029678D" w:rsidRDefault="0029678D" w:rsidP="00BD2D6F">
            <w:pPr>
              <w:jc w:val="center"/>
            </w:pPr>
            <w:r>
              <w:t>1.24</w:t>
            </w:r>
          </w:p>
        </w:tc>
      </w:tr>
      <w:tr w:rsidR="00A77B34" w14:paraId="2D197D5F" w14:textId="77777777" w:rsidTr="00CC33E0">
        <w:tc>
          <w:tcPr>
            <w:tcW w:w="1687" w:type="dxa"/>
          </w:tcPr>
          <w:p w14:paraId="69228B0B" w14:textId="1571FBC4" w:rsidR="0029678D" w:rsidRPr="00A77B34" w:rsidRDefault="0029678D" w:rsidP="00CC33E0">
            <w:pPr>
              <w:rPr>
                <w:b/>
                <w:bCs/>
              </w:rPr>
            </w:pPr>
            <w:r w:rsidRPr="00A77B34">
              <w:rPr>
                <w:b/>
                <w:bCs/>
              </w:rPr>
              <w:t>Dictionary</w:t>
            </w:r>
          </w:p>
        </w:tc>
        <w:tc>
          <w:tcPr>
            <w:tcW w:w="1176" w:type="dxa"/>
          </w:tcPr>
          <w:p w14:paraId="6D3D0700"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724" w:type="dxa"/>
          </w:tcPr>
          <w:p w14:paraId="594286C8" w14:textId="1D153DFD" w:rsidR="0029678D" w:rsidRDefault="0029678D" w:rsidP="00BD2D6F">
            <w:pPr>
              <w:jc w:val="center"/>
            </w:pPr>
            <w:r>
              <w:t>26.72</w:t>
            </w:r>
          </w:p>
        </w:tc>
        <w:tc>
          <w:tcPr>
            <w:tcW w:w="822" w:type="dxa"/>
          </w:tcPr>
          <w:p w14:paraId="68398331"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016AD528"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176" w:type="dxa"/>
          </w:tcPr>
          <w:p w14:paraId="7A8017A6"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1F183D62"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7FF7A433"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503" w:type="dxa"/>
          </w:tcPr>
          <w:p w14:paraId="5A63434B"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r>
      <w:tr w:rsidR="00A77B34" w14:paraId="1BF18406" w14:textId="77777777" w:rsidTr="00CC33E0">
        <w:tc>
          <w:tcPr>
            <w:tcW w:w="1687" w:type="dxa"/>
          </w:tcPr>
          <w:p w14:paraId="45EB7948" w14:textId="6FC47C11" w:rsidR="0029678D" w:rsidRPr="00A77B34" w:rsidRDefault="0029678D" w:rsidP="00CC33E0">
            <w:pPr>
              <w:rPr>
                <w:b/>
                <w:bCs/>
              </w:rPr>
            </w:pPr>
            <w:r w:rsidRPr="00A77B34">
              <w:rPr>
                <w:b/>
                <w:bCs/>
              </w:rPr>
              <w:t>Queue</w:t>
            </w:r>
          </w:p>
        </w:tc>
        <w:tc>
          <w:tcPr>
            <w:tcW w:w="1176" w:type="dxa"/>
          </w:tcPr>
          <w:p w14:paraId="75989BD7"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724" w:type="dxa"/>
          </w:tcPr>
          <w:p w14:paraId="7A9F7B64" w14:textId="0EA9D677" w:rsidR="0029678D" w:rsidRDefault="0029678D" w:rsidP="00BD2D6F">
            <w:pPr>
              <w:jc w:val="center"/>
            </w:pPr>
            <w:r>
              <w:t>6.42</w:t>
            </w:r>
          </w:p>
        </w:tc>
        <w:tc>
          <w:tcPr>
            <w:tcW w:w="822" w:type="dxa"/>
          </w:tcPr>
          <w:p w14:paraId="534DA7EF"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6530585C"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176" w:type="dxa"/>
          </w:tcPr>
          <w:p w14:paraId="0ABAA7C7" w14:textId="599AB7C5" w:rsidR="0029678D" w:rsidRDefault="0029678D" w:rsidP="00BD2D6F">
            <w:pPr>
              <w:jc w:val="center"/>
            </w:pPr>
            <w:r>
              <w:t>0</w:t>
            </w:r>
          </w:p>
        </w:tc>
        <w:tc>
          <w:tcPr>
            <w:tcW w:w="1041" w:type="dxa"/>
          </w:tcPr>
          <w:p w14:paraId="35C3356A"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1CE4FF39"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503" w:type="dxa"/>
          </w:tcPr>
          <w:p w14:paraId="181FEDC6"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r>
      <w:tr w:rsidR="00A77B34" w14:paraId="19D50944" w14:textId="77777777" w:rsidTr="00CC33E0">
        <w:tc>
          <w:tcPr>
            <w:tcW w:w="1687" w:type="dxa"/>
          </w:tcPr>
          <w:p w14:paraId="1B628B69" w14:textId="548CEA83" w:rsidR="0029678D" w:rsidRPr="00A77B34" w:rsidRDefault="0029678D" w:rsidP="00CC33E0">
            <w:pPr>
              <w:rPr>
                <w:b/>
                <w:bCs/>
              </w:rPr>
            </w:pPr>
            <w:r w:rsidRPr="00A77B34">
              <w:rPr>
                <w:b/>
                <w:bCs/>
              </w:rPr>
              <w:t>Stack</w:t>
            </w:r>
          </w:p>
        </w:tc>
        <w:tc>
          <w:tcPr>
            <w:tcW w:w="1176" w:type="dxa"/>
          </w:tcPr>
          <w:p w14:paraId="2E8AFB96" w14:textId="614B7F1D" w:rsidR="0029678D" w:rsidRDefault="0029678D" w:rsidP="00BD2D6F">
            <w:pPr>
              <w:jc w:val="center"/>
            </w:pPr>
            <w:r>
              <w:t>0</w:t>
            </w:r>
          </w:p>
        </w:tc>
        <w:tc>
          <w:tcPr>
            <w:tcW w:w="724" w:type="dxa"/>
          </w:tcPr>
          <w:p w14:paraId="24E26510"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822" w:type="dxa"/>
          </w:tcPr>
          <w:p w14:paraId="1C4BD9CD"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24EF4FC9"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176" w:type="dxa"/>
          </w:tcPr>
          <w:p w14:paraId="0BD4A259"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7764D904" w14:textId="1B2BB7F1" w:rsidR="0029678D" w:rsidRDefault="0029678D" w:rsidP="00BD2D6F">
            <w:pPr>
              <w:jc w:val="center"/>
            </w:pPr>
            <w:r>
              <w:t>0</w:t>
            </w:r>
          </w:p>
        </w:tc>
        <w:tc>
          <w:tcPr>
            <w:tcW w:w="1041" w:type="dxa"/>
          </w:tcPr>
          <w:p w14:paraId="72E6607E"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503" w:type="dxa"/>
          </w:tcPr>
          <w:p w14:paraId="0B10AD4D"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r>
      <w:tr w:rsidR="00A77B34" w14:paraId="1E525B50" w14:textId="77777777" w:rsidTr="00CC33E0">
        <w:tc>
          <w:tcPr>
            <w:tcW w:w="1687" w:type="dxa"/>
          </w:tcPr>
          <w:p w14:paraId="1CD12237" w14:textId="7F5C7858" w:rsidR="0029678D" w:rsidRPr="00A77B34" w:rsidRDefault="0029678D" w:rsidP="00CC33E0">
            <w:pPr>
              <w:rPr>
                <w:b/>
                <w:bCs/>
              </w:rPr>
            </w:pPr>
            <w:r w:rsidRPr="00A77B34">
              <w:rPr>
                <w:b/>
                <w:bCs/>
              </w:rPr>
              <w:t>LinkedList</w:t>
            </w:r>
          </w:p>
        </w:tc>
        <w:tc>
          <w:tcPr>
            <w:tcW w:w="1176" w:type="dxa"/>
          </w:tcPr>
          <w:p w14:paraId="1E1A476A" w14:textId="39150081" w:rsidR="0029678D" w:rsidRDefault="0029678D" w:rsidP="00BD2D6F">
            <w:pPr>
              <w:jc w:val="center"/>
            </w:pPr>
            <w:r>
              <w:t>3.2</w:t>
            </w:r>
          </w:p>
        </w:tc>
        <w:tc>
          <w:tcPr>
            <w:tcW w:w="724" w:type="dxa"/>
          </w:tcPr>
          <w:p w14:paraId="71326028" w14:textId="75820809" w:rsidR="0029678D" w:rsidRDefault="0029678D" w:rsidP="00BD2D6F">
            <w:pPr>
              <w:jc w:val="center"/>
            </w:pPr>
            <w:r>
              <w:t>118.2</w:t>
            </w:r>
          </w:p>
        </w:tc>
        <w:tc>
          <w:tcPr>
            <w:tcW w:w="822" w:type="dxa"/>
          </w:tcPr>
          <w:p w14:paraId="349FD6A4"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1041" w:type="dxa"/>
          </w:tcPr>
          <w:p w14:paraId="72FA3202" w14:textId="28A4A375" w:rsidR="0029678D" w:rsidRDefault="0029678D" w:rsidP="00BD2D6F">
            <w:pPr>
              <w:jc w:val="center"/>
            </w:pPr>
            <w:r>
              <w:t>218.61</w:t>
            </w:r>
          </w:p>
        </w:tc>
        <w:tc>
          <w:tcPr>
            <w:tcW w:w="1176" w:type="dxa"/>
          </w:tcPr>
          <w:p w14:paraId="035D6E2B" w14:textId="63969244" w:rsidR="0029678D" w:rsidRDefault="0029678D" w:rsidP="00BD2D6F">
            <w:pPr>
              <w:jc w:val="center"/>
            </w:pPr>
            <w:r>
              <w:t>0</w:t>
            </w:r>
          </w:p>
        </w:tc>
        <w:tc>
          <w:tcPr>
            <w:tcW w:w="1041" w:type="dxa"/>
          </w:tcPr>
          <w:p w14:paraId="3258096A" w14:textId="5F1DDBA3" w:rsidR="0029678D" w:rsidRDefault="0029678D" w:rsidP="00BD2D6F">
            <w:pPr>
              <w:jc w:val="center"/>
            </w:pPr>
            <w:r>
              <w:t>0</w:t>
            </w:r>
          </w:p>
        </w:tc>
        <w:tc>
          <w:tcPr>
            <w:tcW w:w="1041" w:type="dxa"/>
          </w:tcPr>
          <w:p w14:paraId="766DFE46" w14:textId="77777777" w:rsidR="0029678D" w:rsidRPr="007479E3" w:rsidRDefault="0029678D" w:rsidP="00BD2D6F">
            <w:pPr>
              <w:jc w:val="center"/>
              <w:rPr>
                <w:color w:val="D0CECE" w:themeColor="background2" w:themeShade="E6"/>
              </w:rPr>
            </w:pPr>
            <w:r w:rsidRPr="007479E3">
              <w:rPr>
                <w:color w:val="D0CECE" w:themeColor="background2" w:themeShade="E6"/>
              </w:rPr>
              <w:t>X</w:t>
            </w:r>
          </w:p>
        </w:tc>
        <w:tc>
          <w:tcPr>
            <w:tcW w:w="503" w:type="dxa"/>
          </w:tcPr>
          <w:p w14:paraId="74C0AA4E" w14:textId="6409F7AF" w:rsidR="0029678D" w:rsidRDefault="0029678D" w:rsidP="00BD2D6F">
            <w:pPr>
              <w:jc w:val="center"/>
            </w:pPr>
            <w:r>
              <w:t>1.72</w:t>
            </w:r>
          </w:p>
        </w:tc>
      </w:tr>
    </w:tbl>
    <w:p w14:paraId="16D22BBB" w14:textId="77777777" w:rsidR="00D74A2D" w:rsidRDefault="00D74A2D" w:rsidP="00D74A2D"/>
    <w:p w14:paraId="17E46A3F" w14:textId="77777777" w:rsidR="00D74A2D" w:rsidRPr="00A77B34" w:rsidRDefault="00D74A2D" w:rsidP="00D74A2D">
      <w:pPr>
        <w:rPr>
          <w:b/>
          <w:bCs/>
          <w:sz w:val="32"/>
          <w:szCs w:val="32"/>
        </w:rPr>
      </w:pPr>
      <w:r w:rsidRPr="00A77B34">
        <w:rPr>
          <w:b/>
          <w:bCs/>
          <w:sz w:val="32"/>
          <w:szCs w:val="32"/>
        </w:rPr>
        <w:t>Discussions</w:t>
      </w:r>
    </w:p>
    <w:p w14:paraId="5DAF547A" w14:textId="51DA522E" w:rsidR="00466963" w:rsidRDefault="007479E3" w:rsidP="00D74A2D">
      <w:r>
        <w:t xml:space="preserve">It is clear from the results some collections are more suitable to a particular operation than others. For instance, </w:t>
      </w:r>
      <w:r w:rsidR="00466963">
        <w:t xml:space="preserve">linked lists perform significantly better than lists when it comes to inserting a value at the beginning of the collection. This is because a linked list merely adds a new node at the beginning, which requires the creation of a new LinkedListNode object. Meanwhile, lists have to shift all items by </w:t>
      </w:r>
      <w:r w:rsidR="00680BB1">
        <w:t>one index</w:t>
      </w:r>
      <w:r w:rsidR="00466963">
        <w:t xml:space="preserve"> to the right to make room for the new value, which significantly impacts performance. Removing values from the beginning of a list are also slow for the same reason.</w:t>
      </w:r>
    </w:p>
    <w:p w14:paraId="30CCA70A" w14:textId="2EFAD331" w:rsidR="00D74A2D" w:rsidRDefault="00466963" w:rsidP="00D74A2D">
      <w:r>
        <w:t>Lists and queues are better at adding values to the end of the collection. This is because in most cases, this operation only requires the value at the end position</w:t>
      </w:r>
      <w:r w:rsidR="00680BB1">
        <w:t xml:space="preserve"> of the collection to change. In other cases, however, the underlying data structure needs to grow to accommodate the new value, which requires copying the entire collection to a bigger block of memory.</w:t>
      </w:r>
      <w:r>
        <w:t xml:space="preserve"> Lists are more performant than linked lists with regard to removing a specific value</w:t>
      </w:r>
      <w:r w:rsidR="00680BB1">
        <w:t>, possibly due to the necessary relinking of list nodes which incurs some extra time.</w:t>
      </w:r>
    </w:p>
    <w:p w14:paraId="699295A2" w14:textId="6ED5C0E0" w:rsidR="00680BB1" w:rsidRDefault="00680BB1" w:rsidP="00D74A2D">
      <w:r>
        <w:t>Adding and removing at an index of a list can take some time, as it requires some or all elements in the list to be shifted left or right. The experiment randomly chooses valid indexes to add/remove items, so the results may not accurately reflect real world usage. However, one should expect adding/removing near the beginning of a list to be slower than near the end of it. The find operation performs relatively uniformly across collection classes. This is probably because it merely iterates through the collection, comparing each value to the given target value or predicate, which is not too different among collections.</w:t>
      </w:r>
    </w:p>
    <w:p w14:paraId="0DAF5E6B" w14:textId="301D94FC" w:rsidR="007479E3" w:rsidRDefault="00680BB1" w:rsidP="00D74A2D">
      <w:r>
        <w:t xml:space="preserve">It should be noted that </w:t>
      </w:r>
      <w:r w:rsidR="005D52F5">
        <w:t xml:space="preserve">the purpose of </w:t>
      </w:r>
      <w:r>
        <w:t>this experiment is only to measure the performance difference of the same operation across multiple collection classes</w:t>
      </w:r>
      <w:r w:rsidR="005D52F5">
        <w:t>, not different operations on the same class. Additionally, the choice of collection classes should depend on the overall use case. For instance, dictionaries may have slower insertion than lists but offers instant retrieval.</w:t>
      </w:r>
    </w:p>
    <w:p w14:paraId="25CC7FF6" w14:textId="3630EE4B" w:rsidR="000A3737" w:rsidRPr="00A77B34" w:rsidRDefault="00D74A2D" w:rsidP="00D74A2D">
      <w:pPr>
        <w:rPr>
          <w:b/>
          <w:bCs/>
          <w:sz w:val="32"/>
          <w:szCs w:val="32"/>
        </w:rPr>
      </w:pPr>
      <w:r w:rsidRPr="00A77B34">
        <w:rPr>
          <w:b/>
          <w:bCs/>
          <w:sz w:val="32"/>
          <w:szCs w:val="32"/>
        </w:rPr>
        <w:t>Conclusion</w:t>
      </w:r>
    </w:p>
    <w:p w14:paraId="55C9832C" w14:textId="79E95F82" w:rsidR="00A77B34" w:rsidRDefault="00816508">
      <w:r>
        <w:t xml:space="preserve">This paper examined six collection classes offered by the .NET framework which are arrays, lists, dictionaries, stacks, queues, and linked lists. They were compared in terms of time performance in different operations such as inserting, deleting, and finding. To measure the time performance of each operation per collection, test cases were written and run on the collection classes that support them. The average execution time of each operation on a particular collection class </w:t>
      </w:r>
      <w:r w:rsidR="004C2867">
        <w:t xml:space="preserve">is captured in table </w:t>
      </w:r>
      <w:r w:rsidR="00A77B34">
        <w:t>3</w:t>
      </w:r>
      <w:r w:rsidR="004C2867">
        <w:t xml:space="preserve">. The results show that the same operation performs differently depending on the collection class, which makes each collection more suitable for a particular use case. This paper only compares the same operation across </w:t>
      </w:r>
      <w:r w:rsidR="004C2867">
        <w:lastRenderedPageBreak/>
        <w:t>different collection classes, and not different operations on the same class. More research is needed to measure the latter. The paper hopes to serve as a useful reference when programmers are considering the right collection choice for their application.</w:t>
      </w:r>
    </w:p>
    <w:p w14:paraId="4DDF6E7D" w14:textId="77777777" w:rsidR="00A77B34" w:rsidRPr="00A77B34" w:rsidRDefault="00A77B34" w:rsidP="00A77B34">
      <w:pPr>
        <w:spacing w:after="0" w:line="480" w:lineRule="auto"/>
        <w:ind w:left="426" w:hanging="480"/>
        <w:rPr>
          <w:rFonts w:eastAsia="Times New Roman"/>
          <w:kern w:val="0"/>
          <w:szCs w:val="24"/>
          <w14:ligatures w14:val="none"/>
        </w:rPr>
      </w:pPr>
      <w:r w:rsidRPr="00A77B34">
        <w:rPr>
          <w:b/>
          <w:bCs/>
          <w:sz w:val="32"/>
          <w:szCs w:val="32"/>
        </w:rPr>
        <w:t>Reference</w:t>
      </w:r>
    </w:p>
    <w:p w14:paraId="0F9E84CF" w14:textId="77777777" w:rsidR="00A77B34" w:rsidRPr="00A77B34" w:rsidRDefault="00A77B34" w:rsidP="00A77B34">
      <w:pPr>
        <w:spacing w:after="0" w:line="480" w:lineRule="auto"/>
        <w:ind w:left="426" w:hanging="480"/>
        <w:rPr>
          <w:rFonts w:eastAsia="Times New Roman"/>
          <w:kern w:val="0"/>
          <w:szCs w:val="24"/>
          <w14:ligatures w14:val="none"/>
        </w:rPr>
      </w:pPr>
      <w:r w:rsidRPr="00A77B34">
        <w:rPr>
          <w:rFonts w:eastAsia="Times New Roman"/>
          <w:kern w:val="0"/>
          <w:szCs w:val="24"/>
          <w14:ligatures w14:val="none"/>
        </w:rPr>
        <w:t xml:space="preserve">dotnet-bot. (n.d.). </w:t>
      </w:r>
      <w:r w:rsidRPr="00A77B34">
        <w:rPr>
          <w:rFonts w:eastAsia="Times New Roman"/>
          <w:i/>
          <w:iCs/>
          <w:kern w:val="0"/>
          <w:szCs w:val="24"/>
          <w14:ligatures w14:val="none"/>
        </w:rPr>
        <w:t>Array Class (System)</w:t>
      </w:r>
      <w:r w:rsidRPr="00A77B34">
        <w:rPr>
          <w:rFonts w:eastAsia="Times New Roman"/>
          <w:kern w:val="0"/>
          <w:szCs w:val="24"/>
          <w14:ligatures w14:val="none"/>
        </w:rPr>
        <w:t xml:space="preserve">. Retrieved July 31, 2023, from </w:t>
      </w:r>
      <w:hyperlink r:id="rId8" w:history="1">
        <w:r w:rsidRPr="00A77B34">
          <w:rPr>
            <w:rFonts w:eastAsia="Times New Roman"/>
            <w:color w:val="0000FF"/>
            <w:kern w:val="0"/>
            <w:szCs w:val="24"/>
            <w:u w:val="single"/>
            <w14:ligatures w14:val="none"/>
          </w:rPr>
          <w:t>https://learn.microsoft.com/en-us/dotnet/api/system.array?view=net-7.0</w:t>
        </w:r>
      </w:hyperlink>
    </w:p>
    <w:p w14:paraId="4F59B30B" w14:textId="77777777" w:rsidR="00A77B34" w:rsidRPr="00A77B34" w:rsidRDefault="00A77B34" w:rsidP="00A77B34">
      <w:pPr>
        <w:spacing w:after="0" w:line="480" w:lineRule="auto"/>
        <w:ind w:left="426" w:hanging="480"/>
        <w:rPr>
          <w:rFonts w:eastAsia="Times New Roman"/>
          <w:kern w:val="0"/>
          <w:szCs w:val="24"/>
          <w14:ligatures w14:val="none"/>
        </w:rPr>
      </w:pPr>
      <w:r w:rsidRPr="00A77B34">
        <w:rPr>
          <w:rFonts w:eastAsia="Times New Roman"/>
          <w:kern w:val="0"/>
          <w:szCs w:val="24"/>
          <w14:ligatures w14:val="none"/>
        </w:rPr>
        <w:t xml:space="preserve">dotnet-bot. (n.d.). </w:t>
      </w:r>
      <w:r w:rsidRPr="00A77B34">
        <w:rPr>
          <w:rFonts w:eastAsia="Times New Roman"/>
          <w:i/>
          <w:iCs/>
          <w:kern w:val="0"/>
          <w:szCs w:val="24"/>
          <w14:ligatures w14:val="none"/>
        </w:rPr>
        <w:t>Stopwatch Class (System.Diagnostics)</w:t>
      </w:r>
      <w:r w:rsidRPr="00A77B34">
        <w:rPr>
          <w:rFonts w:eastAsia="Times New Roman"/>
          <w:kern w:val="0"/>
          <w:szCs w:val="24"/>
          <w14:ligatures w14:val="none"/>
        </w:rPr>
        <w:t xml:space="preserve">. Retrieved July 31, 2023, from </w:t>
      </w:r>
      <w:hyperlink r:id="rId9" w:history="1">
        <w:r w:rsidRPr="00A77B34">
          <w:rPr>
            <w:rFonts w:eastAsia="Times New Roman"/>
            <w:color w:val="0000FF"/>
            <w:kern w:val="0"/>
            <w:szCs w:val="24"/>
            <w:u w:val="single"/>
            <w14:ligatures w14:val="none"/>
          </w:rPr>
          <w:t>https://learn.microsoft.com/en-us/dotnet/api/system.diagnostics.stopwatch?view=net-7.0</w:t>
        </w:r>
      </w:hyperlink>
    </w:p>
    <w:p w14:paraId="32BD6F25" w14:textId="78C26436" w:rsidR="00A77B34" w:rsidRPr="00A77B34" w:rsidRDefault="00A77B34" w:rsidP="00A77B34">
      <w:pPr>
        <w:spacing w:after="0" w:line="480" w:lineRule="auto"/>
        <w:ind w:left="426" w:hanging="480"/>
        <w:rPr>
          <w:rFonts w:eastAsia="Times New Roman"/>
          <w:kern w:val="0"/>
          <w:szCs w:val="24"/>
          <w14:ligatures w14:val="none"/>
        </w:rPr>
      </w:pPr>
      <w:r w:rsidRPr="00A77B34">
        <w:rPr>
          <w:rFonts w:eastAsia="Times New Roman"/>
          <w:kern w:val="0"/>
          <w:szCs w:val="24"/>
          <w14:ligatures w14:val="none"/>
        </w:rPr>
        <w:t xml:space="preserve">dotnet-bot. (n.d.). </w:t>
      </w:r>
      <w:r w:rsidRPr="00A77B34">
        <w:rPr>
          <w:rFonts w:eastAsia="Times New Roman"/>
          <w:i/>
          <w:iCs/>
          <w:kern w:val="0"/>
          <w:szCs w:val="24"/>
          <w14:ligatures w14:val="none"/>
        </w:rPr>
        <w:t>System.Collections.Generic Namespace</w:t>
      </w:r>
      <w:r w:rsidRPr="00A77B34">
        <w:rPr>
          <w:rFonts w:eastAsia="Times New Roman"/>
          <w:kern w:val="0"/>
          <w:szCs w:val="24"/>
          <w14:ligatures w14:val="none"/>
        </w:rPr>
        <w:t xml:space="preserve">. Retrieved July 31, 2023, from </w:t>
      </w:r>
      <w:hyperlink r:id="rId10" w:history="1">
        <w:r w:rsidRPr="00A77B34">
          <w:rPr>
            <w:rFonts w:eastAsia="Times New Roman"/>
            <w:color w:val="0000FF"/>
            <w:kern w:val="0"/>
            <w:szCs w:val="24"/>
            <w:u w:val="single"/>
            <w14:ligatures w14:val="none"/>
          </w:rPr>
          <w:t>https://learn.microsoft.com/en-us/dotnet/api/system.collections.generic?view=net-7.0</w:t>
        </w:r>
      </w:hyperlink>
    </w:p>
    <w:p w14:paraId="75095D23" w14:textId="0E863657" w:rsidR="00A77B34" w:rsidRPr="00A77B34" w:rsidRDefault="00A77B34" w:rsidP="00A77B34">
      <w:pPr>
        <w:spacing w:after="0" w:line="480" w:lineRule="auto"/>
        <w:ind w:left="426" w:hanging="480"/>
        <w:rPr>
          <w:rFonts w:eastAsia="Times New Roman"/>
          <w:kern w:val="0"/>
          <w:szCs w:val="24"/>
          <w14:ligatures w14:val="none"/>
        </w:rPr>
      </w:pPr>
      <w:r w:rsidRPr="00A77B34">
        <w:rPr>
          <w:rFonts w:eastAsia="Times New Roman"/>
          <w:kern w:val="0"/>
          <w:szCs w:val="24"/>
          <w14:ligatures w14:val="none"/>
        </w:rPr>
        <w:t xml:space="preserve">IEvangelist. (2022, August 12). </w:t>
      </w:r>
      <w:r w:rsidRPr="00A77B34">
        <w:rPr>
          <w:rFonts w:eastAsia="Times New Roman"/>
          <w:i/>
          <w:iCs/>
          <w:kern w:val="0"/>
          <w:szCs w:val="24"/>
          <w14:ligatures w14:val="none"/>
        </w:rPr>
        <w:t>Collections and Data Structures</w:t>
      </w:r>
      <w:r w:rsidRPr="00A77B34">
        <w:rPr>
          <w:rFonts w:eastAsia="Times New Roman"/>
          <w:kern w:val="0"/>
          <w:szCs w:val="24"/>
          <w14:ligatures w14:val="none"/>
        </w:rPr>
        <w:t xml:space="preserve">. </w:t>
      </w:r>
      <w:hyperlink r:id="rId11" w:history="1">
        <w:r w:rsidRPr="00A77B34">
          <w:rPr>
            <w:rFonts w:eastAsia="Times New Roman"/>
            <w:color w:val="0000FF"/>
            <w:kern w:val="0"/>
            <w:szCs w:val="24"/>
            <w:u w:val="single"/>
            <w14:ligatures w14:val="none"/>
          </w:rPr>
          <w:t>https://learn.microsoft.com/en-us/dotnet/standard/collections/</w:t>
        </w:r>
      </w:hyperlink>
    </w:p>
    <w:p w14:paraId="3129875C" w14:textId="77777777" w:rsidR="00A77B34" w:rsidRDefault="00A77B34"/>
    <w:sectPr w:rsidR="00A77B34" w:rsidSect="00A74548">
      <w:pgSz w:w="11909" w:h="16834" w:code="9"/>
      <w:pgMar w:top="1457" w:right="1457" w:bottom="1457" w:left="145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lyon">
    <w:panose1 w:val="00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11E98"/>
    <w:multiLevelType w:val="hybridMultilevel"/>
    <w:tmpl w:val="A5F2B7A2"/>
    <w:lvl w:ilvl="0" w:tplc="BB42887C">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24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3737"/>
    <w:rsid w:val="00000754"/>
    <w:rsid w:val="0009596B"/>
    <w:rsid w:val="000A3737"/>
    <w:rsid w:val="001E10CC"/>
    <w:rsid w:val="002007D9"/>
    <w:rsid w:val="00220D6F"/>
    <w:rsid w:val="0029678D"/>
    <w:rsid w:val="004503F8"/>
    <w:rsid w:val="00466963"/>
    <w:rsid w:val="004A4F4A"/>
    <w:rsid w:val="004C2867"/>
    <w:rsid w:val="005C7B6B"/>
    <w:rsid w:val="005D52F5"/>
    <w:rsid w:val="00680BB1"/>
    <w:rsid w:val="007479E3"/>
    <w:rsid w:val="00816508"/>
    <w:rsid w:val="008623DE"/>
    <w:rsid w:val="009B2142"/>
    <w:rsid w:val="00A74548"/>
    <w:rsid w:val="00A77B34"/>
    <w:rsid w:val="00A87E70"/>
    <w:rsid w:val="00B56F77"/>
    <w:rsid w:val="00BD2D6F"/>
    <w:rsid w:val="00C03A7A"/>
    <w:rsid w:val="00CF65C0"/>
    <w:rsid w:val="00D20F35"/>
    <w:rsid w:val="00D74A2D"/>
    <w:rsid w:val="00DF0D8B"/>
    <w:rsid w:val="00E41286"/>
    <w:rsid w:val="00F165F9"/>
    <w:rsid w:val="00FF1A67"/>
    <w:rsid w:val="00F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5483"/>
  <w15:docId w15:val="{513ED203-596D-4385-8387-14F14204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 w:type="table" w:styleId="TableGrid">
    <w:name w:val="Table Grid"/>
    <w:basedOn w:val="TableNormal"/>
    <w:uiPriority w:val="39"/>
    <w:rsid w:val="00D20F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D6F"/>
    <w:pPr>
      <w:ind w:left="720"/>
      <w:contextualSpacing/>
    </w:pPr>
  </w:style>
  <w:style w:type="character" w:styleId="Hyperlink">
    <w:name w:val="Hyperlink"/>
    <w:basedOn w:val="DefaultParagraphFont"/>
    <w:uiPriority w:val="99"/>
    <w:semiHidden/>
    <w:unhideWhenUsed/>
    <w:rsid w:val="00A77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77293">
      <w:bodyDiv w:val="1"/>
      <w:marLeft w:val="0"/>
      <w:marRight w:val="0"/>
      <w:marTop w:val="0"/>
      <w:marBottom w:val="0"/>
      <w:divBdr>
        <w:top w:val="none" w:sz="0" w:space="0" w:color="auto"/>
        <w:left w:val="none" w:sz="0" w:space="0" w:color="auto"/>
        <w:bottom w:val="none" w:sz="0" w:space="0" w:color="auto"/>
        <w:right w:val="none" w:sz="0" w:space="0" w:color="auto"/>
      </w:divBdr>
      <w:divsChild>
        <w:div w:id="2044792833">
          <w:marLeft w:val="480"/>
          <w:marRight w:val="0"/>
          <w:marTop w:val="0"/>
          <w:marBottom w:val="0"/>
          <w:divBdr>
            <w:top w:val="none" w:sz="0" w:space="0" w:color="auto"/>
            <w:left w:val="none" w:sz="0" w:space="0" w:color="auto"/>
            <w:bottom w:val="none" w:sz="0" w:space="0" w:color="auto"/>
            <w:right w:val="none" w:sz="0" w:space="0" w:color="auto"/>
          </w:divBdr>
          <w:divsChild>
            <w:div w:id="165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507">
      <w:bodyDiv w:val="1"/>
      <w:marLeft w:val="0"/>
      <w:marRight w:val="0"/>
      <w:marTop w:val="0"/>
      <w:marBottom w:val="0"/>
      <w:divBdr>
        <w:top w:val="none" w:sz="0" w:space="0" w:color="auto"/>
        <w:left w:val="none" w:sz="0" w:space="0" w:color="auto"/>
        <w:bottom w:val="none" w:sz="0" w:space="0" w:color="auto"/>
        <w:right w:val="none" w:sz="0" w:space="0" w:color="auto"/>
      </w:divBdr>
      <w:divsChild>
        <w:div w:id="317809295">
          <w:marLeft w:val="480"/>
          <w:marRight w:val="0"/>
          <w:marTop w:val="0"/>
          <w:marBottom w:val="0"/>
          <w:divBdr>
            <w:top w:val="none" w:sz="0" w:space="0" w:color="auto"/>
            <w:left w:val="none" w:sz="0" w:space="0" w:color="auto"/>
            <w:bottom w:val="none" w:sz="0" w:space="0" w:color="auto"/>
            <w:right w:val="none" w:sz="0" w:space="0" w:color="auto"/>
          </w:divBdr>
          <w:divsChild>
            <w:div w:id="18715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0875">
      <w:bodyDiv w:val="1"/>
      <w:marLeft w:val="0"/>
      <w:marRight w:val="0"/>
      <w:marTop w:val="0"/>
      <w:marBottom w:val="0"/>
      <w:divBdr>
        <w:top w:val="none" w:sz="0" w:space="0" w:color="auto"/>
        <w:left w:val="none" w:sz="0" w:space="0" w:color="auto"/>
        <w:bottom w:val="none" w:sz="0" w:space="0" w:color="auto"/>
        <w:right w:val="none" w:sz="0" w:space="0" w:color="auto"/>
      </w:divBdr>
      <w:divsChild>
        <w:div w:id="261185001">
          <w:marLeft w:val="0"/>
          <w:marRight w:val="0"/>
          <w:marTop w:val="0"/>
          <w:marBottom w:val="0"/>
          <w:divBdr>
            <w:top w:val="none" w:sz="0" w:space="0" w:color="auto"/>
            <w:left w:val="none" w:sz="0" w:space="0" w:color="auto"/>
            <w:bottom w:val="none" w:sz="0" w:space="0" w:color="auto"/>
            <w:right w:val="none" w:sz="0" w:space="0" w:color="auto"/>
          </w:divBdr>
          <w:divsChild>
            <w:div w:id="1938637214">
              <w:marLeft w:val="0"/>
              <w:marRight w:val="0"/>
              <w:marTop w:val="0"/>
              <w:marBottom w:val="0"/>
              <w:divBdr>
                <w:top w:val="none" w:sz="0" w:space="0" w:color="auto"/>
                <w:left w:val="none" w:sz="0" w:space="0" w:color="auto"/>
                <w:bottom w:val="none" w:sz="0" w:space="0" w:color="auto"/>
                <w:right w:val="none" w:sz="0" w:space="0" w:color="auto"/>
              </w:divBdr>
            </w:div>
            <w:div w:id="1409841346">
              <w:marLeft w:val="0"/>
              <w:marRight w:val="0"/>
              <w:marTop w:val="0"/>
              <w:marBottom w:val="0"/>
              <w:divBdr>
                <w:top w:val="none" w:sz="0" w:space="0" w:color="auto"/>
                <w:left w:val="none" w:sz="0" w:space="0" w:color="auto"/>
                <w:bottom w:val="none" w:sz="0" w:space="0" w:color="auto"/>
                <w:right w:val="none" w:sz="0" w:space="0" w:color="auto"/>
              </w:divBdr>
            </w:div>
            <w:div w:id="1218124693">
              <w:marLeft w:val="0"/>
              <w:marRight w:val="0"/>
              <w:marTop w:val="0"/>
              <w:marBottom w:val="0"/>
              <w:divBdr>
                <w:top w:val="none" w:sz="0" w:space="0" w:color="auto"/>
                <w:left w:val="none" w:sz="0" w:space="0" w:color="auto"/>
                <w:bottom w:val="none" w:sz="0" w:space="0" w:color="auto"/>
                <w:right w:val="none" w:sz="0" w:space="0" w:color="auto"/>
              </w:divBdr>
            </w:div>
            <w:div w:id="991103084">
              <w:marLeft w:val="0"/>
              <w:marRight w:val="0"/>
              <w:marTop w:val="0"/>
              <w:marBottom w:val="0"/>
              <w:divBdr>
                <w:top w:val="none" w:sz="0" w:space="0" w:color="auto"/>
                <w:left w:val="none" w:sz="0" w:space="0" w:color="auto"/>
                <w:bottom w:val="none" w:sz="0" w:space="0" w:color="auto"/>
                <w:right w:val="none" w:sz="0" w:space="0" w:color="auto"/>
              </w:divBdr>
            </w:div>
            <w:div w:id="823279077">
              <w:marLeft w:val="0"/>
              <w:marRight w:val="0"/>
              <w:marTop w:val="0"/>
              <w:marBottom w:val="0"/>
              <w:divBdr>
                <w:top w:val="none" w:sz="0" w:space="0" w:color="auto"/>
                <w:left w:val="none" w:sz="0" w:space="0" w:color="auto"/>
                <w:bottom w:val="none" w:sz="0" w:space="0" w:color="auto"/>
                <w:right w:val="none" w:sz="0" w:space="0" w:color="auto"/>
              </w:divBdr>
            </w:div>
            <w:div w:id="635648383">
              <w:marLeft w:val="0"/>
              <w:marRight w:val="0"/>
              <w:marTop w:val="0"/>
              <w:marBottom w:val="0"/>
              <w:divBdr>
                <w:top w:val="none" w:sz="0" w:space="0" w:color="auto"/>
                <w:left w:val="none" w:sz="0" w:space="0" w:color="auto"/>
                <w:bottom w:val="none" w:sz="0" w:space="0" w:color="auto"/>
                <w:right w:val="none" w:sz="0" w:space="0" w:color="auto"/>
              </w:divBdr>
            </w:div>
            <w:div w:id="1272323022">
              <w:marLeft w:val="0"/>
              <w:marRight w:val="0"/>
              <w:marTop w:val="0"/>
              <w:marBottom w:val="0"/>
              <w:divBdr>
                <w:top w:val="none" w:sz="0" w:space="0" w:color="auto"/>
                <w:left w:val="none" w:sz="0" w:space="0" w:color="auto"/>
                <w:bottom w:val="none" w:sz="0" w:space="0" w:color="auto"/>
                <w:right w:val="none" w:sz="0" w:space="0" w:color="auto"/>
              </w:divBdr>
            </w:div>
            <w:div w:id="1335380264">
              <w:marLeft w:val="0"/>
              <w:marRight w:val="0"/>
              <w:marTop w:val="0"/>
              <w:marBottom w:val="0"/>
              <w:divBdr>
                <w:top w:val="none" w:sz="0" w:space="0" w:color="auto"/>
                <w:left w:val="none" w:sz="0" w:space="0" w:color="auto"/>
                <w:bottom w:val="none" w:sz="0" w:space="0" w:color="auto"/>
                <w:right w:val="none" w:sz="0" w:space="0" w:color="auto"/>
              </w:divBdr>
            </w:div>
            <w:div w:id="268202781">
              <w:marLeft w:val="0"/>
              <w:marRight w:val="0"/>
              <w:marTop w:val="0"/>
              <w:marBottom w:val="0"/>
              <w:divBdr>
                <w:top w:val="none" w:sz="0" w:space="0" w:color="auto"/>
                <w:left w:val="none" w:sz="0" w:space="0" w:color="auto"/>
                <w:bottom w:val="none" w:sz="0" w:space="0" w:color="auto"/>
                <w:right w:val="none" w:sz="0" w:space="0" w:color="auto"/>
              </w:divBdr>
            </w:div>
            <w:div w:id="1481265096">
              <w:marLeft w:val="0"/>
              <w:marRight w:val="0"/>
              <w:marTop w:val="0"/>
              <w:marBottom w:val="0"/>
              <w:divBdr>
                <w:top w:val="none" w:sz="0" w:space="0" w:color="auto"/>
                <w:left w:val="none" w:sz="0" w:space="0" w:color="auto"/>
                <w:bottom w:val="none" w:sz="0" w:space="0" w:color="auto"/>
                <w:right w:val="none" w:sz="0" w:space="0" w:color="auto"/>
              </w:divBdr>
            </w:div>
            <w:div w:id="1068266725">
              <w:marLeft w:val="0"/>
              <w:marRight w:val="0"/>
              <w:marTop w:val="0"/>
              <w:marBottom w:val="0"/>
              <w:divBdr>
                <w:top w:val="none" w:sz="0" w:space="0" w:color="auto"/>
                <w:left w:val="none" w:sz="0" w:space="0" w:color="auto"/>
                <w:bottom w:val="none" w:sz="0" w:space="0" w:color="auto"/>
                <w:right w:val="none" w:sz="0" w:space="0" w:color="auto"/>
              </w:divBdr>
            </w:div>
            <w:div w:id="323749969">
              <w:marLeft w:val="0"/>
              <w:marRight w:val="0"/>
              <w:marTop w:val="0"/>
              <w:marBottom w:val="0"/>
              <w:divBdr>
                <w:top w:val="none" w:sz="0" w:space="0" w:color="auto"/>
                <w:left w:val="none" w:sz="0" w:space="0" w:color="auto"/>
                <w:bottom w:val="none" w:sz="0" w:space="0" w:color="auto"/>
                <w:right w:val="none" w:sz="0" w:space="0" w:color="auto"/>
              </w:divBdr>
            </w:div>
            <w:div w:id="130876274">
              <w:marLeft w:val="0"/>
              <w:marRight w:val="0"/>
              <w:marTop w:val="0"/>
              <w:marBottom w:val="0"/>
              <w:divBdr>
                <w:top w:val="none" w:sz="0" w:space="0" w:color="auto"/>
                <w:left w:val="none" w:sz="0" w:space="0" w:color="auto"/>
                <w:bottom w:val="none" w:sz="0" w:space="0" w:color="auto"/>
                <w:right w:val="none" w:sz="0" w:space="0" w:color="auto"/>
              </w:divBdr>
            </w:div>
            <w:div w:id="1081827219">
              <w:marLeft w:val="0"/>
              <w:marRight w:val="0"/>
              <w:marTop w:val="0"/>
              <w:marBottom w:val="0"/>
              <w:divBdr>
                <w:top w:val="none" w:sz="0" w:space="0" w:color="auto"/>
                <w:left w:val="none" w:sz="0" w:space="0" w:color="auto"/>
                <w:bottom w:val="none" w:sz="0" w:space="0" w:color="auto"/>
                <w:right w:val="none" w:sz="0" w:space="0" w:color="auto"/>
              </w:divBdr>
            </w:div>
            <w:div w:id="682976857">
              <w:marLeft w:val="0"/>
              <w:marRight w:val="0"/>
              <w:marTop w:val="0"/>
              <w:marBottom w:val="0"/>
              <w:divBdr>
                <w:top w:val="none" w:sz="0" w:space="0" w:color="auto"/>
                <w:left w:val="none" w:sz="0" w:space="0" w:color="auto"/>
                <w:bottom w:val="none" w:sz="0" w:space="0" w:color="auto"/>
                <w:right w:val="none" w:sz="0" w:space="0" w:color="auto"/>
              </w:divBdr>
            </w:div>
            <w:div w:id="237207006">
              <w:marLeft w:val="0"/>
              <w:marRight w:val="0"/>
              <w:marTop w:val="0"/>
              <w:marBottom w:val="0"/>
              <w:divBdr>
                <w:top w:val="none" w:sz="0" w:space="0" w:color="auto"/>
                <w:left w:val="none" w:sz="0" w:space="0" w:color="auto"/>
                <w:bottom w:val="none" w:sz="0" w:space="0" w:color="auto"/>
                <w:right w:val="none" w:sz="0" w:space="0" w:color="auto"/>
              </w:divBdr>
            </w:div>
            <w:div w:id="1714577038">
              <w:marLeft w:val="0"/>
              <w:marRight w:val="0"/>
              <w:marTop w:val="0"/>
              <w:marBottom w:val="0"/>
              <w:divBdr>
                <w:top w:val="none" w:sz="0" w:space="0" w:color="auto"/>
                <w:left w:val="none" w:sz="0" w:space="0" w:color="auto"/>
                <w:bottom w:val="none" w:sz="0" w:space="0" w:color="auto"/>
                <w:right w:val="none" w:sz="0" w:space="0" w:color="auto"/>
              </w:divBdr>
            </w:div>
            <w:div w:id="2136633016">
              <w:marLeft w:val="0"/>
              <w:marRight w:val="0"/>
              <w:marTop w:val="0"/>
              <w:marBottom w:val="0"/>
              <w:divBdr>
                <w:top w:val="none" w:sz="0" w:space="0" w:color="auto"/>
                <w:left w:val="none" w:sz="0" w:space="0" w:color="auto"/>
                <w:bottom w:val="none" w:sz="0" w:space="0" w:color="auto"/>
                <w:right w:val="none" w:sz="0" w:space="0" w:color="auto"/>
              </w:divBdr>
            </w:div>
            <w:div w:id="660423387">
              <w:marLeft w:val="0"/>
              <w:marRight w:val="0"/>
              <w:marTop w:val="0"/>
              <w:marBottom w:val="0"/>
              <w:divBdr>
                <w:top w:val="none" w:sz="0" w:space="0" w:color="auto"/>
                <w:left w:val="none" w:sz="0" w:space="0" w:color="auto"/>
                <w:bottom w:val="none" w:sz="0" w:space="0" w:color="auto"/>
                <w:right w:val="none" w:sz="0" w:space="0" w:color="auto"/>
              </w:divBdr>
            </w:div>
            <w:div w:id="178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078">
      <w:bodyDiv w:val="1"/>
      <w:marLeft w:val="0"/>
      <w:marRight w:val="0"/>
      <w:marTop w:val="0"/>
      <w:marBottom w:val="0"/>
      <w:divBdr>
        <w:top w:val="none" w:sz="0" w:space="0" w:color="auto"/>
        <w:left w:val="none" w:sz="0" w:space="0" w:color="auto"/>
        <w:bottom w:val="none" w:sz="0" w:space="0" w:color="auto"/>
        <w:right w:val="none" w:sz="0" w:space="0" w:color="auto"/>
      </w:divBdr>
      <w:divsChild>
        <w:div w:id="1566839865">
          <w:marLeft w:val="480"/>
          <w:marRight w:val="0"/>
          <w:marTop w:val="0"/>
          <w:marBottom w:val="0"/>
          <w:divBdr>
            <w:top w:val="none" w:sz="0" w:space="0" w:color="auto"/>
            <w:left w:val="none" w:sz="0" w:space="0" w:color="auto"/>
            <w:bottom w:val="none" w:sz="0" w:space="0" w:color="auto"/>
            <w:right w:val="none" w:sz="0" w:space="0" w:color="auto"/>
          </w:divBdr>
          <w:divsChild>
            <w:div w:id="18851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8583">
      <w:bodyDiv w:val="1"/>
      <w:marLeft w:val="0"/>
      <w:marRight w:val="0"/>
      <w:marTop w:val="0"/>
      <w:marBottom w:val="0"/>
      <w:divBdr>
        <w:top w:val="none" w:sz="0" w:space="0" w:color="auto"/>
        <w:left w:val="none" w:sz="0" w:space="0" w:color="auto"/>
        <w:bottom w:val="none" w:sz="0" w:space="0" w:color="auto"/>
        <w:right w:val="none" w:sz="0" w:space="0" w:color="auto"/>
      </w:divBdr>
      <w:divsChild>
        <w:div w:id="1669869767">
          <w:marLeft w:val="480"/>
          <w:marRight w:val="0"/>
          <w:marTop w:val="0"/>
          <w:marBottom w:val="0"/>
          <w:divBdr>
            <w:top w:val="none" w:sz="0" w:space="0" w:color="auto"/>
            <w:left w:val="none" w:sz="0" w:space="0" w:color="auto"/>
            <w:bottom w:val="none" w:sz="0" w:space="0" w:color="auto"/>
            <w:right w:val="none" w:sz="0" w:space="0" w:color="auto"/>
          </w:divBdr>
          <w:divsChild>
            <w:div w:id="5699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system.array?view=net-7.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dotnet/standard/collections/" TargetMode="External"/><Relationship Id="rId5" Type="http://schemas.openxmlformats.org/officeDocument/2006/relationships/styles" Target="styles.xml"/><Relationship Id="rId10" Type="http://schemas.openxmlformats.org/officeDocument/2006/relationships/hyperlink" Target="https://learn.microsoft.com/en-us/dotnet/api/system.collections.generic?view=net-7.0" TargetMode="External"/><Relationship Id="rId4" Type="http://schemas.openxmlformats.org/officeDocument/2006/relationships/numbering" Target="numbering.xml"/><Relationship Id="rId9" Type="http://schemas.openxmlformats.org/officeDocument/2006/relationships/hyperlink" Target="https://learn.microsoft.com/en-us/dotnet/api/system.diagnostics.stopwatch?view=net-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BA93FEA51539444BB3239F5ABBDA3711" ma:contentTypeVersion="9" ma:contentTypeDescription="Tạo tài liệu mới." ma:contentTypeScope="" ma:versionID="83c77724a80d30574313248013fbafb1">
  <xsd:schema xmlns:xsd="http://www.w3.org/2001/XMLSchema" xmlns:xs="http://www.w3.org/2001/XMLSchema" xmlns:p="http://schemas.microsoft.com/office/2006/metadata/properties" xmlns:ns3="95f5819a-737a-434a-a4ff-7e9accd6cb22" xmlns:ns4="eb282563-e823-4a1a-affd-440d522c4cff" targetNamespace="http://schemas.microsoft.com/office/2006/metadata/properties" ma:root="true" ma:fieldsID="9db06dbda645eb8a14a56607f91525be" ns3:_="" ns4:_="">
    <xsd:import namespace="95f5819a-737a-434a-a4ff-7e9accd6cb22"/>
    <xsd:import namespace="eb282563-e823-4a1a-affd-440d522c4c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5819a-737a-434a-a4ff-7e9accd6cb2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82563-e823-4a1a-affd-440d522c4c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ED26C4-2461-49C6-99CD-FF0931C4F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5819a-737a-434a-a4ff-7e9accd6cb22"/>
    <ds:schemaRef ds:uri="eb282563-e823-4a1a-affd-440d522c4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9DC3B5-83CD-43A7-A0DA-19F8428BC762}">
  <ds:schemaRefs>
    <ds:schemaRef ds:uri="http://schemas.microsoft.com/sharepoint/v3/contenttype/forms"/>
  </ds:schemaRefs>
</ds:datastoreItem>
</file>

<file path=customXml/itemProps3.xml><?xml version="1.0" encoding="utf-8"?>
<ds:datastoreItem xmlns:ds="http://schemas.openxmlformats.org/officeDocument/2006/customXml" ds:itemID="{87A2D7CE-0E5D-48BD-BDF4-8330648AC7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gnut .</cp:lastModifiedBy>
  <cp:revision>6</cp:revision>
  <dcterms:created xsi:type="dcterms:W3CDTF">2023-07-31T05:04:00Z</dcterms:created>
  <dcterms:modified xsi:type="dcterms:W3CDTF">2023-07-31T09:03:00Z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0x010100BA93FEA51539444BB3239F5ABBDA3711</vt:lpwstr>
  </property>
</Properties>
</file>