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04C8" w14:textId="1BBB14B2" w:rsidR="001706D6" w:rsidRDefault="001706D6">
      <w:r>
        <w:t>Subnetting order: LAN A, LAN D, LAN B, LAN C, LAN E, point-to-point subnets.</w:t>
      </w:r>
    </w:p>
    <w:p w14:paraId="7315B286" w14:textId="77777777" w:rsidR="00891D1C" w:rsidRDefault="00891D1C"/>
    <w:p w14:paraId="5267D95B" w14:textId="6556BBB5" w:rsidR="001706D6" w:rsidRDefault="001706D6">
      <w:r>
        <w:t>For LAN A, let n be the minimum number of host bits to accommodate 1600 + 2 hosts, therefore:</w:t>
      </w:r>
      <w:r w:rsidR="00891D1C">
        <w:t xml:space="preserve"> </w:t>
      </w:r>
      <w:r>
        <w:t>2</w:t>
      </w:r>
      <w:r>
        <w:rPr>
          <w:vertAlign w:val="superscript"/>
        </w:rPr>
        <w:t xml:space="preserve">n </w:t>
      </w:r>
      <w:r>
        <w:t>≥ 1602 =&gt; n = 11</w:t>
      </w:r>
    </w:p>
    <w:p w14:paraId="4B6BFB53" w14:textId="174C1E2D" w:rsidR="00287FFE" w:rsidRDefault="00287FFE">
      <w:r>
        <w:t>Since the host portion takes up 11 bits, 32 – 11 = 21 bits are left for the network portion. As such, the subnet mask is /21</w:t>
      </w:r>
    </w:p>
    <w:p w14:paraId="1DCEBC21" w14:textId="7B1535EA" w:rsidR="00742B07" w:rsidRDefault="00742B07">
      <w:r>
        <w:t xml:space="preserve">LAN A is the first subnet, so its subnet address is the major network address: </w:t>
      </w:r>
      <w:r w:rsidRPr="00742B07">
        <w:t>172.10.0.0</w:t>
      </w:r>
      <w:r w:rsidR="00287FFE">
        <w:t>/21</w:t>
      </w:r>
    </w:p>
    <w:p w14:paraId="25134037" w14:textId="54B228D9" w:rsidR="00742B07" w:rsidRDefault="00742B07">
      <w:r>
        <w:t>By converting the last 11 bits of the subnet address to 1, we get the broadcast address for subnet A: 172.10.7.255</w:t>
      </w:r>
    </w:p>
    <w:p w14:paraId="51D5FC06" w14:textId="1932614D" w:rsidR="00C215B7" w:rsidRDefault="00C215B7"/>
    <w:p w14:paraId="3CCB88C3" w14:textId="6B0A605C" w:rsidR="00C215B7" w:rsidRDefault="00C215B7">
      <w:r>
        <w:t>The subnet address for LAN D is the address immediately after the broadcast address for LAN A</w:t>
      </w:r>
      <w:r w:rsidR="009047B0">
        <w:t>: 172.10.8.0</w:t>
      </w:r>
    </w:p>
    <w:p w14:paraId="081FAC7A" w14:textId="59052AB8" w:rsidR="009047B0" w:rsidRDefault="009047B0">
      <w:r>
        <w:t>The minimum number of host bits to accommodate 700 + 2 hosts is 10.</w:t>
      </w:r>
      <w:r w:rsidR="00287FFE">
        <w:t xml:space="preserve"> The subnet mask is /22.</w:t>
      </w:r>
    </w:p>
    <w:p w14:paraId="74DA0474" w14:textId="5F5A6ADE" w:rsidR="009047B0" w:rsidRDefault="009047B0">
      <w:r>
        <w:t>Converting the last 10 bits of the subnet address to 1, we get the broadcast address for subnet D: 172.10.11.255</w:t>
      </w:r>
    </w:p>
    <w:p w14:paraId="2AC2A330" w14:textId="07FB286E" w:rsidR="009047B0" w:rsidRDefault="009047B0"/>
    <w:p w14:paraId="494ABC15" w14:textId="59F9C29B" w:rsidR="009047B0" w:rsidRDefault="009047B0">
      <w:r>
        <w:t>Repeating the above procedure for the other subnets, we get:</w:t>
      </w:r>
    </w:p>
    <w:p w14:paraId="39FB9ABF" w14:textId="417283EC" w:rsidR="009047B0" w:rsidRDefault="009047B0">
      <w:r>
        <w:t>LAN B subnet address: 172.10.12.0</w:t>
      </w:r>
    </w:p>
    <w:p w14:paraId="613BD491" w14:textId="2CBC93A5" w:rsidR="009047B0" w:rsidRDefault="009047B0">
      <w:r>
        <w:t>LAN B host bits: 9</w:t>
      </w:r>
    </w:p>
    <w:p w14:paraId="5978EDAB" w14:textId="5BEEB548" w:rsidR="00287FFE" w:rsidRDefault="00287FFE">
      <w:r>
        <w:t>LAN B subnet mask: /23</w:t>
      </w:r>
    </w:p>
    <w:p w14:paraId="39A03187" w14:textId="232E9C34" w:rsidR="009047B0" w:rsidRDefault="009047B0">
      <w:r>
        <w:t>LAN B broadcast address: 172.10.13.255</w:t>
      </w:r>
    </w:p>
    <w:p w14:paraId="4E2B2E30" w14:textId="6997C339" w:rsidR="009047B0" w:rsidRDefault="009047B0"/>
    <w:p w14:paraId="7E294F19" w14:textId="46BA20BA" w:rsidR="009047B0" w:rsidRDefault="009047B0">
      <w:r>
        <w:t>LAN C subnet address: 172.10.14.0</w:t>
      </w:r>
    </w:p>
    <w:p w14:paraId="6D865390" w14:textId="04EBF368" w:rsidR="009047B0" w:rsidRDefault="009047B0">
      <w:r>
        <w:t>LAN C host bits: 6</w:t>
      </w:r>
    </w:p>
    <w:p w14:paraId="6AE597E6" w14:textId="118846FB" w:rsidR="00287FFE" w:rsidRDefault="00287FFE">
      <w:r>
        <w:t xml:space="preserve">LAN </w:t>
      </w:r>
      <w:r>
        <w:t>C</w:t>
      </w:r>
      <w:r>
        <w:t xml:space="preserve"> subnet mask: /</w:t>
      </w:r>
      <w:r>
        <w:t>26</w:t>
      </w:r>
    </w:p>
    <w:p w14:paraId="02A50A07" w14:textId="03333F43" w:rsidR="009047B0" w:rsidRDefault="009047B0">
      <w:r>
        <w:t>LAN C broadcast address: 172.10.14.63</w:t>
      </w:r>
    </w:p>
    <w:p w14:paraId="600EAF6D" w14:textId="2E6CCA62" w:rsidR="009047B0" w:rsidRDefault="009047B0"/>
    <w:p w14:paraId="1E9CDDA8" w14:textId="59A9FF7C" w:rsidR="009047B0" w:rsidRDefault="009047B0">
      <w:r>
        <w:t>LAN E subnet address: 172.10.14.64</w:t>
      </w:r>
    </w:p>
    <w:p w14:paraId="69BB1AF3" w14:textId="3417BD50" w:rsidR="009047B0" w:rsidRDefault="009047B0">
      <w:r>
        <w:t>LAN E host bits: 5</w:t>
      </w:r>
    </w:p>
    <w:p w14:paraId="0DC66D66" w14:textId="4313FC38" w:rsidR="00287FFE" w:rsidRDefault="00287FFE">
      <w:r>
        <w:t xml:space="preserve">LAN </w:t>
      </w:r>
      <w:r>
        <w:t>E</w:t>
      </w:r>
      <w:r>
        <w:t xml:space="preserve"> subnet mask: /</w:t>
      </w:r>
      <w:r>
        <w:t>27</w:t>
      </w:r>
    </w:p>
    <w:p w14:paraId="32D15DA7" w14:textId="528B92CF" w:rsidR="009047B0" w:rsidRDefault="009047B0">
      <w:r>
        <w:t>LAN E broadcast address: 172.10.14.95</w:t>
      </w:r>
    </w:p>
    <w:p w14:paraId="4F8BE84A" w14:textId="455B3799" w:rsidR="009047B0" w:rsidRDefault="009047B0"/>
    <w:p w14:paraId="44E52A5D" w14:textId="77777777" w:rsidR="009047B0" w:rsidRDefault="009047B0">
      <w:r>
        <w:t>First point-to-point subnet address: 172.10.14.96</w:t>
      </w:r>
    </w:p>
    <w:p w14:paraId="5770C4D1" w14:textId="0962F740" w:rsidR="009047B0" w:rsidRDefault="009047B0">
      <w:r>
        <w:lastRenderedPageBreak/>
        <w:t>First point-to-point subnet</w:t>
      </w:r>
      <w:r>
        <w:t xml:space="preserve"> host bits: </w:t>
      </w:r>
      <w:r w:rsidR="00287FFE">
        <w:t>2</w:t>
      </w:r>
    </w:p>
    <w:p w14:paraId="34B3FC70" w14:textId="3F102D2D" w:rsidR="00287FFE" w:rsidRDefault="00287FFE">
      <w:r>
        <w:t>First point-to-point subnet</w:t>
      </w:r>
      <w:r>
        <w:t xml:space="preserve"> mask: /30</w:t>
      </w:r>
    </w:p>
    <w:p w14:paraId="06EE916B" w14:textId="6D44D3A2" w:rsidR="00287FFE" w:rsidRDefault="00287FFE">
      <w:r>
        <w:t>First point-to-point s</w:t>
      </w:r>
      <w:r>
        <w:t>ubnet broadcast address: 172.10.14.99</w:t>
      </w:r>
    </w:p>
    <w:p w14:paraId="0477CEBD" w14:textId="0342D6E5" w:rsidR="00287FFE" w:rsidRDefault="00287FFE"/>
    <w:p w14:paraId="363AC571" w14:textId="1BBE45D6" w:rsidR="00287FFE" w:rsidRDefault="00287FFE">
      <w:r>
        <w:t>Second point-to-point subnet address: 172.10.14.100</w:t>
      </w:r>
    </w:p>
    <w:p w14:paraId="6D89D40B" w14:textId="24323391" w:rsidR="00287FFE" w:rsidRDefault="00287FFE">
      <w:r>
        <w:t>Second point-to-point</w:t>
      </w:r>
      <w:r>
        <w:t xml:space="preserve"> subnet host bits: 2</w:t>
      </w:r>
    </w:p>
    <w:p w14:paraId="34F10C61" w14:textId="6FE3F0DE" w:rsidR="00287FFE" w:rsidRDefault="00287FFE">
      <w:r>
        <w:t>Second</w:t>
      </w:r>
      <w:r>
        <w:t xml:space="preserve"> point-to-point subnet mask: /30</w:t>
      </w:r>
    </w:p>
    <w:p w14:paraId="41EC1766" w14:textId="5A97C17F" w:rsidR="00287FFE" w:rsidRDefault="00287FFE">
      <w:r>
        <w:t>Second point-to-point</w:t>
      </w:r>
      <w:r>
        <w:t xml:space="preserve"> subnet broadcast address: 172.10.14.103</w:t>
      </w:r>
    </w:p>
    <w:p w14:paraId="0AE70F3D" w14:textId="5D40526D" w:rsidR="00287FFE" w:rsidRDefault="00287FFE"/>
    <w:p w14:paraId="07A71371" w14:textId="77DF17CB" w:rsidR="00287FFE" w:rsidRDefault="00287FFE">
      <w:r>
        <w:t>In summary, the subnet addresses are:</w:t>
      </w:r>
    </w:p>
    <w:p w14:paraId="44A0BBB6" w14:textId="230E6162" w:rsidR="00287FFE" w:rsidRDefault="00287FFE" w:rsidP="00287FFE">
      <w:pPr>
        <w:pStyle w:val="ListParagraph"/>
        <w:numPr>
          <w:ilvl w:val="0"/>
          <w:numId w:val="1"/>
        </w:numPr>
      </w:pPr>
      <w:r>
        <w:t xml:space="preserve">LAN A: </w:t>
      </w:r>
      <w:r w:rsidRPr="00742B07">
        <w:t>172.10.0.0</w:t>
      </w:r>
      <w:r>
        <w:t>/21</w:t>
      </w:r>
    </w:p>
    <w:p w14:paraId="79BAAD90" w14:textId="561B8ECE" w:rsidR="00287FFE" w:rsidRDefault="00287FFE" w:rsidP="00287FFE">
      <w:pPr>
        <w:pStyle w:val="ListParagraph"/>
        <w:numPr>
          <w:ilvl w:val="0"/>
          <w:numId w:val="1"/>
        </w:numPr>
      </w:pPr>
      <w:r>
        <w:t xml:space="preserve">LAN D: </w:t>
      </w:r>
      <w:r>
        <w:t>172.10.8.0</w:t>
      </w:r>
      <w:r>
        <w:t>/22</w:t>
      </w:r>
    </w:p>
    <w:p w14:paraId="7A424EAC" w14:textId="76910F34" w:rsidR="00287FFE" w:rsidRDefault="00287FFE" w:rsidP="00287FFE">
      <w:pPr>
        <w:pStyle w:val="ListParagraph"/>
        <w:numPr>
          <w:ilvl w:val="0"/>
          <w:numId w:val="1"/>
        </w:numPr>
      </w:pPr>
      <w:r>
        <w:t xml:space="preserve">LAN B: </w:t>
      </w:r>
      <w:r>
        <w:t>172.10.12.0</w:t>
      </w:r>
      <w:r>
        <w:t>/23</w:t>
      </w:r>
    </w:p>
    <w:p w14:paraId="36013E78" w14:textId="30A30EAA" w:rsidR="00287FFE" w:rsidRDefault="00287FFE" w:rsidP="00287FFE">
      <w:pPr>
        <w:pStyle w:val="ListParagraph"/>
        <w:numPr>
          <w:ilvl w:val="0"/>
          <w:numId w:val="1"/>
        </w:numPr>
      </w:pPr>
      <w:r>
        <w:t xml:space="preserve">LAN C: </w:t>
      </w:r>
      <w:r>
        <w:t>172.10.14.0</w:t>
      </w:r>
      <w:r>
        <w:t>/26</w:t>
      </w:r>
    </w:p>
    <w:p w14:paraId="7A765AE8" w14:textId="390DF64F" w:rsidR="00287FFE" w:rsidRDefault="00287FFE" w:rsidP="00287FFE">
      <w:pPr>
        <w:pStyle w:val="ListParagraph"/>
        <w:numPr>
          <w:ilvl w:val="0"/>
          <w:numId w:val="1"/>
        </w:numPr>
      </w:pPr>
      <w:r>
        <w:t xml:space="preserve">LAN E: </w:t>
      </w:r>
      <w:r>
        <w:t>172.10.14.64</w:t>
      </w:r>
      <w:r>
        <w:t>/27</w:t>
      </w:r>
    </w:p>
    <w:p w14:paraId="67AF16C7" w14:textId="63664B30" w:rsidR="00287FFE" w:rsidRDefault="00287FFE" w:rsidP="00287FFE">
      <w:pPr>
        <w:pStyle w:val="ListParagraph"/>
        <w:numPr>
          <w:ilvl w:val="0"/>
          <w:numId w:val="1"/>
        </w:numPr>
      </w:pPr>
      <w:r>
        <w:t xml:space="preserve">First point-to-point subnet: </w:t>
      </w:r>
      <w:r>
        <w:t>172.10.14.96</w:t>
      </w:r>
      <w:r>
        <w:t>/30</w:t>
      </w:r>
    </w:p>
    <w:p w14:paraId="665F4CD2" w14:textId="3FB8BA4D" w:rsidR="00287FFE" w:rsidRPr="001706D6" w:rsidRDefault="00287FFE" w:rsidP="00287FFE">
      <w:pPr>
        <w:pStyle w:val="ListParagraph"/>
        <w:numPr>
          <w:ilvl w:val="0"/>
          <w:numId w:val="1"/>
        </w:numPr>
      </w:pPr>
      <w:r>
        <w:t>Second point-to-point subnet</w:t>
      </w:r>
      <w:r>
        <w:t xml:space="preserve">: </w:t>
      </w:r>
      <w:r>
        <w:t>172.10.14.100</w:t>
      </w:r>
      <w:r>
        <w:t>/30</w:t>
      </w:r>
    </w:p>
    <w:sectPr w:rsidR="00287FFE" w:rsidRPr="001706D6" w:rsidSect="00A74548">
      <w:pgSz w:w="11909" w:h="16834" w:code="9"/>
      <w:pgMar w:top="1457" w:right="1457" w:bottom="1457" w:left="14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vvic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83589"/>
    <w:multiLevelType w:val="hybridMultilevel"/>
    <w:tmpl w:val="81BEE644"/>
    <w:lvl w:ilvl="0" w:tplc="CD360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4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D6"/>
    <w:rsid w:val="001706D6"/>
    <w:rsid w:val="002007D9"/>
    <w:rsid w:val="00220D6F"/>
    <w:rsid w:val="00287FFE"/>
    <w:rsid w:val="004503F8"/>
    <w:rsid w:val="00742B07"/>
    <w:rsid w:val="008623DE"/>
    <w:rsid w:val="00891D1C"/>
    <w:rsid w:val="009047B0"/>
    <w:rsid w:val="009B2142"/>
    <w:rsid w:val="00A74548"/>
    <w:rsid w:val="00C03A7A"/>
    <w:rsid w:val="00C215B7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279B"/>
  <w15:chartTrackingRefBased/>
  <w15:docId w15:val="{72434BB7-4285-4722-B0CB-377382D9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1A67"/>
    <w:pPr>
      <w:keepNext/>
      <w:keepLines/>
      <w:spacing w:after="0"/>
      <w:outlineLvl w:val="0"/>
    </w:pPr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Heading">
    <w:name w:val="Summary Heading"/>
    <w:basedOn w:val="Normal"/>
    <w:qFormat/>
    <w:rsid w:val="008623DE"/>
    <w:pPr>
      <w:keepNext/>
      <w:keepLines/>
      <w:widowControl w:val="0"/>
      <w:spacing w:after="0"/>
      <w:contextualSpacing/>
      <w:jc w:val="both"/>
    </w:pPr>
    <w:rPr>
      <w:rFonts w:ascii="Georgia" w:hAnsi="Georgia"/>
      <w:color w:val="000000" w:themeColor="text1"/>
      <w:sz w:val="32"/>
      <w:szCs w:val="28"/>
    </w:rPr>
  </w:style>
  <w:style w:type="paragraph" w:customStyle="1" w:styleId="SummaryInfo2">
    <w:name w:val="Summary Info 2"/>
    <w:basedOn w:val="Normal"/>
    <w:next w:val="NoSpacing"/>
    <w:qFormat/>
    <w:rsid w:val="008623DE"/>
    <w:pPr>
      <w:jc w:val="both"/>
    </w:pPr>
    <w:rPr>
      <w:rFonts w:ascii="Georgia" w:hAnsi="Georgia"/>
    </w:rPr>
  </w:style>
  <w:style w:type="paragraph" w:styleId="NoSpacing">
    <w:name w:val="No Spacing"/>
    <w:uiPriority w:val="1"/>
    <w:qFormat/>
    <w:rsid w:val="008623DE"/>
    <w:pPr>
      <w:spacing w:after="0"/>
    </w:pPr>
  </w:style>
  <w:style w:type="paragraph" w:customStyle="1" w:styleId="SummaryBody">
    <w:name w:val="Summary Body"/>
    <w:qFormat/>
    <w:rsid w:val="008623DE"/>
    <w:pPr>
      <w:spacing w:after="0"/>
      <w:jc w:val="both"/>
    </w:pPr>
    <w:rPr>
      <w:rFonts w:ascii="Georgia" w:hAnsi="Georgia"/>
    </w:rPr>
  </w:style>
  <w:style w:type="paragraph" w:customStyle="1" w:styleId="SummaryInfo">
    <w:name w:val="Summary Info"/>
    <w:basedOn w:val="Normal"/>
    <w:qFormat/>
    <w:rsid w:val="008623DE"/>
    <w:pPr>
      <w:spacing w:after="0"/>
      <w:jc w:val="both"/>
    </w:pPr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FF1A67"/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1A67"/>
    <w:pPr>
      <w:spacing w:after="100"/>
    </w:pPr>
    <w:rPr>
      <w:rFonts w:ascii="Galyon" w:hAnsi="Galyon"/>
      <w:sz w:val="20"/>
    </w:rPr>
  </w:style>
  <w:style w:type="paragraph" w:customStyle="1" w:styleId="SectionTitle">
    <w:name w:val="Section Title"/>
    <w:basedOn w:val="Heading1"/>
    <w:next w:val="Normal"/>
    <w:link w:val="SectionTitleChar"/>
    <w:qFormat/>
    <w:rsid w:val="00C03A7A"/>
    <w:pPr>
      <w:spacing w:after="60"/>
    </w:pPr>
    <w:rPr>
      <w:rFonts w:ascii="Livvic" w:eastAsia="Times New Roman" w:hAnsi="Livvic" w:cs="Arial"/>
      <w:b/>
      <w:color w:val="FFFFFF" w:themeColor="background1"/>
      <w:sz w:val="40"/>
    </w:rPr>
  </w:style>
  <w:style w:type="character" w:customStyle="1" w:styleId="SectionTitleChar">
    <w:name w:val="Section Title Char"/>
    <w:basedOn w:val="DefaultParagraphFont"/>
    <w:link w:val="SectionTitle"/>
    <w:rsid w:val="00C03A7A"/>
    <w:rPr>
      <w:rFonts w:ascii="Livvic" w:eastAsia="Times New Roman" w:hAnsi="Livvic" w:cs="Arial"/>
      <w:b/>
      <w:color w:val="FFFFFF" w:themeColor="background1"/>
      <w:sz w:val="40"/>
      <w:szCs w:val="32"/>
    </w:rPr>
  </w:style>
  <w:style w:type="paragraph" w:styleId="ListParagraph">
    <w:name w:val="List Paragraph"/>
    <w:basedOn w:val="Normal"/>
    <w:uiPriority w:val="34"/>
    <w:qFormat/>
    <w:rsid w:val="0028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Pixelbyte</dc:creator>
  <cp:keywords/>
  <dc:description/>
  <cp:lastModifiedBy>Pixelbyte</cp:lastModifiedBy>
  <cp:revision>1</cp:revision>
  <dcterms:created xsi:type="dcterms:W3CDTF">2023-02-23T11:51:00Z</dcterms:created>
  <dcterms:modified xsi:type="dcterms:W3CDTF">2023-02-23T14:55:00Z</dcterms:modified>
</cp:coreProperties>
</file>