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DBD" w:rsidRDefault="00593DBD" w:rsidP="00593DB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ADC frequency (16 bit) </w:t>
      </w:r>
    </w:p>
    <w:p w:rsidR="00593DBD" w:rsidRDefault="00593DBD" w:rsidP="00593DB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Range: 5ms – 1/30ms Nano-Drive Single Axis(USB 1.1, USB 2.0) </w:t>
      </w:r>
    </w:p>
    <w:p w:rsidR="00593DBD" w:rsidRDefault="00593DBD" w:rsidP="00593DB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Range: 5ms – 1/30ms C-Focus(USB 2.0) </w:t>
      </w:r>
    </w:p>
    <w:p w:rsidR="00593DBD" w:rsidRDefault="00593DBD" w:rsidP="00593DB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Range: 5ms – 1/10ms Nano-Drive Three Axis(USB 1.1 , USB 2.0) </w:t>
      </w:r>
    </w:p>
    <w:p w:rsidR="00593DBD" w:rsidRDefault="00593DBD" w:rsidP="00593DB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Range: 5ms – 1/10ms Nano-Drive Tip/Tilt Z(USB 2.0) </w:t>
      </w:r>
    </w:p>
    <w:p w:rsidR="00593DBD" w:rsidRDefault="00593DBD" w:rsidP="00593DB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Range: 5ms – 1/10ms Nano-Drive Four Axis(USB 2.0) </w:t>
      </w:r>
    </w:p>
    <w:p w:rsidR="00593DBD" w:rsidRDefault="00593DBD" w:rsidP="00593DB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ADC frequency (20 bit) </w:t>
      </w:r>
    </w:p>
    <w:p w:rsidR="00593DBD" w:rsidRDefault="00593DBD" w:rsidP="00593DB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The ADC frequency argument for 20 bit systems is an index into a table of acceptable values. The following are the valid indexes with their associated time periods. (index -&gt; time period): 3 -&gt; 267us , 4 -&gt; 500us , 5 -&gt; 1ms , 6 -&gt; 2ms, 7 -&gt; 10ms , 8 -&gt; 17ms , 9 -&gt; 20ms </w:t>
      </w:r>
    </w:p>
    <w:p w:rsidR="00593DBD" w:rsidRDefault="00593DBD" w:rsidP="00593DB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DAC frequency: </w:t>
      </w:r>
    </w:p>
    <w:p w:rsidR="00593DBD" w:rsidRDefault="00593DBD" w:rsidP="00593DB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Range: 5ms – 1/30ms Nano-Drive Single Axis (USB 1.1, USB 2.0) </w:t>
      </w:r>
    </w:p>
    <w:p w:rsidR="00593DBD" w:rsidRDefault="00593DBD" w:rsidP="00593DB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Range: 5ms – 1/30ms C-Focus(USB 2.0) </w:t>
      </w:r>
    </w:p>
    <w:p w:rsidR="00593DBD" w:rsidRDefault="00593DBD" w:rsidP="00593DB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Range: 5ms – 1/10ms Nano-Drive Three Axis(USB 1.1 , USB 2.0) </w:t>
      </w:r>
    </w:p>
    <w:p w:rsidR="00593DBD" w:rsidRDefault="00593DBD" w:rsidP="00593DB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Range: 5ms – 1/10ms Nano-Drive Tip/Tilt Z(USB 2.0) </w:t>
      </w:r>
    </w:p>
    <w:p w:rsidR="00593DBD" w:rsidRDefault="00593DBD" w:rsidP="00593DB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Range: 5ms – 1/10ms Nano-Drive Four Axis(USB 2.0) </w:t>
      </w:r>
    </w:p>
    <w:p w:rsidR="00593DBD" w:rsidRDefault="00593DBD" w:rsidP="00593DB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Range: 5ms – 1/6ms Nano-Drive 20 bit Three Axis (USB 1.1, USB 2.0) </w:t>
      </w:r>
    </w:p>
    <w:p w:rsidR="005E43D8" w:rsidRDefault="00593DBD" w:rsidP="00593DBD">
      <w:r>
        <w:rPr>
          <w:sz w:val="20"/>
          <w:szCs w:val="20"/>
        </w:rPr>
        <w:t>Range: 5ms – 1/6ms Nano-Drive 20 bit Tip/Tilt Z (USB 1.1, USB 2.0)</w:t>
      </w:r>
      <w:bookmarkStart w:id="0" w:name="_GoBack"/>
      <w:bookmarkEnd w:id="0"/>
    </w:p>
    <w:sectPr w:rsidR="005E43D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DBD"/>
    <w:rsid w:val="00593DBD"/>
    <w:rsid w:val="005E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B9BD9F-6C83-41A8-9B1F-640F16D50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93DBD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hwLi-lab</dc:creator>
  <cp:keywords/>
  <dc:description/>
  <cp:lastModifiedBy>hwLi-lab</cp:lastModifiedBy>
  <cp:revision>1</cp:revision>
  <dcterms:created xsi:type="dcterms:W3CDTF">2018-11-14T08:56:00Z</dcterms:created>
  <dcterms:modified xsi:type="dcterms:W3CDTF">2018-11-14T08:57:00Z</dcterms:modified>
</cp:coreProperties>
</file>