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E6EC3F" w14:textId="4BE39436" w:rsidR="00F01F44" w:rsidRDefault="00914D3F" w:rsidP="00F01F44">
      <w:pPr>
        <w:widowControl/>
        <w:spacing w:after="120" w:line="264" w:lineRule="auto"/>
        <w:rPr>
          <w:rFonts w:hint="eastAsia"/>
          <w:b/>
          <w:bCs/>
          <w:kern w:val="0"/>
          <w:sz w:val="21"/>
          <w:szCs w:val="21"/>
          <w:lang w:val="fr-FR"/>
          <w14:ligatures w14:val="none"/>
        </w:rPr>
      </w:pPr>
      <w:r>
        <w:rPr>
          <w:rFonts w:hint="eastAsia"/>
          <w:b/>
          <w:bCs/>
          <w:kern w:val="0"/>
          <w:sz w:val="21"/>
          <w:szCs w:val="21"/>
          <w:lang w:val="fr-FR"/>
          <w14:ligatures w14:val="none"/>
        </w:rPr>
        <w:t>清洗</w:t>
      </w:r>
      <w:r w:rsidRPr="00914D3F">
        <w:rPr>
          <w:rFonts w:hint="eastAsia"/>
          <w:b/>
          <w:bCs/>
          <w:kern w:val="0"/>
          <w:sz w:val="21"/>
          <w:szCs w:val="21"/>
          <w:lang w:val="fr-FR"/>
          <w14:ligatures w14:val="none"/>
        </w:rPr>
        <w:t>ASD-pro-lig数据</w:t>
      </w:r>
      <w:r w:rsidR="00F01F44" w:rsidRPr="00F01F44">
        <w:rPr>
          <w:rFonts w:hint="eastAsia"/>
          <w:b/>
          <w:bCs/>
          <w:kern w:val="0"/>
          <w:sz w:val="21"/>
          <w:szCs w:val="21"/>
          <w:lang w:val="fr-FR"/>
          <w14:ligatures w14:val="none"/>
        </w:rPr>
        <w:t>：</w:t>
      </w:r>
    </w:p>
    <w:p w14:paraId="3A3AD570" w14:textId="575A9AC1" w:rsidR="00355D3F" w:rsidRPr="00F01F44" w:rsidRDefault="00355D3F" w:rsidP="00F01F44">
      <w:pPr>
        <w:widowControl/>
        <w:spacing w:after="120" w:line="264" w:lineRule="auto"/>
        <w:rPr>
          <w:rFonts w:hint="eastAsia"/>
          <w:b/>
          <w:bCs/>
          <w:kern w:val="0"/>
          <w:sz w:val="21"/>
          <w:szCs w:val="21"/>
          <w:lang w:val="fr-FR"/>
          <w14:ligatures w14:val="none"/>
        </w:rPr>
      </w:pPr>
      <w:r>
        <w:rPr>
          <w:rFonts w:hint="eastAsia"/>
          <w:b/>
          <w:bCs/>
          <w:kern w:val="0"/>
          <w:sz w:val="21"/>
          <w:szCs w:val="21"/>
          <w:lang w:val="fr-FR"/>
          <w14:ligatures w14:val="none"/>
        </w:rPr>
        <w:t>预处理</w:t>
      </w:r>
    </w:p>
    <w:p w14:paraId="0D01FB57" w14:textId="4B9A9C88" w:rsidR="00F01F44" w:rsidRPr="00EA0A58" w:rsidRDefault="001135A4" w:rsidP="00F01F44">
      <w:pPr>
        <w:widowControl/>
        <w:numPr>
          <w:ilvl w:val="0"/>
          <w:numId w:val="1"/>
        </w:numPr>
        <w:spacing w:after="120" w:line="264" w:lineRule="auto"/>
        <w:rPr>
          <w:rFonts w:hint="eastAsia"/>
          <w:kern w:val="0"/>
          <w:sz w:val="21"/>
          <w:szCs w:val="21"/>
          <w14:ligatures w14:val="none"/>
        </w:rPr>
      </w:pPr>
      <w:r w:rsidRPr="001135A4">
        <w:rPr>
          <w:rFonts w:hint="eastAsia"/>
          <w:kern w:val="0"/>
          <w:sz w:val="21"/>
          <w:szCs w:val="21"/>
          <w14:ligatures w14:val="none"/>
        </w:rPr>
        <w:t xml:space="preserve">原始数据source from </w:t>
      </w:r>
      <w:proofErr w:type="spellStart"/>
      <w:r w:rsidRPr="001135A4">
        <w:rPr>
          <w:rFonts w:hint="eastAsia"/>
          <w:kern w:val="0"/>
          <w:sz w:val="21"/>
          <w:szCs w:val="21"/>
          <w14:ligatures w14:val="none"/>
        </w:rPr>
        <w:t>xinyi</w:t>
      </w:r>
      <w:proofErr w:type="spellEnd"/>
      <w:r w:rsidRPr="001135A4">
        <w:rPr>
          <w:rFonts w:hint="eastAsia"/>
          <w:kern w:val="0"/>
          <w:sz w:val="21"/>
          <w:szCs w:val="21"/>
          <w14:ligatures w14:val="none"/>
        </w:rPr>
        <w:t xml:space="preserve"> &amp; </w:t>
      </w:r>
      <w:proofErr w:type="spellStart"/>
      <w:r w:rsidRPr="001135A4">
        <w:rPr>
          <w:rFonts w:hint="eastAsia"/>
          <w:kern w:val="0"/>
          <w:sz w:val="21"/>
          <w:szCs w:val="21"/>
          <w14:ligatures w14:val="none"/>
        </w:rPr>
        <w:t>qiuhan</w:t>
      </w:r>
      <w:proofErr w:type="spellEnd"/>
      <w:r w:rsidRPr="001135A4">
        <w:rPr>
          <w:rFonts w:hint="eastAsia"/>
          <w:b/>
          <w:bCs/>
          <w:kern w:val="0"/>
          <w:sz w:val="21"/>
          <w:szCs w:val="21"/>
          <w14:ligatures w14:val="none"/>
        </w:rPr>
        <w:t xml:space="preserve"> (3,117+96=3,213)</w:t>
      </w:r>
    </w:p>
    <w:p w14:paraId="7A59CC89" w14:textId="4C0331BE" w:rsidR="00EA0A58" w:rsidRDefault="00761077" w:rsidP="00F01F44">
      <w:pPr>
        <w:widowControl/>
        <w:numPr>
          <w:ilvl w:val="0"/>
          <w:numId w:val="1"/>
        </w:numPr>
        <w:spacing w:after="120" w:line="264" w:lineRule="auto"/>
        <w:rPr>
          <w:rFonts w:hint="eastAsia"/>
          <w:kern w:val="0"/>
          <w:sz w:val="21"/>
          <w:szCs w:val="21"/>
          <w14:ligatures w14:val="none"/>
        </w:rPr>
      </w:pPr>
      <w:r w:rsidRPr="00761077">
        <w:rPr>
          <w:rFonts w:hint="eastAsia"/>
          <w:kern w:val="0"/>
          <w:sz w:val="21"/>
          <w:szCs w:val="21"/>
          <w14:ligatures w14:val="none"/>
        </w:rPr>
        <w:t>排除共价+非常规小分子</w:t>
      </w:r>
      <w:r w:rsidRPr="00761077">
        <w:rPr>
          <w:rFonts w:hint="eastAsia"/>
          <w:b/>
          <w:bCs/>
          <w:kern w:val="0"/>
          <w:sz w:val="21"/>
          <w:szCs w:val="21"/>
          <w14:ligatures w14:val="none"/>
        </w:rPr>
        <w:t>（2,630+96=2,726）</w:t>
      </w:r>
    </w:p>
    <w:p w14:paraId="33A0D7BE" w14:textId="003C1A3C" w:rsidR="00761077" w:rsidRPr="00FC0610" w:rsidRDefault="00761077" w:rsidP="00F01F44">
      <w:pPr>
        <w:widowControl/>
        <w:numPr>
          <w:ilvl w:val="0"/>
          <w:numId w:val="1"/>
        </w:numPr>
        <w:spacing w:after="120" w:line="264" w:lineRule="auto"/>
        <w:rPr>
          <w:rFonts w:hint="eastAsia"/>
          <w:kern w:val="0"/>
          <w:sz w:val="21"/>
          <w:szCs w:val="21"/>
          <w14:ligatures w14:val="none"/>
        </w:rPr>
      </w:pPr>
      <w:r w:rsidRPr="00761077">
        <w:rPr>
          <w:rFonts w:hint="eastAsia"/>
          <w:kern w:val="0"/>
          <w:sz w:val="21"/>
          <w:szCs w:val="21"/>
          <w14:ligatures w14:val="none"/>
        </w:rPr>
        <w:t>目视核查并清除多配体互作或</w:t>
      </w:r>
      <w:proofErr w:type="gramStart"/>
      <w:r w:rsidRPr="00761077">
        <w:rPr>
          <w:rFonts w:hint="eastAsia"/>
          <w:kern w:val="0"/>
          <w:sz w:val="21"/>
          <w:szCs w:val="21"/>
          <w14:ligatures w14:val="none"/>
        </w:rPr>
        <w:t>螯</w:t>
      </w:r>
      <w:proofErr w:type="gramEnd"/>
      <w:r w:rsidRPr="00761077">
        <w:rPr>
          <w:rFonts w:hint="eastAsia"/>
          <w:kern w:val="0"/>
          <w:sz w:val="21"/>
          <w:szCs w:val="21"/>
          <w14:ligatures w14:val="none"/>
        </w:rPr>
        <w:t>合情况</w:t>
      </w:r>
      <w:r w:rsidRPr="00761077">
        <w:rPr>
          <w:rFonts w:hint="eastAsia"/>
          <w:b/>
          <w:bCs/>
          <w:kern w:val="0"/>
          <w:sz w:val="21"/>
          <w:szCs w:val="21"/>
          <w14:ligatures w14:val="none"/>
        </w:rPr>
        <w:t>（2,661）</w:t>
      </w:r>
    </w:p>
    <w:p w14:paraId="2AB68942" w14:textId="77777777" w:rsidR="00E92771" w:rsidRDefault="00FC0610" w:rsidP="00F01F44">
      <w:pPr>
        <w:widowControl/>
        <w:numPr>
          <w:ilvl w:val="0"/>
          <w:numId w:val="1"/>
        </w:numPr>
        <w:spacing w:after="120" w:line="264" w:lineRule="auto"/>
        <w:rPr>
          <w:rFonts w:hint="eastAsia"/>
          <w:kern w:val="0"/>
          <w:sz w:val="21"/>
          <w:szCs w:val="21"/>
          <w14:ligatures w14:val="none"/>
        </w:rPr>
      </w:pPr>
      <w:r w:rsidRPr="00FC0610">
        <w:rPr>
          <w:rFonts w:hint="eastAsia"/>
          <w:kern w:val="0"/>
          <w:sz w:val="21"/>
          <w:szCs w:val="21"/>
          <w14:ligatures w14:val="none"/>
        </w:rPr>
        <w:t>清除重复记录</w:t>
      </w:r>
      <w:r>
        <w:rPr>
          <w:rFonts w:hint="eastAsia"/>
          <w:b/>
          <w:bCs/>
          <w:kern w:val="0"/>
          <w:sz w:val="21"/>
          <w:szCs w:val="21"/>
          <w14:ligatures w14:val="none"/>
        </w:rPr>
        <w:t>（2,557）</w:t>
      </w:r>
    </w:p>
    <w:p w14:paraId="63BBC116" w14:textId="0DBA8AAD" w:rsidR="00FD1B5B" w:rsidRPr="00E93369" w:rsidRDefault="00FD1B5B" w:rsidP="00E92771">
      <w:pPr>
        <w:widowControl/>
        <w:numPr>
          <w:ilvl w:val="0"/>
          <w:numId w:val="1"/>
        </w:numPr>
        <w:spacing w:after="120" w:line="264" w:lineRule="auto"/>
        <w:rPr>
          <w:rFonts w:hint="eastAsia"/>
          <w:kern w:val="0"/>
          <w:sz w:val="21"/>
          <w:szCs w:val="21"/>
          <w14:ligatures w14:val="none"/>
        </w:rPr>
      </w:pPr>
      <w:proofErr w:type="spellStart"/>
      <w:r w:rsidRPr="00FD1B5B">
        <w:rPr>
          <w:rFonts w:hint="eastAsia"/>
          <w:kern w:val="0"/>
          <w:sz w:val="21"/>
          <w:szCs w:val="21"/>
          <w14:ligatures w14:val="none"/>
        </w:rPr>
        <w:t>QBioLip</w:t>
      </w:r>
      <w:proofErr w:type="spellEnd"/>
      <w:r w:rsidR="00821AA2">
        <w:rPr>
          <w:rFonts w:hint="eastAsia"/>
          <w:kern w:val="0"/>
          <w:sz w:val="21"/>
          <w:szCs w:val="21"/>
          <w14:ligatures w14:val="none"/>
        </w:rPr>
        <w:t>提示</w:t>
      </w:r>
      <w:r w:rsidRPr="00FD1B5B">
        <w:rPr>
          <w:rFonts w:hint="eastAsia"/>
          <w:kern w:val="0"/>
          <w:sz w:val="21"/>
          <w:szCs w:val="21"/>
          <w14:ligatures w14:val="none"/>
        </w:rPr>
        <w:t>ligand name记录错误</w:t>
      </w:r>
      <w:r w:rsidR="00814C0E">
        <w:rPr>
          <w:rFonts w:hint="eastAsia"/>
          <w:kern w:val="0"/>
          <w:sz w:val="21"/>
          <w:szCs w:val="21"/>
          <w14:ligatures w14:val="none"/>
        </w:rPr>
        <w:t>或是共结晶分子</w:t>
      </w:r>
      <w:r>
        <w:rPr>
          <w:rFonts w:hint="eastAsia"/>
          <w:b/>
          <w:bCs/>
          <w:kern w:val="0"/>
          <w:sz w:val="21"/>
          <w:szCs w:val="21"/>
          <w14:ligatures w14:val="none"/>
        </w:rPr>
        <w:t>（2,516）</w:t>
      </w:r>
    </w:p>
    <w:p w14:paraId="0FDED366" w14:textId="52FA32B3" w:rsidR="00280106" w:rsidRPr="00BA2A37" w:rsidRDefault="00DB5278" w:rsidP="00280106">
      <w:pPr>
        <w:widowControl/>
        <w:numPr>
          <w:ilvl w:val="0"/>
          <w:numId w:val="1"/>
        </w:numPr>
        <w:spacing w:after="120" w:line="264" w:lineRule="auto"/>
        <w:rPr>
          <w:rFonts w:hint="eastAsia"/>
          <w:kern w:val="0"/>
          <w:sz w:val="21"/>
          <w:szCs w:val="21"/>
          <w14:ligatures w14:val="none"/>
        </w:rPr>
      </w:pPr>
      <w:r w:rsidRPr="00DB5278">
        <w:rPr>
          <w:rFonts w:hint="eastAsia"/>
          <w:kern w:val="0"/>
          <w:sz w:val="21"/>
          <w:szCs w:val="21"/>
          <w14:ligatures w14:val="none"/>
        </w:rPr>
        <w:t>因为</w:t>
      </w:r>
      <w:proofErr w:type="spellStart"/>
      <w:r w:rsidRPr="00DB5278">
        <w:rPr>
          <w:rFonts w:hint="eastAsia"/>
          <w:kern w:val="0"/>
          <w:sz w:val="21"/>
          <w:szCs w:val="21"/>
          <w14:ligatures w14:val="none"/>
        </w:rPr>
        <w:t>QBio</w:t>
      </w:r>
      <w:proofErr w:type="spellEnd"/>
      <w:r w:rsidRPr="00DB5278">
        <w:rPr>
          <w:rFonts w:hint="eastAsia"/>
          <w:kern w:val="0"/>
          <w:sz w:val="21"/>
          <w:szCs w:val="21"/>
          <w14:ligatures w14:val="none"/>
        </w:rPr>
        <w:t xml:space="preserve">没有ligand </w:t>
      </w:r>
      <w:proofErr w:type="spellStart"/>
      <w:r w:rsidRPr="00DB5278">
        <w:rPr>
          <w:rFonts w:hint="eastAsia"/>
          <w:kern w:val="0"/>
          <w:sz w:val="21"/>
          <w:szCs w:val="21"/>
          <w14:ligatures w14:val="none"/>
        </w:rPr>
        <w:t>resi</w:t>
      </w:r>
      <w:proofErr w:type="spellEnd"/>
      <w:r w:rsidRPr="00DB5278">
        <w:rPr>
          <w:rFonts w:hint="eastAsia"/>
          <w:kern w:val="0"/>
          <w:sz w:val="21"/>
          <w:szCs w:val="21"/>
          <w14:ligatures w14:val="none"/>
        </w:rPr>
        <w:t>的信息，</w:t>
      </w:r>
      <w:r>
        <w:rPr>
          <w:rFonts w:hint="eastAsia"/>
          <w:kern w:val="0"/>
          <w:sz w:val="21"/>
          <w:szCs w:val="21"/>
          <w14:ligatures w14:val="none"/>
        </w:rPr>
        <w:t>使用</w:t>
      </w:r>
      <w:proofErr w:type="spellStart"/>
      <w:r w:rsidR="00E93369" w:rsidRPr="00DB5278">
        <w:rPr>
          <w:rFonts w:hint="eastAsia"/>
          <w:kern w:val="0"/>
          <w:sz w:val="21"/>
          <w:szCs w:val="21"/>
          <w14:ligatures w14:val="none"/>
        </w:rPr>
        <w:t>BioLip</w:t>
      </w:r>
      <w:proofErr w:type="spellEnd"/>
      <w:r w:rsidR="00E93369" w:rsidRPr="00DB5278">
        <w:rPr>
          <w:rFonts w:hint="eastAsia"/>
          <w:kern w:val="0"/>
          <w:sz w:val="21"/>
          <w:szCs w:val="21"/>
          <w14:ligatures w14:val="none"/>
        </w:rPr>
        <w:t xml:space="preserve"> cross-</w:t>
      </w:r>
      <w:proofErr w:type="spellStart"/>
      <w:r w:rsidR="00E93369" w:rsidRPr="00DB5278">
        <w:rPr>
          <w:rFonts w:hint="eastAsia"/>
          <w:kern w:val="0"/>
          <w:sz w:val="21"/>
          <w:szCs w:val="21"/>
          <w14:ligatures w14:val="none"/>
        </w:rPr>
        <w:t>maping</w:t>
      </w:r>
      <w:proofErr w:type="spellEnd"/>
      <w:r w:rsidR="00E93369" w:rsidRPr="00DB5278">
        <w:rPr>
          <w:rFonts w:hint="eastAsia"/>
          <w:kern w:val="0"/>
          <w:sz w:val="21"/>
          <w:szCs w:val="21"/>
          <w14:ligatures w14:val="none"/>
        </w:rPr>
        <w:t xml:space="preserve"> to correct recording error and unique</w:t>
      </w:r>
      <w:r w:rsidR="00E93369" w:rsidRPr="00DB5278">
        <w:rPr>
          <w:rFonts w:hint="eastAsia"/>
          <w:b/>
          <w:bCs/>
          <w:kern w:val="0"/>
          <w:sz w:val="21"/>
          <w:szCs w:val="21"/>
          <w14:ligatures w14:val="none"/>
        </w:rPr>
        <w:t xml:space="preserve"> (2,381)</w:t>
      </w:r>
      <w:r w:rsidRPr="00DB5278">
        <w:rPr>
          <w:rFonts w:hint="eastAsia"/>
          <w:b/>
          <w:bCs/>
          <w:kern w:val="0"/>
          <w:sz w:val="21"/>
          <w:szCs w:val="21"/>
          <w14:ligatures w14:val="none"/>
        </w:rPr>
        <w:t xml:space="preserve"> </w:t>
      </w:r>
    </w:p>
    <w:p w14:paraId="6C7A87A9" w14:textId="509BF2CA" w:rsidR="00BA2A37" w:rsidRDefault="00BA2A37" w:rsidP="00BA2A37">
      <w:pPr>
        <w:widowControl/>
        <w:spacing w:after="120" w:line="264" w:lineRule="auto"/>
        <w:rPr>
          <w:rFonts w:hint="eastAsia"/>
          <w:kern w:val="0"/>
          <w:sz w:val="21"/>
          <w:szCs w:val="21"/>
          <w14:ligatures w14:val="none"/>
        </w:rPr>
      </w:pPr>
      <w:r w:rsidRPr="00BA2A37">
        <w:rPr>
          <w:rFonts w:hint="eastAsia"/>
          <w:b/>
          <w:bCs/>
          <w:color w:val="FF0000"/>
          <w:kern w:val="0"/>
          <w:sz w:val="21"/>
          <w:szCs w:val="21"/>
          <w14:ligatures w14:val="none"/>
        </w:rPr>
        <w:t>从这里开始，我们有了初步预处理好的数据集。</w:t>
      </w:r>
      <w:r>
        <w:rPr>
          <w:rFonts w:hint="eastAsia"/>
          <w:kern w:val="0"/>
          <w:sz w:val="21"/>
          <w:szCs w:val="21"/>
          <w14:ligatures w14:val="none"/>
        </w:rPr>
        <w:t>都是dirty action，只有</w:t>
      </w:r>
      <w:r w:rsidRPr="00761077">
        <w:rPr>
          <w:rFonts w:hint="eastAsia"/>
          <w:kern w:val="0"/>
          <w:sz w:val="21"/>
          <w:szCs w:val="21"/>
          <w14:ligatures w14:val="none"/>
        </w:rPr>
        <w:t>共价+非常规小分子</w:t>
      </w:r>
      <w:r>
        <w:rPr>
          <w:rFonts w:hint="eastAsia"/>
          <w:kern w:val="0"/>
          <w:sz w:val="21"/>
          <w:szCs w:val="21"/>
          <w14:ligatures w14:val="none"/>
        </w:rPr>
        <w:t>和多配体</w:t>
      </w:r>
      <w:proofErr w:type="gramStart"/>
      <w:r>
        <w:rPr>
          <w:rFonts w:hint="eastAsia"/>
          <w:kern w:val="0"/>
          <w:sz w:val="21"/>
          <w:szCs w:val="21"/>
          <w14:ligatures w14:val="none"/>
        </w:rPr>
        <w:t>螯</w:t>
      </w:r>
      <w:proofErr w:type="gramEnd"/>
      <w:r>
        <w:rPr>
          <w:rFonts w:hint="eastAsia"/>
          <w:kern w:val="0"/>
          <w:sz w:val="21"/>
          <w:szCs w:val="21"/>
          <w14:ligatures w14:val="none"/>
        </w:rPr>
        <w:t>合的情况是需要在正文提及的</w:t>
      </w:r>
    </w:p>
    <w:p w14:paraId="13433E5A" w14:textId="04F62133" w:rsidR="00C103A7" w:rsidRPr="00BA2A37" w:rsidRDefault="005A1CAC" w:rsidP="00BA2A37">
      <w:pPr>
        <w:widowControl/>
        <w:spacing w:after="120" w:line="264" w:lineRule="auto"/>
        <w:rPr>
          <w:rFonts w:hint="eastAsia"/>
          <w:kern w:val="0"/>
          <w:sz w:val="21"/>
          <w:szCs w:val="21"/>
          <w14:ligatures w14:val="none"/>
        </w:rPr>
      </w:pPr>
      <w:r>
        <w:rPr>
          <w:rFonts w:hint="eastAsia"/>
          <w:kern w:val="0"/>
          <w:sz w:val="21"/>
          <w:szCs w:val="21"/>
          <w14:ligatures w14:val="none"/>
        </w:rPr>
        <w:t>汇报的话，</w:t>
      </w:r>
      <w:r w:rsidRPr="001135A4">
        <w:rPr>
          <w:rFonts w:hint="eastAsia"/>
          <w:b/>
          <w:bCs/>
          <w:kern w:val="0"/>
          <w:sz w:val="21"/>
          <w:szCs w:val="21"/>
          <w14:ligatures w14:val="none"/>
        </w:rPr>
        <w:t>3,213</w:t>
      </w:r>
      <w:r w:rsidR="00ED6C8E">
        <w:rPr>
          <w:rFonts w:hint="eastAsia"/>
          <w:b/>
          <w:bCs/>
          <w:kern w:val="0"/>
          <w:sz w:val="21"/>
          <w:szCs w:val="21"/>
          <w14:ligatures w14:val="none"/>
        </w:rPr>
        <w:t xml:space="preserve"> </w:t>
      </w:r>
      <w:r w:rsidRPr="005A1CAC">
        <w:rPr>
          <w:rFonts w:hint="eastAsia"/>
          <w:kern w:val="0"/>
          <w:sz w:val="21"/>
          <w:szCs w:val="21"/>
          <w14:ligatures w14:val="none"/>
        </w:rPr>
        <w:t>(</w:t>
      </w:r>
      <w:r>
        <w:rPr>
          <w:rFonts w:hint="eastAsia"/>
          <w:kern w:val="0"/>
          <w:sz w:val="21"/>
          <w:szCs w:val="21"/>
          <w14:ligatures w14:val="none"/>
        </w:rPr>
        <w:t>原始数据</w:t>
      </w:r>
      <w:r w:rsidRPr="005A1CAC">
        <w:rPr>
          <w:rFonts w:hint="eastAsia"/>
          <w:kern w:val="0"/>
          <w:sz w:val="21"/>
          <w:szCs w:val="21"/>
          <w14:ligatures w14:val="none"/>
        </w:rPr>
        <w:t>)</w:t>
      </w:r>
      <w:r>
        <w:rPr>
          <w:rFonts w:hint="eastAsia"/>
          <w:b/>
          <w:bCs/>
          <w:kern w:val="0"/>
          <w:sz w:val="21"/>
          <w:szCs w:val="21"/>
          <w14:ligatures w14:val="none"/>
        </w:rPr>
        <w:t xml:space="preserve"> → </w:t>
      </w:r>
      <w:r w:rsidRPr="00761077">
        <w:rPr>
          <w:rFonts w:hint="eastAsia"/>
          <w:b/>
          <w:bCs/>
          <w:kern w:val="0"/>
          <w:sz w:val="21"/>
          <w:szCs w:val="21"/>
          <w14:ligatures w14:val="none"/>
        </w:rPr>
        <w:t>2,</w:t>
      </w:r>
      <w:r>
        <w:rPr>
          <w:rFonts w:hint="eastAsia"/>
          <w:b/>
          <w:bCs/>
          <w:kern w:val="0"/>
          <w:sz w:val="21"/>
          <w:szCs w:val="21"/>
          <w14:ligatures w14:val="none"/>
        </w:rPr>
        <w:t>557</w:t>
      </w:r>
      <w:r w:rsidR="00ED6C8E">
        <w:rPr>
          <w:rFonts w:hint="eastAsia"/>
          <w:b/>
          <w:bCs/>
          <w:kern w:val="0"/>
          <w:sz w:val="21"/>
          <w:szCs w:val="21"/>
          <w14:ligatures w14:val="none"/>
        </w:rPr>
        <w:t xml:space="preserve"> </w:t>
      </w:r>
      <w:r w:rsidRPr="005A1CAC">
        <w:rPr>
          <w:rFonts w:hint="eastAsia"/>
          <w:kern w:val="0"/>
          <w:sz w:val="21"/>
          <w:szCs w:val="21"/>
          <w14:ligatures w14:val="none"/>
        </w:rPr>
        <w:t>(共价+非常规)</w:t>
      </w:r>
      <w:r>
        <w:rPr>
          <w:rFonts w:hint="eastAsia"/>
          <w:b/>
          <w:bCs/>
          <w:kern w:val="0"/>
          <w:sz w:val="21"/>
          <w:szCs w:val="21"/>
          <w14:ligatures w14:val="none"/>
        </w:rPr>
        <w:t xml:space="preserve"> → 2,516 </w:t>
      </w:r>
      <w:r w:rsidR="00ED6C8E" w:rsidRPr="005A1CAC">
        <w:rPr>
          <w:rFonts w:hint="eastAsia"/>
          <w:kern w:val="0"/>
          <w:sz w:val="21"/>
          <w:szCs w:val="21"/>
          <w14:ligatures w14:val="none"/>
        </w:rPr>
        <w:t>(</w:t>
      </w:r>
      <w:r w:rsidR="006A2917">
        <w:rPr>
          <w:rFonts w:hint="eastAsia"/>
          <w:kern w:val="0"/>
          <w:sz w:val="21"/>
          <w:szCs w:val="21"/>
          <w14:ligatures w14:val="none"/>
        </w:rPr>
        <w:t>共结晶分子</w:t>
      </w:r>
      <w:r w:rsidR="00ED6C8E" w:rsidRPr="005A1CAC">
        <w:rPr>
          <w:rFonts w:hint="eastAsia"/>
          <w:kern w:val="0"/>
          <w:sz w:val="21"/>
          <w:szCs w:val="21"/>
          <w14:ligatures w14:val="none"/>
        </w:rPr>
        <w:t>)</w:t>
      </w:r>
      <w:r w:rsidR="0049575E">
        <w:rPr>
          <w:rFonts w:hint="eastAsia"/>
          <w:kern w:val="0"/>
          <w:sz w:val="21"/>
          <w:szCs w:val="21"/>
          <w14:ligatures w14:val="none"/>
        </w:rPr>
        <w:t xml:space="preserve"> </w:t>
      </w:r>
      <w:r w:rsidR="0049575E">
        <w:rPr>
          <w:rFonts w:hint="eastAsia"/>
          <w:b/>
          <w:bCs/>
          <w:kern w:val="0"/>
          <w:sz w:val="21"/>
          <w:szCs w:val="21"/>
          <w14:ligatures w14:val="none"/>
        </w:rPr>
        <w:t xml:space="preserve">→ 2,381 </w:t>
      </w:r>
      <w:r w:rsidR="0049575E" w:rsidRPr="005A1CAC">
        <w:rPr>
          <w:rFonts w:hint="eastAsia"/>
          <w:kern w:val="0"/>
          <w:sz w:val="21"/>
          <w:szCs w:val="21"/>
          <w14:ligatures w14:val="none"/>
        </w:rPr>
        <w:t>(</w:t>
      </w:r>
      <w:r w:rsidR="00457E00">
        <w:rPr>
          <w:rFonts w:hint="eastAsia"/>
          <w:kern w:val="0"/>
          <w:sz w:val="21"/>
          <w:szCs w:val="21"/>
          <w14:ligatures w14:val="none"/>
        </w:rPr>
        <w:t xml:space="preserve">记录错误 &amp; </w:t>
      </w:r>
      <w:r w:rsidR="006E65A9">
        <w:rPr>
          <w:rFonts w:hint="eastAsia"/>
          <w:kern w:val="0"/>
          <w:sz w:val="21"/>
          <w:szCs w:val="21"/>
          <w14:ligatures w14:val="none"/>
        </w:rPr>
        <w:t>删去</w:t>
      </w:r>
      <w:r w:rsidR="0049575E">
        <w:rPr>
          <w:rFonts w:hint="eastAsia"/>
          <w:kern w:val="0"/>
          <w:sz w:val="21"/>
          <w:szCs w:val="21"/>
          <w14:ligatures w14:val="none"/>
        </w:rPr>
        <w:t>重复</w:t>
      </w:r>
      <w:r w:rsidR="0049575E" w:rsidRPr="005A1CAC">
        <w:rPr>
          <w:rFonts w:hint="eastAsia"/>
          <w:kern w:val="0"/>
          <w:sz w:val="21"/>
          <w:szCs w:val="21"/>
          <w14:ligatures w14:val="none"/>
        </w:rPr>
        <w:t>)</w:t>
      </w:r>
    </w:p>
    <w:p w14:paraId="25A8599D" w14:textId="2B0CB877" w:rsidR="00355D3F" w:rsidRDefault="00355D3F" w:rsidP="00355D3F">
      <w:pPr>
        <w:widowControl/>
        <w:spacing w:after="120" w:line="264" w:lineRule="auto"/>
        <w:rPr>
          <w:rFonts w:hint="eastAsia"/>
          <w:b/>
          <w:bCs/>
          <w:kern w:val="0"/>
          <w:sz w:val="21"/>
          <w:szCs w:val="21"/>
          <w:lang w:val="fr-FR"/>
          <w14:ligatures w14:val="none"/>
        </w:rPr>
      </w:pPr>
      <w:r>
        <w:rPr>
          <w:rFonts w:hint="eastAsia"/>
          <w:b/>
          <w:bCs/>
          <w:kern w:val="0"/>
          <w:sz w:val="21"/>
          <w:szCs w:val="21"/>
          <w:lang w:val="fr-FR"/>
          <w14:ligatures w14:val="none"/>
        </w:rPr>
        <w:t>正式处理</w:t>
      </w:r>
    </w:p>
    <w:p w14:paraId="09779D6F" w14:textId="76C8BDCA" w:rsidR="005D0EE8" w:rsidRPr="00E931B4" w:rsidRDefault="00E931B4" w:rsidP="00E931B4">
      <w:pPr>
        <w:pStyle w:val="a9"/>
        <w:widowControl/>
        <w:numPr>
          <w:ilvl w:val="0"/>
          <w:numId w:val="2"/>
        </w:numPr>
        <w:spacing w:after="120" w:line="264" w:lineRule="auto"/>
        <w:rPr>
          <w:rFonts w:hint="eastAsia"/>
          <w:kern w:val="0"/>
          <w:sz w:val="21"/>
          <w:szCs w:val="21"/>
          <w14:ligatures w14:val="none"/>
        </w:rPr>
      </w:pPr>
      <w:r w:rsidRPr="00E931B4">
        <w:rPr>
          <w:rFonts w:hint="eastAsia"/>
          <w:kern w:val="0"/>
          <w:sz w:val="21"/>
          <w:szCs w:val="21"/>
          <w14:ligatures w14:val="none"/>
        </w:rPr>
        <w:t>Resolution (</w:t>
      </w:r>
      <w:r w:rsidR="00A8303C">
        <w:rPr>
          <w:rFonts w:hint="eastAsia"/>
          <w:kern w:val="0"/>
          <w:sz w:val="21"/>
          <w:szCs w:val="21"/>
          <w14:ligatures w14:val="none"/>
        </w:rPr>
        <w:t>3</w:t>
      </w:r>
      <w:r w:rsidR="00A8303C" w:rsidRPr="00A8303C">
        <w:rPr>
          <w:rFonts w:hint="eastAsia"/>
          <w:kern w:val="0"/>
          <w:sz w:val="21"/>
          <w:szCs w:val="21"/>
          <w14:ligatures w14:val="none"/>
        </w:rPr>
        <w:t>Å</w:t>
      </w:r>
      <w:r w:rsidR="00A8303C">
        <w:rPr>
          <w:rFonts w:hint="eastAsia"/>
          <w:kern w:val="0"/>
          <w:sz w:val="21"/>
          <w:szCs w:val="21"/>
          <w14:ligatures w14:val="none"/>
        </w:rPr>
        <w:t xml:space="preserve">, </w:t>
      </w:r>
      <w:r w:rsidR="00A8303C" w:rsidRPr="00A8303C">
        <w:rPr>
          <w:kern w:val="0"/>
          <w:sz w:val="21"/>
          <w:szCs w:val="21"/>
          <w14:ligatures w14:val="none"/>
        </w:rPr>
        <w:t>2</w:t>
      </w:r>
      <w:r w:rsidR="00A8303C">
        <w:rPr>
          <w:rFonts w:hint="eastAsia"/>
          <w:kern w:val="0"/>
          <w:sz w:val="21"/>
          <w:szCs w:val="21"/>
          <w14:ligatures w14:val="none"/>
        </w:rPr>
        <w:t>,</w:t>
      </w:r>
      <w:r w:rsidR="00A8303C" w:rsidRPr="00A8303C">
        <w:rPr>
          <w:kern w:val="0"/>
          <w:sz w:val="21"/>
          <w:szCs w:val="21"/>
          <w14:ligatures w14:val="none"/>
        </w:rPr>
        <w:t>173</w:t>
      </w:r>
      <w:r w:rsidR="00A8303C">
        <w:rPr>
          <w:rFonts w:hint="eastAsia"/>
          <w:kern w:val="0"/>
          <w:sz w:val="21"/>
          <w:szCs w:val="21"/>
          <w14:ligatures w14:val="none"/>
        </w:rPr>
        <w:t xml:space="preserve">; </w:t>
      </w:r>
      <w:r w:rsidR="00A8303C" w:rsidRPr="00561A9C">
        <w:rPr>
          <w:rFonts w:hint="eastAsia"/>
          <w:b/>
          <w:bCs/>
          <w:kern w:val="0"/>
          <w:sz w:val="21"/>
          <w:szCs w:val="21"/>
          <w14:ligatures w14:val="none"/>
        </w:rPr>
        <w:t>2.5Å, 1,666</w:t>
      </w:r>
      <w:r w:rsidR="00A8303C">
        <w:rPr>
          <w:rFonts w:hint="eastAsia"/>
          <w:kern w:val="0"/>
          <w:sz w:val="21"/>
          <w:szCs w:val="21"/>
          <w14:ligatures w14:val="none"/>
        </w:rPr>
        <w:t>; 2</w:t>
      </w:r>
      <w:r w:rsidR="00A8303C" w:rsidRPr="00A8303C">
        <w:rPr>
          <w:rFonts w:hint="eastAsia"/>
          <w:kern w:val="0"/>
          <w:sz w:val="21"/>
          <w:szCs w:val="21"/>
          <w14:ligatures w14:val="none"/>
        </w:rPr>
        <w:t>Å</w:t>
      </w:r>
      <w:r w:rsidR="00A8303C">
        <w:rPr>
          <w:rFonts w:hint="eastAsia"/>
          <w:kern w:val="0"/>
          <w:sz w:val="21"/>
          <w:szCs w:val="21"/>
          <w14:ligatures w14:val="none"/>
        </w:rPr>
        <w:t>, 855;</w:t>
      </w:r>
      <w:r w:rsidRPr="00E931B4">
        <w:rPr>
          <w:rFonts w:hint="eastAsia"/>
          <w:kern w:val="0"/>
          <w:sz w:val="21"/>
          <w:szCs w:val="21"/>
          <w14:ligatures w14:val="none"/>
        </w:rPr>
        <w:t>)</w:t>
      </w:r>
    </w:p>
    <w:p w14:paraId="59048C6C" w14:textId="42D3BEED" w:rsidR="00E931B4" w:rsidRPr="00D833B7" w:rsidRDefault="00D833B7" w:rsidP="00D833B7">
      <w:pPr>
        <w:pStyle w:val="a9"/>
        <w:numPr>
          <w:ilvl w:val="0"/>
          <w:numId w:val="2"/>
        </w:numPr>
        <w:spacing w:after="120" w:line="264" w:lineRule="auto"/>
        <w:rPr>
          <w:rFonts w:hint="eastAsia"/>
          <w:kern w:val="0"/>
          <w:sz w:val="21"/>
          <w:szCs w:val="21"/>
          <w14:ligatures w14:val="none"/>
        </w:rPr>
      </w:pPr>
      <w:r>
        <w:rPr>
          <w:rFonts w:hint="eastAsia"/>
          <w:kern w:val="0"/>
          <w:sz w:val="21"/>
          <w:szCs w:val="21"/>
          <w14:ligatures w14:val="none"/>
        </w:rPr>
        <w:t xml:space="preserve">Ligand </w:t>
      </w:r>
      <w:r>
        <w:rPr>
          <w:kern w:val="0"/>
          <w:sz w:val="21"/>
          <w:szCs w:val="21"/>
          <w14:ligatures w14:val="none"/>
        </w:rPr>
        <w:t>quality</w:t>
      </w:r>
      <w:r>
        <w:rPr>
          <w:rFonts w:hint="eastAsia"/>
          <w:kern w:val="0"/>
          <w:sz w:val="21"/>
          <w:szCs w:val="21"/>
          <w14:ligatures w14:val="none"/>
        </w:rPr>
        <w:t xml:space="preserve"> (</w:t>
      </w:r>
      <w:proofErr w:type="spellStart"/>
      <w:r w:rsidRPr="00D833B7">
        <w:rPr>
          <w:kern w:val="0"/>
          <w:sz w:val="21"/>
          <w:szCs w:val="21"/>
          <w14:ligatures w14:val="none"/>
        </w:rPr>
        <w:t>rsr</w:t>
      </w:r>
      <w:proofErr w:type="spellEnd"/>
      <w:r w:rsidRPr="00D833B7">
        <w:rPr>
          <w:kern w:val="0"/>
          <w:sz w:val="21"/>
          <w:szCs w:val="21"/>
          <w14:ligatures w14:val="none"/>
        </w:rPr>
        <w:t xml:space="preserve"> &lt;= 0.2</w:t>
      </w:r>
      <w:r>
        <w:rPr>
          <w:rFonts w:hint="eastAsia"/>
          <w:kern w:val="0"/>
          <w:sz w:val="21"/>
          <w:szCs w:val="21"/>
          <w14:ligatures w14:val="none"/>
        </w:rPr>
        <w:t xml:space="preserve"> &amp; </w:t>
      </w:r>
      <w:proofErr w:type="spellStart"/>
      <w:r>
        <w:rPr>
          <w:rFonts w:hint="eastAsia"/>
          <w:kern w:val="0"/>
          <w:sz w:val="21"/>
          <w:szCs w:val="21"/>
          <w14:ligatures w14:val="none"/>
        </w:rPr>
        <w:t>rsrc</w:t>
      </w:r>
      <w:proofErr w:type="spellEnd"/>
      <w:r>
        <w:rPr>
          <w:rFonts w:hint="eastAsia"/>
          <w:kern w:val="0"/>
          <w:sz w:val="21"/>
          <w:szCs w:val="21"/>
          <w14:ligatures w14:val="none"/>
        </w:rPr>
        <w:t xml:space="preserve"> &gt;=0.95: 607; </w:t>
      </w:r>
      <w:proofErr w:type="spellStart"/>
      <w:r w:rsidRPr="00D833B7">
        <w:rPr>
          <w:kern w:val="0"/>
          <w:sz w:val="21"/>
          <w:szCs w:val="21"/>
          <w14:ligatures w14:val="none"/>
        </w:rPr>
        <w:t>rsr</w:t>
      </w:r>
      <w:proofErr w:type="spellEnd"/>
      <w:r w:rsidRPr="00D833B7">
        <w:rPr>
          <w:kern w:val="0"/>
          <w:sz w:val="21"/>
          <w:szCs w:val="21"/>
          <w14:ligatures w14:val="none"/>
        </w:rPr>
        <w:t xml:space="preserve"> &lt;= 0.</w:t>
      </w:r>
      <w:r>
        <w:rPr>
          <w:rFonts w:hint="eastAsia"/>
          <w:kern w:val="0"/>
          <w:sz w:val="21"/>
          <w:szCs w:val="21"/>
          <w14:ligatures w14:val="none"/>
        </w:rPr>
        <w:t xml:space="preserve">4 &amp; </w:t>
      </w:r>
      <w:proofErr w:type="spellStart"/>
      <w:r>
        <w:rPr>
          <w:rFonts w:hint="eastAsia"/>
          <w:kern w:val="0"/>
          <w:sz w:val="21"/>
          <w:szCs w:val="21"/>
          <w14:ligatures w14:val="none"/>
        </w:rPr>
        <w:t>rsrc</w:t>
      </w:r>
      <w:proofErr w:type="spellEnd"/>
      <w:r>
        <w:rPr>
          <w:rFonts w:hint="eastAsia"/>
          <w:kern w:val="0"/>
          <w:sz w:val="21"/>
          <w:szCs w:val="21"/>
          <w14:ligatures w14:val="none"/>
        </w:rPr>
        <w:t xml:space="preserve"> &gt;=0.8: 1</w:t>
      </w:r>
      <w:r w:rsidR="00414434">
        <w:rPr>
          <w:rFonts w:hint="eastAsia"/>
          <w:kern w:val="0"/>
          <w:sz w:val="21"/>
          <w:szCs w:val="21"/>
          <w14:ligatures w14:val="none"/>
        </w:rPr>
        <w:t>,</w:t>
      </w:r>
      <w:r>
        <w:rPr>
          <w:rFonts w:hint="eastAsia"/>
          <w:kern w:val="0"/>
          <w:sz w:val="21"/>
          <w:szCs w:val="21"/>
          <w14:ligatures w14:val="none"/>
        </w:rPr>
        <w:t>317;</w:t>
      </w:r>
      <w:r w:rsidR="003064CE">
        <w:rPr>
          <w:rFonts w:hint="eastAsia"/>
          <w:kern w:val="0"/>
          <w:sz w:val="21"/>
          <w:szCs w:val="21"/>
          <w14:ligatures w14:val="none"/>
        </w:rPr>
        <w:t xml:space="preserve"> 607; </w:t>
      </w:r>
      <w:proofErr w:type="spellStart"/>
      <w:r w:rsidR="003064CE" w:rsidRPr="00CB43B9">
        <w:rPr>
          <w:b/>
          <w:bCs/>
          <w:kern w:val="0"/>
          <w:sz w:val="21"/>
          <w:szCs w:val="21"/>
          <w14:ligatures w14:val="none"/>
        </w:rPr>
        <w:t>rsr</w:t>
      </w:r>
      <w:proofErr w:type="spellEnd"/>
      <w:r w:rsidR="003064CE" w:rsidRPr="00CB43B9">
        <w:rPr>
          <w:b/>
          <w:bCs/>
          <w:kern w:val="0"/>
          <w:sz w:val="21"/>
          <w:szCs w:val="21"/>
          <w14:ligatures w14:val="none"/>
        </w:rPr>
        <w:t xml:space="preserve"> &lt;= 0.</w:t>
      </w:r>
      <w:r w:rsidR="003064CE" w:rsidRPr="00CB43B9">
        <w:rPr>
          <w:rFonts w:hint="eastAsia"/>
          <w:b/>
          <w:bCs/>
          <w:kern w:val="0"/>
          <w:sz w:val="21"/>
          <w:szCs w:val="21"/>
          <w14:ligatures w14:val="none"/>
        </w:rPr>
        <w:t xml:space="preserve">4 &amp; </w:t>
      </w:r>
      <w:proofErr w:type="spellStart"/>
      <w:r w:rsidR="003064CE" w:rsidRPr="00CB43B9">
        <w:rPr>
          <w:rFonts w:hint="eastAsia"/>
          <w:b/>
          <w:bCs/>
          <w:kern w:val="0"/>
          <w:sz w:val="21"/>
          <w:szCs w:val="21"/>
          <w14:ligatures w14:val="none"/>
        </w:rPr>
        <w:t>rsrc</w:t>
      </w:r>
      <w:proofErr w:type="spellEnd"/>
      <w:r w:rsidR="003064CE" w:rsidRPr="00CB43B9">
        <w:rPr>
          <w:rFonts w:hint="eastAsia"/>
          <w:b/>
          <w:bCs/>
          <w:kern w:val="0"/>
          <w:sz w:val="21"/>
          <w:szCs w:val="21"/>
          <w14:ligatures w14:val="none"/>
        </w:rPr>
        <w:t xml:space="preserve"> &gt;=0.9: 1,030</w:t>
      </w:r>
      <w:r w:rsidRPr="00D833B7">
        <w:rPr>
          <w:rFonts w:hint="eastAsia"/>
          <w:kern w:val="0"/>
          <w:sz w:val="21"/>
          <w:szCs w:val="21"/>
          <w14:ligatures w14:val="none"/>
        </w:rPr>
        <w:t>)</w:t>
      </w:r>
      <w:r w:rsidR="003064CE">
        <w:rPr>
          <w:rFonts w:hint="eastAsia"/>
          <w:kern w:val="0"/>
          <w:sz w:val="21"/>
          <w:szCs w:val="21"/>
          <w14:ligatures w14:val="none"/>
        </w:rPr>
        <w:t xml:space="preserve"> </w:t>
      </w:r>
    </w:p>
    <w:p w14:paraId="261551D8" w14:textId="6D4198B7" w:rsidR="00DC5937" w:rsidRPr="003064CE" w:rsidRDefault="003064CE" w:rsidP="005D0EE8">
      <w:pPr>
        <w:widowControl/>
        <w:spacing w:after="120" w:line="264" w:lineRule="auto"/>
        <w:rPr>
          <w:rFonts w:hint="eastAsia"/>
          <w:kern w:val="0"/>
          <w:sz w:val="21"/>
          <w:szCs w:val="21"/>
          <w14:ligatures w14:val="none"/>
        </w:rPr>
      </w:pPr>
      <w:r>
        <w:rPr>
          <w:noProof/>
        </w:rPr>
        <w:drawing>
          <wp:inline distT="0" distB="0" distL="0" distR="0" wp14:anchorId="088C8EF5" wp14:editId="510D76A6">
            <wp:extent cx="5274310" cy="1232535"/>
            <wp:effectExtent l="0" t="0" r="2540" b="5715"/>
            <wp:docPr id="434657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57166" name=""/>
                    <pic:cNvPicPr/>
                  </pic:nvPicPr>
                  <pic:blipFill>
                    <a:blip r:embed="rId7"/>
                    <a:stretch>
                      <a:fillRect/>
                    </a:stretch>
                  </pic:blipFill>
                  <pic:spPr>
                    <a:xfrm>
                      <a:off x="0" y="0"/>
                      <a:ext cx="5274310" cy="1232535"/>
                    </a:xfrm>
                    <a:prstGeom prst="rect">
                      <a:avLst/>
                    </a:prstGeom>
                  </pic:spPr>
                </pic:pic>
              </a:graphicData>
            </a:graphic>
          </wp:inline>
        </w:drawing>
      </w:r>
    </w:p>
    <w:p w14:paraId="3EBAB798" w14:textId="18AC67E7" w:rsidR="00417CA2" w:rsidRDefault="007C71AB" w:rsidP="00417CA2">
      <w:pPr>
        <w:pStyle w:val="a9"/>
        <w:numPr>
          <w:ilvl w:val="0"/>
          <w:numId w:val="2"/>
        </w:numPr>
        <w:spacing w:after="120" w:line="264" w:lineRule="auto"/>
        <w:rPr>
          <w:rFonts w:hint="eastAsia"/>
          <w:kern w:val="0"/>
          <w:sz w:val="21"/>
          <w:szCs w:val="21"/>
          <w14:ligatures w14:val="none"/>
        </w:rPr>
      </w:pPr>
      <w:proofErr w:type="spellStart"/>
      <w:r>
        <w:rPr>
          <w:rFonts w:hint="eastAsia"/>
          <w:kern w:val="0"/>
          <w:sz w:val="21"/>
          <w:szCs w:val="21"/>
          <w14:ligatures w14:val="none"/>
        </w:rPr>
        <w:t>PDBBind</w:t>
      </w:r>
      <w:proofErr w:type="spellEnd"/>
      <w:r>
        <w:rPr>
          <w:rFonts w:hint="eastAsia"/>
          <w:kern w:val="0"/>
          <w:sz w:val="21"/>
          <w:szCs w:val="21"/>
          <w14:ligatures w14:val="none"/>
        </w:rPr>
        <w:t>-opt (</w:t>
      </w:r>
      <w:r w:rsidR="00F22888" w:rsidRPr="00F22888">
        <w:rPr>
          <w:rFonts w:hint="eastAsia"/>
          <w:kern w:val="0"/>
          <w:sz w:val="21"/>
          <w:szCs w:val="21"/>
          <w14:ligatures w14:val="none"/>
        </w:rPr>
        <w:t>Ligands containing only H, C, O, N, P, S, F, Cl atoms</w:t>
      </w:r>
      <w:r w:rsidR="00F22888">
        <w:rPr>
          <w:rFonts w:hint="eastAsia"/>
          <w:kern w:val="0"/>
          <w:sz w:val="21"/>
          <w:szCs w:val="21"/>
          <w14:ligatures w14:val="none"/>
        </w:rPr>
        <w:t xml:space="preserve"> </w:t>
      </w:r>
      <w:r w:rsidR="00F22888" w:rsidRPr="00AF024A">
        <w:rPr>
          <w:rFonts w:hint="eastAsia"/>
          <w:kern w:val="0"/>
          <w:sz w:val="21"/>
          <w:szCs w:val="21"/>
          <w14:ligatures w14:val="none"/>
        </w:rPr>
        <w:t>&amp; Ligands that are not covalently bound to protein</w:t>
      </w:r>
      <w:r w:rsidR="00FD7320">
        <w:rPr>
          <w:rFonts w:hint="eastAsia"/>
          <w:kern w:val="0"/>
          <w:sz w:val="21"/>
          <w:szCs w:val="21"/>
          <w14:ligatures w14:val="none"/>
        </w:rPr>
        <w:t xml:space="preserve"> &amp; </w:t>
      </w:r>
      <w:r w:rsidR="00F16CC4" w:rsidRPr="00F16CC4">
        <w:rPr>
          <w:kern w:val="0"/>
          <w:sz w:val="21"/>
          <w:szCs w:val="21"/>
          <w14:ligatures w14:val="none"/>
        </w:rPr>
        <w:t>Steric clash</w:t>
      </w:r>
      <w:r w:rsidR="00F16CC4">
        <w:rPr>
          <w:rFonts w:hint="eastAsia"/>
          <w:kern w:val="0"/>
          <w:sz w:val="21"/>
          <w:szCs w:val="21"/>
          <w14:ligatures w14:val="none"/>
        </w:rPr>
        <w:t xml:space="preserve"> 2</w:t>
      </w:r>
      <w:r w:rsidR="00F16CC4" w:rsidRPr="00F16CC4">
        <w:rPr>
          <w:rFonts w:hint="eastAsia"/>
          <w:kern w:val="0"/>
          <w:sz w:val="21"/>
          <w:szCs w:val="21"/>
          <w14:ligatures w14:val="none"/>
        </w:rPr>
        <w:t>Å</w:t>
      </w:r>
      <w:r w:rsidR="00F16CC4">
        <w:rPr>
          <w:rFonts w:hint="eastAsia"/>
          <w:kern w:val="0"/>
          <w:sz w:val="21"/>
          <w:szCs w:val="21"/>
          <w14:ligatures w14:val="none"/>
        </w:rPr>
        <w:t xml:space="preserve"> &amp; </w:t>
      </w:r>
      <w:r w:rsidR="00FD7320" w:rsidRPr="00F16CC4">
        <w:rPr>
          <w:rFonts w:hint="eastAsia"/>
          <w:kern w:val="0"/>
          <w:sz w:val="21"/>
          <w:szCs w:val="21"/>
          <w14:ligatures w14:val="none"/>
        </w:rPr>
        <w:t xml:space="preserve">other HETATM not in </w:t>
      </w:r>
      <w:proofErr w:type="spellStart"/>
      <w:r w:rsidR="00FD7320" w:rsidRPr="00F16CC4">
        <w:rPr>
          <w:kern w:val="0"/>
          <w:sz w:val="21"/>
          <w:szCs w:val="21"/>
          <w14:ligatures w14:val="none"/>
        </w:rPr>
        <w:t>hetatm_cutoff</w:t>
      </w:r>
      <w:proofErr w:type="spellEnd"/>
      <w:r w:rsidR="00401FD0" w:rsidRPr="00F16CC4">
        <w:rPr>
          <w:rFonts w:hint="eastAsia"/>
          <w:kern w:val="0"/>
          <w:sz w:val="21"/>
          <w:szCs w:val="21"/>
          <w14:ligatures w14:val="none"/>
        </w:rPr>
        <w:t xml:space="preserve"> </w:t>
      </w:r>
      <w:r w:rsidR="00A5404F">
        <w:rPr>
          <w:rFonts w:hint="eastAsia"/>
          <w:kern w:val="0"/>
          <w:sz w:val="21"/>
          <w:szCs w:val="21"/>
          <w14:ligatures w14:val="none"/>
        </w:rPr>
        <w:t>8</w:t>
      </w:r>
      <w:r w:rsidR="00401FD0" w:rsidRPr="00F16CC4">
        <w:rPr>
          <w:rFonts w:hint="eastAsia"/>
          <w:kern w:val="0"/>
          <w:sz w:val="21"/>
          <w:szCs w:val="21"/>
          <w14:ligatures w14:val="none"/>
        </w:rPr>
        <w:t xml:space="preserve"> Å</w:t>
      </w:r>
      <w:r w:rsidR="00F83B30">
        <w:rPr>
          <w:rFonts w:hint="eastAsia"/>
          <w:kern w:val="0"/>
          <w:sz w:val="21"/>
          <w:szCs w:val="21"/>
          <w14:ligatures w14:val="none"/>
        </w:rPr>
        <w:t xml:space="preserve">: </w:t>
      </w:r>
      <w:r w:rsidR="00F83B30" w:rsidRPr="00F83B30">
        <w:rPr>
          <w:rFonts w:hint="eastAsia"/>
          <w:b/>
          <w:bCs/>
          <w:kern w:val="0"/>
          <w:sz w:val="21"/>
          <w:szCs w:val="21"/>
          <w14:ligatures w14:val="none"/>
        </w:rPr>
        <w:t>852</w:t>
      </w:r>
      <w:r w:rsidRPr="00F16CC4">
        <w:rPr>
          <w:rFonts w:hint="eastAsia"/>
          <w:kern w:val="0"/>
          <w:sz w:val="21"/>
          <w:szCs w:val="21"/>
          <w14:ligatures w14:val="none"/>
        </w:rPr>
        <w:t>)</w:t>
      </w:r>
    </w:p>
    <w:p w14:paraId="6E3CC3CF" w14:textId="508A2110" w:rsidR="00417CA2" w:rsidRDefault="00945738" w:rsidP="00417CA2">
      <w:pPr>
        <w:pStyle w:val="a9"/>
        <w:numPr>
          <w:ilvl w:val="1"/>
          <w:numId w:val="2"/>
        </w:numPr>
        <w:spacing w:after="120" w:line="264" w:lineRule="auto"/>
        <w:rPr>
          <w:rFonts w:hint="eastAsia"/>
          <w:kern w:val="0"/>
          <w:sz w:val="21"/>
          <w:szCs w:val="21"/>
          <w14:ligatures w14:val="none"/>
        </w:rPr>
      </w:pPr>
      <w:r>
        <w:rPr>
          <w:rFonts w:hint="eastAsia"/>
          <w:kern w:val="0"/>
          <w:sz w:val="21"/>
          <w:szCs w:val="21"/>
          <w14:ligatures w14:val="none"/>
        </w:rPr>
        <w:t xml:space="preserve">7 </w:t>
      </w:r>
      <w:r>
        <w:rPr>
          <w:kern w:val="0"/>
          <w:sz w:val="21"/>
          <w:szCs w:val="21"/>
          <w14:ligatures w14:val="none"/>
        </w:rPr>
        <w:t>covalent</w:t>
      </w:r>
    </w:p>
    <w:p w14:paraId="41C8159C" w14:textId="1EA6FABF" w:rsidR="00945738" w:rsidRDefault="00945738" w:rsidP="00417CA2">
      <w:pPr>
        <w:pStyle w:val="a9"/>
        <w:numPr>
          <w:ilvl w:val="1"/>
          <w:numId w:val="2"/>
        </w:numPr>
        <w:spacing w:after="120" w:line="264" w:lineRule="auto"/>
        <w:rPr>
          <w:rFonts w:hint="eastAsia"/>
          <w:kern w:val="0"/>
          <w:sz w:val="21"/>
          <w:szCs w:val="21"/>
          <w14:ligatures w14:val="none"/>
        </w:rPr>
      </w:pPr>
      <w:r>
        <w:rPr>
          <w:rFonts w:hint="eastAsia"/>
          <w:kern w:val="0"/>
          <w:sz w:val="21"/>
          <w:szCs w:val="21"/>
          <w14:ligatures w14:val="none"/>
        </w:rPr>
        <w:t xml:space="preserve">3 steric </w:t>
      </w:r>
      <w:r w:rsidR="008225C6">
        <w:rPr>
          <w:kern w:val="0"/>
          <w:sz w:val="21"/>
          <w:szCs w:val="21"/>
          <w14:ligatures w14:val="none"/>
        </w:rPr>
        <w:t>clash</w:t>
      </w:r>
      <w:r w:rsidR="008225C6">
        <w:rPr>
          <w:rFonts w:hint="eastAsia"/>
          <w:kern w:val="0"/>
          <w:sz w:val="21"/>
          <w:szCs w:val="21"/>
          <w14:ligatures w14:val="none"/>
        </w:rPr>
        <w:t>es</w:t>
      </w:r>
    </w:p>
    <w:p w14:paraId="67BEA9B8" w14:textId="302D3722" w:rsidR="003B27BC" w:rsidRDefault="003B27BC" w:rsidP="00417CA2">
      <w:pPr>
        <w:pStyle w:val="a9"/>
        <w:numPr>
          <w:ilvl w:val="1"/>
          <w:numId w:val="2"/>
        </w:numPr>
        <w:spacing w:after="120" w:line="264" w:lineRule="auto"/>
        <w:rPr>
          <w:rFonts w:hint="eastAsia"/>
          <w:kern w:val="0"/>
          <w:sz w:val="21"/>
          <w:szCs w:val="21"/>
          <w14:ligatures w14:val="none"/>
        </w:rPr>
      </w:pPr>
      <w:r>
        <w:rPr>
          <w:rFonts w:hint="eastAsia"/>
          <w:kern w:val="0"/>
          <w:sz w:val="21"/>
          <w:szCs w:val="21"/>
          <w14:ligatures w14:val="none"/>
        </w:rPr>
        <w:t>6 rare elements</w:t>
      </w:r>
    </w:p>
    <w:p w14:paraId="0D4D5EA9" w14:textId="55D8DD4E" w:rsidR="00DC5937" w:rsidRDefault="00F15AD4" w:rsidP="00D97569">
      <w:pPr>
        <w:pStyle w:val="a9"/>
        <w:numPr>
          <w:ilvl w:val="1"/>
          <w:numId w:val="2"/>
        </w:numPr>
        <w:spacing w:after="120" w:line="264" w:lineRule="auto"/>
        <w:rPr>
          <w:kern w:val="0"/>
          <w:sz w:val="21"/>
          <w:szCs w:val="21"/>
          <w14:ligatures w14:val="none"/>
        </w:rPr>
      </w:pPr>
      <w:r>
        <w:rPr>
          <w:rFonts w:hint="eastAsia"/>
          <w:kern w:val="0"/>
          <w:sz w:val="21"/>
          <w:szCs w:val="21"/>
          <w14:ligatures w14:val="none"/>
        </w:rPr>
        <w:t xml:space="preserve">157 </w:t>
      </w:r>
      <w:proofErr w:type="spellStart"/>
      <w:r w:rsidRPr="00F16CC4">
        <w:rPr>
          <w:kern w:val="0"/>
          <w:sz w:val="21"/>
          <w:szCs w:val="21"/>
          <w14:ligatures w14:val="none"/>
        </w:rPr>
        <w:t>hetatm_cutoff</w:t>
      </w:r>
      <w:proofErr w:type="spellEnd"/>
      <w:r w:rsidRPr="00F16CC4">
        <w:rPr>
          <w:rFonts w:hint="eastAsia"/>
          <w:kern w:val="0"/>
          <w:sz w:val="21"/>
          <w:szCs w:val="21"/>
          <w14:ligatures w14:val="none"/>
        </w:rPr>
        <w:t xml:space="preserve"> </w:t>
      </w:r>
      <w:r>
        <w:rPr>
          <w:rFonts w:hint="eastAsia"/>
          <w:kern w:val="0"/>
          <w:sz w:val="21"/>
          <w:szCs w:val="21"/>
          <w14:ligatures w14:val="none"/>
        </w:rPr>
        <w:t>8</w:t>
      </w:r>
      <w:r w:rsidRPr="00F16CC4">
        <w:rPr>
          <w:rFonts w:hint="eastAsia"/>
          <w:kern w:val="0"/>
          <w:sz w:val="21"/>
          <w:szCs w:val="21"/>
          <w14:ligatures w14:val="none"/>
        </w:rPr>
        <w:t xml:space="preserve"> Å</w:t>
      </w:r>
    </w:p>
    <w:p w14:paraId="53A7C126" w14:textId="2F0976BE" w:rsidR="002D0A2A" w:rsidRDefault="002D0A2A" w:rsidP="00D97569">
      <w:pPr>
        <w:pStyle w:val="a9"/>
        <w:numPr>
          <w:ilvl w:val="0"/>
          <w:numId w:val="2"/>
        </w:numPr>
        <w:spacing w:after="120" w:line="264" w:lineRule="auto"/>
        <w:rPr>
          <w:kern w:val="0"/>
          <w:sz w:val="21"/>
          <w:szCs w:val="21"/>
          <w14:ligatures w14:val="none"/>
        </w:rPr>
      </w:pPr>
      <w:r>
        <w:rPr>
          <w:rFonts w:hint="eastAsia"/>
          <w:kern w:val="0"/>
          <w:sz w:val="21"/>
          <w:szCs w:val="21"/>
          <w14:ligatures w14:val="none"/>
        </w:rPr>
        <w:t>L</w:t>
      </w:r>
      <w:r w:rsidRPr="002D0A2A">
        <w:rPr>
          <w:rFonts w:hint="eastAsia"/>
          <w:kern w:val="0"/>
          <w:sz w:val="21"/>
          <w:szCs w:val="21"/>
          <w14:ligatures w14:val="none"/>
        </w:rPr>
        <w:t xml:space="preserve">igands </w:t>
      </w:r>
      <w:r>
        <w:rPr>
          <w:kern w:val="0"/>
          <w:sz w:val="21"/>
          <w:szCs w:val="21"/>
          <w14:ligatures w14:val="none"/>
        </w:rPr>
        <w:t>properties</w:t>
      </w:r>
      <w:r>
        <w:rPr>
          <w:rFonts w:hint="eastAsia"/>
          <w:kern w:val="0"/>
          <w:sz w:val="21"/>
          <w:szCs w:val="21"/>
          <w14:ligatures w14:val="none"/>
        </w:rPr>
        <w:t xml:space="preserve">: </w:t>
      </w:r>
      <w:r w:rsidR="00213E51">
        <w:rPr>
          <w:rFonts w:hint="eastAsia"/>
          <w:kern w:val="0"/>
          <w:sz w:val="21"/>
          <w:szCs w:val="21"/>
          <w14:ligatures w14:val="none"/>
        </w:rPr>
        <w:t>(</w:t>
      </w:r>
      <w:r w:rsidR="00213E51" w:rsidRPr="00F83B30">
        <w:rPr>
          <w:rFonts w:hint="eastAsia"/>
          <w:b/>
          <w:bCs/>
          <w:kern w:val="0"/>
          <w:sz w:val="21"/>
          <w:szCs w:val="21"/>
          <w14:ligatures w14:val="none"/>
        </w:rPr>
        <w:t>8</w:t>
      </w:r>
      <w:r w:rsidR="00213E51">
        <w:rPr>
          <w:rFonts w:hint="eastAsia"/>
          <w:b/>
          <w:bCs/>
          <w:kern w:val="0"/>
          <w:sz w:val="21"/>
          <w:szCs w:val="21"/>
          <w14:ligatures w14:val="none"/>
        </w:rPr>
        <w:t>40</w:t>
      </w:r>
      <w:r w:rsidR="00213E51">
        <w:rPr>
          <w:rFonts w:hint="eastAsia"/>
          <w:kern w:val="0"/>
          <w:sz w:val="21"/>
          <w:szCs w:val="21"/>
          <w14:ligatures w14:val="none"/>
        </w:rPr>
        <w:t>)</w:t>
      </w:r>
    </w:p>
    <w:p w14:paraId="2562CF40" w14:textId="55CACD6E" w:rsidR="002D0A2A" w:rsidRDefault="002D0A2A" w:rsidP="002D0A2A">
      <w:pPr>
        <w:pStyle w:val="a9"/>
        <w:numPr>
          <w:ilvl w:val="1"/>
          <w:numId w:val="2"/>
        </w:numPr>
        <w:spacing w:after="120" w:line="264" w:lineRule="auto"/>
        <w:rPr>
          <w:kern w:val="0"/>
          <w:sz w:val="21"/>
          <w:szCs w:val="21"/>
          <w14:ligatures w14:val="none"/>
        </w:rPr>
      </w:pPr>
      <w:r>
        <w:rPr>
          <w:rFonts w:hint="eastAsia"/>
          <w:kern w:val="0"/>
          <w:sz w:val="21"/>
          <w:szCs w:val="21"/>
          <w14:ligatures w14:val="none"/>
        </w:rPr>
        <w:t>&lt;</w:t>
      </w:r>
      <w:r w:rsidRPr="002D0A2A">
        <w:rPr>
          <w:rFonts w:hint="eastAsia"/>
          <w:kern w:val="0"/>
          <w:sz w:val="21"/>
          <w:szCs w:val="21"/>
          <w14:ligatures w14:val="none"/>
        </w:rPr>
        <w:t xml:space="preserve"> 6 heavy atoms</w:t>
      </w:r>
      <w:r>
        <w:rPr>
          <w:rFonts w:hint="eastAsia"/>
          <w:kern w:val="0"/>
          <w:sz w:val="21"/>
          <w:szCs w:val="21"/>
          <w14:ligatures w14:val="none"/>
        </w:rPr>
        <w:t xml:space="preserve"> (4)</w:t>
      </w:r>
    </w:p>
    <w:p w14:paraId="09E7ED70" w14:textId="486FE761" w:rsidR="00996D8A" w:rsidRDefault="002D0A2A" w:rsidP="00996D8A">
      <w:pPr>
        <w:pStyle w:val="a9"/>
        <w:numPr>
          <w:ilvl w:val="1"/>
          <w:numId w:val="2"/>
        </w:numPr>
        <w:spacing w:after="120" w:line="264" w:lineRule="auto"/>
        <w:rPr>
          <w:kern w:val="0"/>
          <w:sz w:val="21"/>
          <w:szCs w:val="21"/>
          <w14:ligatures w14:val="none"/>
        </w:rPr>
      </w:pPr>
      <w:r>
        <w:rPr>
          <w:rFonts w:hint="eastAsia"/>
          <w:kern w:val="0"/>
          <w:sz w:val="21"/>
          <w:szCs w:val="21"/>
          <w14:ligatures w14:val="none"/>
        </w:rPr>
        <w:t xml:space="preserve">100 &lt; nm&lt; 900 </w:t>
      </w:r>
      <w:r>
        <w:rPr>
          <w:rFonts w:hint="eastAsia"/>
          <w:kern w:val="0"/>
          <w:sz w:val="21"/>
          <w:szCs w:val="21"/>
          <w14:ligatures w14:val="none"/>
        </w:rPr>
        <w:t>(</w:t>
      </w:r>
      <w:r>
        <w:rPr>
          <w:rFonts w:hint="eastAsia"/>
          <w:kern w:val="0"/>
          <w:sz w:val="21"/>
          <w:szCs w:val="21"/>
          <w14:ligatures w14:val="none"/>
        </w:rPr>
        <w:t>8</w:t>
      </w:r>
      <w:r>
        <w:rPr>
          <w:rFonts w:hint="eastAsia"/>
          <w:kern w:val="0"/>
          <w:sz w:val="21"/>
          <w:szCs w:val="21"/>
          <w14:ligatures w14:val="none"/>
        </w:rPr>
        <w:t>)</w:t>
      </w:r>
    </w:p>
    <w:p w14:paraId="5C77F74A" w14:textId="5C0FDD80" w:rsidR="00952D8F" w:rsidRDefault="00952D8F" w:rsidP="00952D8F">
      <w:pPr>
        <w:pStyle w:val="a9"/>
        <w:numPr>
          <w:ilvl w:val="0"/>
          <w:numId w:val="2"/>
        </w:numPr>
        <w:spacing w:after="120" w:line="264" w:lineRule="auto"/>
        <w:rPr>
          <w:kern w:val="0"/>
          <w:sz w:val="21"/>
          <w:szCs w:val="21"/>
          <w14:ligatures w14:val="none"/>
        </w:rPr>
      </w:pPr>
      <w:r w:rsidRPr="00952D8F">
        <w:rPr>
          <w:rFonts w:hint="eastAsia"/>
          <w:kern w:val="0"/>
          <w:sz w:val="21"/>
          <w:szCs w:val="21"/>
          <w14:ligatures w14:val="none"/>
        </w:rPr>
        <w:t>sequence similarity by CD-hit</w:t>
      </w:r>
      <w:r>
        <w:rPr>
          <w:rFonts w:hint="eastAsia"/>
          <w:kern w:val="0"/>
          <w:sz w:val="21"/>
          <w:szCs w:val="21"/>
          <w14:ligatures w14:val="none"/>
        </w:rPr>
        <w:t xml:space="preserve"> (0.9, 228 class)</w:t>
      </w:r>
    </w:p>
    <w:p w14:paraId="5B1AB598" w14:textId="0528F516" w:rsidR="00DA1BD3" w:rsidRDefault="00952D8F" w:rsidP="00DA1BD3">
      <w:pPr>
        <w:pStyle w:val="a9"/>
        <w:numPr>
          <w:ilvl w:val="0"/>
          <w:numId w:val="2"/>
        </w:numPr>
        <w:spacing w:after="120" w:line="264" w:lineRule="auto"/>
        <w:rPr>
          <w:kern w:val="0"/>
          <w:sz w:val="21"/>
          <w:szCs w:val="21"/>
          <w14:ligatures w14:val="none"/>
        </w:rPr>
      </w:pPr>
      <w:r>
        <w:rPr>
          <w:rFonts w:hint="eastAsia"/>
          <w:kern w:val="0"/>
          <w:sz w:val="21"/>
          <w:szCs w:val="21"/>
          <w14:ligatures w14:val="none"/>
        </w:rPr>
        <w:t xml:space="preserve">ligand </w:t>
      </w:r>
      <w:proofErr w:type="spellStart"/>
      <w:r>
        <w:rPr>
          <w:rFonts w:hint="eastAsia"/>
          <w:kern w:val="0"/>
          <w:sz w:val="21"/>
          <w:szCs w:val="21"/>
          <w14:ligatures w14:val="none"/>
        </w:rPr>
        <w:t>fp</w:t>
      </w:r>
      <w:proofErr w:type="spellEnd"/>
      <w:r>
        <w:rPr>
          <w:rFonts w:hint="eastAsia"/>
          <w:kern w:val="0"/>
          <w:sz w:val="21"/>
          <w:szCs w:val="21"/>
          <w14:ligatures w14:val="none"/>
        </w:rPr>
        <w:t xml:space="preserve"> similarity by </w:t>
      </w:r>
      <w:proofErr w:type="spellStart"/>
      <w:r>
        <w:rPr>
          <w:rFonts w:hint="eastAsia"/>
          <w:kern w:val="0"/>
          <w:sz w:val="21"/>
          <w:szCs w:val="21"/>
          <w14:ligatures w14:val="none"/>
        </w:rPr>
        <w:t>rdkit</w:t>
      </w:r>
      <w:proofErr w:type="spellEnd"/>
      <w:r>
        <w:rPr>
          <w:rFonts w:hint="eastAsia"/>
          <w:kern w:val="0"/>
          <w:sz w:val="21"/>
          <w:szCs w:val="21"/>
          <w14:ligatures w14:val="none"/>
        </w:rPr>
        <w:t xml:space="preserve"> (0.9, </w:t>
      </w:r>
      <w:r w:rsidRPr="00952D8F">
        <w:rPr>
          <w:rFonts w:hint="eastAsia"/>
          <w:b/>
          <w:bCs/>
          <w:kern w:val="0"/>
          <w:sz w:val="21"/>
          <w:szCs w:val="21"/>
          <w14:ligatures w14:val="none"/>
        </w:rPr>
        <w:t>799 + 1</w:t>
      </w:r>
      <w:r w:rsidR="00AE3E2F" w:rsidRPr="00AE3E2F">
        <w:rPr>
          <w:rFonts w:hint="eastAsia"/>
          <w:kern w:val="0"/>
          <w:sz w:val="21"/>
          <w:szCs w:val="21"/>
          <w14:ligatures w14:val="none"/>
        </w:rPr>
        <w:t>, 见下图</w:t>
      </w:r>
      <w:r>
        <w:rPr>
          <w:rFonts w:hint="eastAsia"/>
          <w:kern w:val="0"/>
          <w:sz w:val="21"/>
          <w:szCs w:val="21"/>
          <w14:ligatures w14:val="none"/>
        </w:rPr>
        <w:t>)</w:t>
      </w:r>
    </w:p>
    <w:p w14:paraId="182DC2FA" w14:textId="7ED1CA94" w:rsidR="00A86792" w:rsidRDefault="00A86792" w:rsidP="00DA1BD3">
      <w:pPr>
        <w:pStyle w:val="a9"/>
        <w:numPr>
          <w:ilvl w:val="0"/>
          <w:numId w:val="2"/>
        </w:numPr>
        <w:spacing w:after="120" w:line="264" w:lineRule="auto"/>
        <w:rPr>
          <w:kern w:val="0"/>
          <w:sz w:val="21"/>
          <w:szCs w:val="21"/>
          <w14:ligatures w14:val="none"/>
        </w:rPr>
      </w:pPr>
      <w:r>
        <w:rPr>
          <w:rFonts w:hint="eastAsia"/>
          <w:kern w:val="0"/>
          <w:sz w:val="21"/>
          <w:szCs w:val="21"/>
          <w14:ligatures w14:val="none"/>
        </w:rPr>
        <w:lastRenderedPageBreak/>
        <w:t xml:space="preserve">different from </w:t>
      </w:r>
      <w:proofErr w:type="spellStart"/>
      <w:r>
        <w:rPr>
          <w:rFonts w:hint="eastAsia"/>
          <w:kern w:val="0"/>
          <w:sz w:val="21"/>
          <w:szCs w:val="21"/>
          <w14:ligatures w14:val="none"/>
        </w:rPr>
        <w:t>pdbbind</w:t>
      </w:r>
      <w:proofErr w:type="spellEnd"/>
      <w:r>
        <w:rPr>
          <w:rFonts w:hint="eastAsia"/>
          <w:kern w:val="0"/>
          <w:sz w:val="21"/>
          <w:szCs w:val="21"/>
          <w14:ligatures w14:val="none"/>
        </w:rPr>
        <w:t xml:space="preserve"> </w:t>
      </w:r>
      <w:proofErr w:type="spellStart"/>
      <w:r>
        <w:rPr>
          <w:rFonts w:hint="eastAsia"/>
          <w:kern w:val="0"/>
          <w:sz w:val="21"/>
          <w:szCs w:val="21"/>
          <w14:ligatures w14:val="none"/>
        </w:rPr>
        <w:t>timesplit</w:t>
      </w:r>
      <w:proofErr w:type="spellEnd"/>
    </w:p>
    <w:p w14:paraId="5C301B71" w14:textId="4EAB829A" w:rsidR="00AE3E2F" w:rsidRDefault="00AE3E2F" w:rsidP="00AE3E2F">
      <w:pPr>
        <w:pStyle w:val="a9"/>
        <w:numPr>
          <w:ilvl w:val="1"/>
          <w:numId w:val="2"/>
        </w:numPr>
        <w:spacing w:after="120" w:line="264" w:lineRule="auto"/>
        <w:rPr>
          <w:kern w:val="0"/>
          <w:sz w:val="21"/>
          <w:szCs w:val="21"/>
          <w14:ligatures w14:val="none"/>
        </w:rPr>
      </w:pPr>
      <w:proofErr w:type="spellStart"/>
      <w:r w:rsidRPr="00AE3E2F">
        <w:rPr>
          <w:rFonts w:hint="eastAsia"/>
          <w:kern w:val="0"/>
          <w:sz w:val="21"/>
          <w:szCs w:val="21"/>
          <w14:ligatures w14:val="none"/>
        </w:rPr>
        <w:t>AlloBind</w:t>
      </w:r>
      <w:proofErr w:type="spellEnd"/>
      <w:r w:rsidRPr="00AE3E2F">
        <w:rPr>
          <w:rFonts w:hint="eastAsia"/>
          <w:kern w:val="0"/>
          <w:sz w:val="21"/>
          <w:szCs w:val="21"/>
          <w14:ligatures w14:val="none"/>
        </w:rPr>
        <w:t xml:space="preserve"> </w:t>
      </w:r>
      <w:proofErr w:type="spellStart"/>
      <w:r w:rsidRPr="00AE3E2F">
        <w:rPr>
          <w:rFonts w:hint="eastAsia"/>
          <w:kern w:val="0"/>
          <w:sz w:val="21"/>
          <w:szCs w:val="21"/>
          <w14:ligatures w14:val="none"/>
        </w:rPr>
        <w:t>pdbids</w:t>
      </w:r>
      <w:proofErr w:type="spellEnd"/>
      <w:r w:rsidRPr="00AE3E2F">
        <w:rPr>
          <w:rFonts w:hint="eastAsia"/>
          <w:kern w:val="0"/>
          <w:sz w:val="21"/>
          <w:szCs w:val="21"/>
          <w14:ligatures w14:val="none"/>
        </w:rPr>
        <w:t>: 700</w:t>
      </w:r>
    </w:p>
    <w:p w14:paraId="2D5403D7" w14:textId="171A7FE5" w:rsidR="00AE3E2F" w:rsidRDefault="00AE3E2F" w:rsidP="00AE3E2F">
      <w:pPr>
        <w:pStyle w:val="a9"/>
        <w:numPr>
          <w:ilvl w:val="1"/>
          <w:numId w:val="2"/>
        </w:numPr>
        <w:spacing w:after="120" w:line="264" w:lineRule="auto"/>
        <w:rPr>
          <w:kern w:val="0"/>
          <w:sz w:val="21"/>
          <w:szCs w:val="21"/>
          <w14:ligatures w14:val="none"/>
        </w:rPr>
      </w:pPr>
      <w:proofErr w:type="spellStart"/>
      <w:r w:rsidRPr="00AE3E2F">
        <w:rPr>
          <w:rFonts w:hint="eastAsia"/>
          <w:kern w:val="0"/>
          <w:sz w:val="21"/>
          <w:szCs w:val="21"/>
          <w14:ligatures w14:val="none"/>
        </w:rPr>
        <w:t>AlloBind</w:t>
      </w:r>
      <w:proofErr w:type="spellEnd"/>
      <w:r w:rsidRPr="00AE3E2F">
        <w:rPr>
          <w:rFonts w:hint="eastAsia"/>
          <w:kern w:val="0"/>
          <w:sz w:val="21"/>
          <w:szCs w:val="21"/>
          <w14:ligatures w14:val="none"/>
        </w:rPr>
        <w:t xml:space="preserve"> in train: 243</w:t>
      </w:r>
    </w:p>
    <w:p w14:paraId="6AF361D3" w14:textId="5ACA3DD1" w:rsidR="00AE3E2F" w:rsidRDefault="00AE3E2F" w:rsidP="00AE3E2F">
      <w:pPr>
        <w:pStyle w:val="a9"/>
        <w:numPr>
          <w:ilvl w:val="1"/>
          <w:numId w:val="2"/>
        </w:numPr>
        <w:spacing w:after="120" w:line="264" w:lineRule="auto"/>
        <w:rPr>
          <w:kern w:val="0"/>
          <w:sz w:val="21"/>
          <w:szCs w:val="21"/>
          <w14:ligatures w14:val="none"/>
        </w:rPr>
      </w:pPr>
      <w:proofErr w:type="spellStart"/>
      <w:r w:rsidRPr="00AE3E2F">
        <w:rPr>
          <w:rFonts w:hint="eastAsia"/>
          <w:kern w:val="0"/>
          <w:sz w:val="21"/>
          <w:szCs w:val="21"/>
          <w14:ligatures w14:val="none"/>
        </w:rPr>
        <w:t>AlloBind</w:t>
      </w:r>
      <w:proofErr w:type="spellEnd"/>
      <w:r w:rsidRPr="00AE3E2F">
        <w:rPr>
          <w:rFonts w:hint="eastAsia"/>
          <w:kern w:val="0"/>
          <w:sz w:val="21"/>
          <w:szCs w:val="21"/>
          <w14:ligatures w14:val="none"/>
        </w:rPr>
        <w:t xml:space="preserve"> in </w:t>
      </w:r>
      <w:proofErr w:type="spellStart"/>
      <w:r w:rsidRPr="00AE3E2F">
        <w:rPr>
          <w:rFonts w:hint="eastAsia"/>
          <w:kern w:val="0"/>
          <w:sz w:val="21"/>
          <w:szCs w:val="21"/>
          <w14:ligatures w14:val="none"/>
        </w:rPr>
        <w:t>val</w:t>
      </w:r>
      <w:proofErr w:type="spellEnd"/>
      <w:r w:rsidRPr="00AE3E2F">
        <w:rPr>
          <w:rFonts w:hint="eastAsia"/>
          <w:kern w:val="0"/>
          <w:sz w:val="21"/>
          <w:szCs w:val="21"/>
          <w14:ligatures w14:val="none"/>
        </w:rPr>
        <w:t>: 18</w:t>
      </w:r>
    </w:p>
    <w:p w14:paraId="2786C58B" w14:textId="39971EB1" w:rsidR="00AE3E2F" w:rsidRDefault="00AE3E2F" w:rsidP="00AE3E2F">
      <w:pPr>
        <w:pStyle w:val="a9"/>
        <w:numPr>
          <w:ilvl w:val="1"/>
          <w:numId w:val="2"/>
        </w:numPr>
        <w:spacing w:after="120" w:line="264" w:lineRule="auto"/>
        <w:rPr>
          <w:kern w:val="0"/>
          <w:sz w:val="21"/>
          <w:szCs w:val="21"/>
          <w14:ligatures w14:val="none"/>
        </w:rPr>
      </w:pPr>
      <w:proofErr w:type="spellStart"/>
      <w:r w:rsidRPr="00AE3E2F">
        <w:rPr>
          <w:rFonts w:hint="eastAsia"/>
          <w:kern w:val="0"/>
          <w:sz w:val="21"/>
          <w:szCs w:val="21"/>
          <w14:ligatures w14:val="none"/>
        </w:rPr>
        <w:t>AlloBind</w:t>
      </w:r>
      <w:proofErr w:type="spellEnd"/>
      <w:r w:rsidRPr="00AE3E2F">
        <w:rPr>
          <w:rFonts w:hint="eastAsia"/>
          <w:kern w:val="0"/>
          <w:sz w:val="21"/>
          <w:szCs w:val="21"/>
          <w14:ligatures w14:val="none"/>
        </w:rPr>
        <w:t xml:space="preserve"> in test: 0</w:t>
      </w:r>
    </w:p>
    <w:p w14:paraId="79DFF698" w14:textId="3D455792" w:rsidR="00AE3E2F" w:rsidRPr="00A86792" w:rsidRDefault="00AE3E2F" w:rsidP="00AE3E2F">
      <w:pPr>
        <w:pStyle w:val="a9"/>
        <w:numPr>
          <w:ilvl w:val="1"/>
          <w:numId w:val="2"/>
        </w:numPr>
        <w:spacing w:after="120" w:line="264" w:lineRule="auto"/>
        <w:rPr>
          <w:rFonts w:hint="eastAsia"/>
          <w:kern w:val="0"/>
          <w:sz w:val="21"/>
          <w:szCs w:val="21"/>
          <w14:ligatures w14:val="none"/>
        </w:rPr>
      </w:pPr>
      <w:proofErr w:type="spellStart"/>
      <w:r w:rsidRPr="00AE3E2F">
        <w:rPr>
          <w:rFonts w:hint="eastAsia"/>
          <w:kern w:val="0"/>
          <w:sz w:val="21"/>
          <w:szCs w:val="21"/>
          <w14:ligatures w14:val="none"/>
        </w:rPr>
        <w:t>AlloBind</w:t>
      </w:r>
      <w:proofErr w:type="spellEnd"/>
      <w:r w:rsidRPr="00AE3E2F">
        <w:rPr>
          <w:rFonts w:hint="eastAsia"/>
          <w:kern w:val="0"/>
          <w:sz w:val="21"/>
          <w:szCs w:val="21"/>
          <w14:ligatures w14:val="none"/>
        </w:rPr>
        <w:t xml:space="preserve"> unique: 439</w:t>
      </w:r>
    </w:p>
    <w:p w14:paraId="5C970534" w14:textId="77777777" w:rsidR="00DA1BD3" w:rsidRDefault="00DA1BD3" w:rsidP="00DA1BD3">
      <w:pPr>
        <w:spacing w:after="120" w:line="264" w:lineRule="auto"/>
        <w:rPr>
          <w:kern w:val="0"/>
          <w:sz w:val="21"/>
          <w:szCs w:val="21"/>
          <w14:ligatures w14:val="none"/>
        </w:rPr>
      </w:pPr>
    </w:p>
    <w:p w14:paraId="5A971D99" w14:textId="77777777" w:rsidR="00CE57A9" w:rsidRPr="00DA1BD3" w:rsidRDefault="00CE57A9" w:rsidP="00DA1BD3">
      <w:pPr>
        <w:spacing w:after="120" w:line="264" w:lineRule="auto"/>
        <w:rPr>
          <w:rFonts w:hint="eastAsia"/>
          <w:kern w:val="0"/>
          <w:sz w:val="21"/>
          <w:szCs w:val="21"/>
          <w14:ligatures w14:val="none"/>
        </w:rPr>
      </w:pPr>
    </w:p>
    <w:p w14:paraId="4E862879" w14:textId="3995FEC5" w:rsidR="00996D8A" w:rsidRPr="00996D8A" w:rsidRDefault="00996D8A" w:rsidP="00996D8A">
      <w:pPr>
        <w:spacing w:after="120" w:line="264" w:lineRule="auto"/>
        <w:rPr>
          <w:rFonts w:hint="eastAsia"/>
          <w:kern w:val="0"/>
          <w:sz w:val="21"/>
          <w:szCs w:val="21"/>
          <w14:ligatures w14:val="none"/>
        </w:rPr>
      </w:pPr>
      <w:r w:rsidRPr="00996D8A">
        <w:rPr>
          <w:rFonts w:hint="eastAsia"/>
          <w:kern w:val="0"/>
          <w:sz w:val="21"/>
          <w:szCs w:val="21"/>
          <w14:ligatures w14:val="none"/>
        </w:rPr>
        <w:t>3nf6_IMV_A_230 4chp_IMV_A_1216</w:t>
      </w:r>
    </w:p>
    <w:p w14:paraId="7A46F290" w14:textId="7F7C8EDC" w:rsidR="00D97569" w:rsidRDefault="00996D8A" w:rsidP="00DA7FC0">
      <w:pPr>
        <w:spacing w:after="120" w:line="264" w:lineRule="auto"/>
        <w:jc w:val="center"/>
        <w:rPr>
          <w:kern w:val="0"/>
          <w:sz w:val="21"/>
          <w:szCs w:val="21"/>
          <w14:ligatures w14:val="none"/>
        </w:rPr>
      </w:pPr>
      <w:r>
        <w:rPr>
          <w:noProof/>
        </w:rPr>
        <w:drawing>
          <wp:inline distT="0" distB="0" distL="0" distR="0" wp14:anchorId="68818C19" wp14:editId="0DBA308A">
            <wp:extent cx="2880000" cy="2417453"/>
            <wp:effectExtent l="0" t="0" r="0" b="1905"/>
            <wp:docPr id="1390635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35226" name=""/>
                    <pic:cNvPicPr/>
                  </pic:nvPicPr>
                  <pic:blipFill>
                    <a:blip r:embed="rId8"/>
                    <a:stretch>
                      <a:fillRect/>
                    </a:stretch>
                  </pic:blipFill>
                  <pic:spPr>
                    <a:xfrm>
                      <a:off x="0" y="0"/>
                      <a:ext cx="2880000" cy="2417453"/>
                    </a:xfrm>
                    <a:prstGeom prst="rect">
                      <a:avLst/>
                    </a:prstGeom>
                  </pic:spPr>
                </pic:pic>
              </a:graphicData>
            </a:graphic>
          </wp:inline>
        </w:drawing>
      </w:r>
    </w:p>
    <w:p w14:paraId="76DCE441" w14:textId="4A5BAE9F" w:rsidR="00996D8A" w:rsidRPr="00D97569" w:rsidRDefault="00996D8A" w:rsidP="00D97569">
      <w:pPr>
        <w:spacing w:after="120" w:line="264" w:lineRule="auto"/>
        <w:rPr>
          <w:rFonts w:hint="eastAsia"/>
          <w:kern w:val="0"/>
          <w:sz w:val="21"/>
          <w:szCs w:val="21"/>
          <w14:ligatures w14:val="none"/>
        </w:rPr>
      </w:pPr>
    </w:p>
    <w:p w14:paraId="694E2C54" w14:textId="04FA09E1" w:rsidR="008B7F31" w:rsidRPr="008B7F31" w:rsidRDefault="008B7F31" w:rsidP="005D0EE8">
      <w:pPr>
        <w:widowControl/>
        <w:spacing w:after="120" w:line="264" w:lineRule="auto"/>
        <w:rPr>
          <w:rFonts w:hint="eastAsia"/>
          <w:b/>
          <w:bCs/>
          <w:kern w:val="0"/>
          <w:sz w:val="21"/>
          <w:szCs w:val="21"/>
          <w14:ligatures w14:val="none"/>
        </w:rPr>
      </w:pPr>
      <w:r w:rsidRPr="008B7F31">
        <w:rPr>
          <w:rFonts w:hint="eastAsia"/>
          <w:b/>
          <w:bCs/>
          <w:kern w:val="0"/>
          <w:sz w:val="21"/>
          <w:szCs w:val="21"/>
          <w14:ligatures w14:val="none"/>
        </w:rPr>
        <w:t xml:space="preserve">From </w:t>
      </w:r>
      <w:proofErr w:type="spellStart"/>
      <w:r w:rsidRPr="008B7F31">
        <w:rPr>
          <w:rFonts w:hint="eastAsia"/>
          <w:b/>
          <w:bCs/>
          <w:kern w:val="0"/>
          <w:sz w:val="21"/>
          <w:szCs w:val="21"/>
          <w14:ligatures w14:val="none"/>
        </w:rPr>
        <w:t>PDBBind</w:t>
      </w:r>
      <w:proofErr w:type="spellEnd"/>
      <w:r w:rsidRPr="008B7F31">
        <w:rPr>
          <w:rFonts w:hint="eastAsia"/>
          <w:b/>
          <w:bCs/>
          <w:kern w:val="0"/>
          <w:sz w:val="21"/>
          <w:szCs w:val="21"/>
          <w14:ligatures w14:val="none"/>
        </w:rPr>
        <w:t xml:space="preserve"> Refine Set</w:t>
      </w:r>
    </w:p>
    <w:p w14:paraId="7350AAF2" w14:textId="0EF0812E" w:rsidR="005D0EE8" w:rsidRPr="005D0EE8" w:rsidRDefault="005D0EE8" w:rsidP="005D0EE8">
      <w:pPr>
        <w:widowControl/>
        <w:spacing w:after="120" w:line="264" w:lineRule="auto"/>
        <w:jc w:val="both"/>
        <w:rPr>
          <w:rFonts w:hint="eastAsia"/>
          <w:kern w:val="0"/>
          <w:sz w:val="21"/>
          <w:szCs w:val="21"/>
          <w14:ligatures w14:val="none"/>
        </w:rPr>
      </w:pPr>
      <w:r w:rsidRPr="005D0EE8">
        <w:rPr>
          <w:rFonts w:hint="eastAsia"/>
          <w:kern w:val="0"/>
          <w:sz w:val="21"/>
          <w:szCs w:val="21"/>
          <w14:ligatures w14:val="none"/>
        </w:rPr>
        <w:t xml:space="preserve">We anticipated that our </w:t>
      </w:r>
      <w:proofErr w:type="spellStart"/>
      <w:r w:rsidRPr="005D0EE8">
        <w:rPr>
          <w:rFonts w:hint="eastAsia"/>
          <w:kern w:val="0"/>
          <w:sz w:val="21"/>
          <w:szCs w:val="21"/>
          <w14:ligatures w14:val="none"/>
        </w:rPr>
        <w:t>PDBbind</w:t>
      </w:r>
      <w:proofErr w:type="spellEnd"/>
      <w:r w:rsidRPr="005D0EE8">
        <w:rPr>
          <w:rFonts w:hint="eastAsia"/>
          <w:kern w:val="0"/>
          <w:sz w:val="21"/>
          <w:szCs w:val="21"/>
          <w14:ligatures w14:val="none"/>
        </w:rPr>
        <w:t xml:space="preserve"> database will be of major interest to researchers working on structure-based drug design, particularly in the docking/scoring field. Not every 1622 PLEXBAS identified through the previous steps, however, </w:t>
      </w:r>
      <w:r w:rsidRPr="005D0EE8">
        <w:rPr>
          <w:rFonts w:hint="eastAsia"/>
          <w:b/>
          <w:bCs/>
          <w:kern w:val="0"/>
          <w:sz w:val="21"/>
          <w:szCs w:val="21"/>
          <w14:ligatures w14:val="none"/>
        </w:rPr>
        <w:t>is the right material for docking/scoring studies</w:t>
      </w:r>
      <w:r w:rsidRPr="005D0EE8">
        <w:rPr>
          <w:rFonts w:hint="eastAsia"/>
          <w:kern w:val="0"/>
          <w:sz w:val="21"/>
          <w:szCs w:val="21"/>
          <w14:ligatures w14:val="none"/>
        </w:rPr>
        <w:t>. Consequently, we have applied a number of criteria to filter out the unqualified entries from them, and the remaining entries formed a “refined set”. The following criteria were applied to the selection of the refined set:</w:t>
      </w:r>
    </w:p>
    <w:p w14:paraId="78BAEEA9" w14:textId="238CFDB7" w:rsidR="005D0EE8" w:rsidRPr="005D0EE8" w:rsidRDefault="005D0EE8" w:rsidP="005D0EE8">
      <w:pPr>
        <w:widowControl/>
        <w:spacing w:after="120" w:line="264" w:lineRule="auto"/>
        <w:jc w:val="both"/>
        <w:rPr>
          <w:rFonts w:hint="eastAsia"/>
          <w:kern w:val="0"/>
          <w:sz w:val="21"/>
          <w:szCs w:val="21"/>
          <w14:ligatures w14:val="none"/>
        </w:rPr>
      </w:pPr>
      <w:r w:rsidRPr="005D0EE8">
        <w:rPr>
          <w:rFonts w:hint="eastAsia"/>
          <w:kern w:val="0"/>
          <w:sz w:val="21"/>
          <w:szCs w:val="21"/>
          <w14:ligatures w14:val="none"/>
        </w:rPr>
        <w:t>(1) Only crystal structures with an overall resolution better than or equal to 2.5 Å were accepted into the refined set. This cutoff of 2.5 Å was chosen to select the structures with relatively high resolution. Structures resolved by NMR techniques were ne</w:t>
      </w:r>
      <w:r w:rsidRPr="005D0EE8">
        <w:rPr>
          <w:kern w:val="0"/>
          <w:sz w:val="21"/>
          <w:szCs w:val="21"/>
          <w14:ligatures w14:val="none"/>
        </w:rPr>
        <w:t>glected in our work</w:t>
      </w:r>
      <w:r w:rsidR="00594D8D">
        <w:rPr>
          <w:rFonts w:hint="eastAsia"/>
          <w:kern w:val="0"/>
          <w:sz w:val="21"/>
          <w:szCs w:val="21"/>
          <w14:ligatures w14:val="none"/>
        </w:rPr>
        <w:t>.</w:t>
      </w:r>
    </w:p>
    <w:p w14:paraId="3662C733" w14:textId="77777777" w:rsidR="005D0EE8" w:rsidRPr="005D0EE8" w:rsidRDefault="005D0EE8" w:rsidP="005D0EE8">
      <w:pPr>
        <w:widowControl/>
        <w:spacing w:after="120" w:line="264" w:lineRule="auto"/>
        <w:jc w:val="both"/>
        <w:rPr>
          <w:rFonts w:hint="eastAsia"/>
          <w:kern w:val="0"/>
          <w:sz w:val="21"/>
          <w:szCs w:val="21"/>
          <w14:ligatures w14:val="none"/>
        </w:rPr>
      </w:pPr>
      <w:r w:rsidRPr="005D0EE8">
        <w:rPr>
          <w:rFonts w:hint="eastAsia"/>
          <w:kern w:val="0"/>
          <w:sz w:val="21"/>
          <w:szCs w:val="21"/>
          <w14:ligatures w14:val="none"/>
        </w:rPr>
        <w:t xml:space="preserve">(2) Only noncovalently bound complexes were accepted into the refined set. Our program detected any covalent connection between the protein and the ligand by analyzing the “LINK” and “CONECT” records in the given PDB file. It further checked the distance between the protein and the ligand using the available coordinate information. If the distance between </w:t>
      </w:r>
      <w:r w:rsidRPr="005D0EE8">
        <w:rPr>
          <w:rFonts w:hint="eastAsia"/>
          <w:kern w:val="0"/>
          <w:sz w:val="21"/>
          <w:szCs w:val="21"/>
          <w14:ligatures w14:val="none"/>
        </w:rPr>
        <w:lastRenderedPageBreak/>
        <w:t>any two non-hydrogen atoms on the protein and the ligand was found to be shorter than 2.0 Å, this complex was rejected, even if it was not identified as covalently bound.</w:t>
      </w:r>
    </w:p>
    <w:p w14:paraId="0680C879" w14:textId="77777777" w:rsidR="005D0EE8" w:rsidRPr="005D0EE8" w:rsidRDefault="005D0EE8" w:rsidP="005D0EE8">
      <w:pPr>
        <w:widowControl/>
        <w:spacing w:after="120" w:line="264" w:lineRule="auto"/>
        <w:jc w:val="both"/>
        <w:rPr>
          <w:rFonts w:hint="eastAsia"/>
          <w:kern w:val="0"/>
          <w:sz w:val="21"/>
          <w:szCs w:val="21"/>
          <w14:ligatures w14:val="none"/>
        </w:rPr>
      </w:pPr>
      <w:r w:rsidRPr="005D0EE8">
        <w:rPr>
          <w:rFonts w:hint="eastAsia"/>
          <w:kern w:val="0"/>
          <w:sz w:val="21"/>
          <w:szCs w:val="21"/>
          <w14:ligatures w14:val="none"/>
        </w:rPr>
        <w:t>(3) Only binary complexes were accepted into the refined set. In other words, the complex must be a structure formed unambiguously between one protein molecule and one ligand molecule. In some cases, two ligand molecules bind together inside the same binding site on the protein molecule to form a ternary complex. In such cases, experimental measurement of the binding affinity of each individual ligand molecule becomes much more complicated, since the existence of the other ligand molecule must be taken into</w:t>
      </w:r>
      <w:r w:rsidRPr="005D0EE8">
        <w:rPr>
          <w:kern w:val="0"/>
          <w:sz w:val="21"/>
          <w:szCs w:val="21"/>
          <w14:ligatures w14:val="none"/>
        </w:rPr>
        <w:t xml:space="preserve"> account, and none of the known docking/scoring tools is really capable of handling ternary protein</w:t>
      </w:r>
      <w:r w:rsidRPr="005D0EE8">
        <w:rPr>
          <w:rFonts w:ascii="Cambria Math" w:hAnsi="Cambria Math" w:cs="Cambria Math"/>
          <w:kern w:val="0"/>
          <w:sz w:val="21"/>
          <w:szCs w:val="21"/>
          <w14:ligatures w14:val="none"/>
        </w:rPr>
        <w:t>−</w:t>
      </w:r>
      <w:r w:rsidRPr="005D0EE8">
        <w:rPr>
          <w:kern w:val="0"/>
          <w:sz w:val="21"/>
          <w:szCs w:val="21"/>
          <w14:ligatures w14:val="none"/>
        </w:rPr>
        <w:t>ligand complexes. Thus, we decided not to include them in the refined set. If there were more than one ligand molecule in the given complex structure, our p</w:t>
      </w:r>
      <w:r w:rsidRPr="005D0EE8">
        <w:rPr>
          <w:rFonts w:hint="eastAsia"/>
          <w:kern w:val="0"/>
          <w:sz w:val="21"/>
          <w:szCs w:val="21"/>
          <w14:ligatures w14:val="none"/>
        </w:rPr>
        <w:t xml:space="preserve">rogram would check the distance between them. </w:t>
      </w:r>
      <w:r w:rsidRPr="005D0EE8">
        <w:rPr>
          <w:rFonts w:hint="eastAsia"/>
          <w:b/>
          <w:bCs/>
          <w:kern w:val="0"/>
          <w:sz w:val="21"/>
          <w:szCs w:val="21"/>
          <w14:ligatures w14:val="none"/>
        </w:rPr>
        <w:t>If any non-hydrogen atom on one ligand molecule was within 8.0Å of any non-hydrogen atom on another ligand molecule</w:t>
      </w:r>
      <w:r w:rsidRPr="005D0EE8">
        <w:rPr>
          <w:rFonts w:hint="eastAsia"/>
          <w:kern w:val="0"/>
          <w:sz w:val="21"/>
          <w:szCs w:val="21"/>
          <w14:ligatures w14:val="none"/>
        </w:rPr>
        <w:t>, the given complex was considered to be a ternary complex and, accordingly, was rejected.</w:t>
      </w:r>
    </w:p>
    <w:p w14:paraId="15976E60" w14:textId="77777777" w:rsidR="005D0EE8" w:rsidRPr="005D0EE8" w:rsidRDefault="005D0EE8" w:rsidP="005D0EE8">
      <w:pPr>
        <w:widowControl/>
        <w:spacing w:after="120" w:line="264" w:lineRule="auto"/>
        <w:jc w:val="both"/>
        <w:rPr>
          <w:rFonts w:hint="eastAsia"/>
          <w:kern w:val="0"/>
          <w:sz w:val="21"/>
          <w:szCs w:val="21"/>
          <w14:ligatures w14:val="none"/>
        </w:rPr>
      </w:pPr>
      <w:r w:rsidRPr="005D0EE8">
        <w:rPr>
          <w:kern w:val="0"/>
          <w:sz w:val="21"/>
          <w:szCs w:val="21"/>
          <w14:ligatures w14:val="none"/>
        </w:rPr>
        <w:t xml:space="preserve">(4) Only complexes with known </w:t>
      </w:r>
      <w:proofErr w:type="spellStart"/>
      <w:r w:rsidRPr="005D0EE8">
        <w:rPr>
          <w:kern w:val="0"/>
          <w:sz w:val="21"/>
          <w:szCs w:val="21"/>
          <w14:ligatures w14:val="none"/>
        </w:rPr>
        <w:t>Kd</w:t>
      </w:r>
      <w:proofErr w:type="spellEnd"/>
      <w:r w:rsidRPr="005D0EE8">
        <w:rPr>
          <w:kern w:val="0"/>
          <w:sz w:val="21"/>
          <w:szCs w:val="21"/>
          <w14:ligatures w14:val="none"/>
        </w:rPr>
        <w:t xml:space="preserve"> or Ki values were accepted into the refined set. </w:t>
      </w:r>
      <w:proofErr w:type="spellStart"/>
      <w:r w:rsidRPr="005D0EE8">
        <w:rPr>
          <w:kern w:val="0"/>
          <w:sz w:val="21"/>
          <w:szCs w:val="21"/>
          <w14:ligatures w14:val="none"/>
        </w:rPr>
        <w:t>Kd</w:t>
      </w:r>
      <w:proofErr w:type="spellEnd"/>
      <w:r w:rsidRPr="005D0EE8">
        <w:rPr>
          <w:kern w:val="0"/>
          <w:sz w:val="21"/>
          <w:szCs w:val="21"/>
          <w14:ligatures w14:val="none"/>
        </w:rPr>
        <w:t xml:space="preserve"> and Ki are equilibrium constants, which are in principle associated with the thermodynamic properties of a protein</w:t>
      </w:r>
      <w:r w:rsidRPr="005D0EE8">
        <w:rPr>
          <w:rFonts w:ascii="Cambria Math" w:hAnsi="Cambria Math" w:cs="Cambria Math"/>
          <w:kern w:val="0"/>
          <w:sz w:val="21"/>
          <w:szCs w:val="21"/>
          <w14:ligatures w14:val="none"/>
        </w:rPr>
        <w:t>−</w:t>
      </w:r>
      <w:r w:rsidRPr="005D0EE8">
        <w:rPr>
          <w:kern w:val="0"/>
          <w:sz w:val="21"/>
          <w:szCs w:val="21"/>
          <w14:ligatures w14:val="none"/>
        </w:rPr>
        <w:t>ligand binding process. They are also independent of the</w:t>
      </w:r>
      <w:r w:rsidRPr="005D0EE8">
        <w:rPr>
          <w:rFonts w:hint="eastAsia"/>
          <w:kern w:val="0"/>
          <w:sz w:val="21"/>
          <w:szCs w:val="21"/>
          <w14:ligatures w14:val="none"/>
        </w:rPr>
        <w:t xml:space="preserve"> concentration levels of the protein and the ligand used in binding assay and thus can be considered as a measurement of absolute binding affinities. In contrast, IC50 values depend on the design of the binding assay and reflect only the relative binding affinities of the inhibitor molecules evaluated in the same binding assay. Therefore, we decided not to mix IC50 values with </w:t>
      </w:r>
      <w:proofErr w:type="spellStart"/>
      <w:r w:rsidRPr="005D0EE8">
        <w:rPr>
          <w:rFonts w:hint="eastAsia"/>
          <w:kern w:val="0"/>
          <w:sz w:val="21"/>
          <w:szCs w:val="21"/>
          <w14:ligatures w14:val="none"/>
        </w:rPr>
        <w:t>Kd</w:t>
      </w:r>
      <w:proofErr w:type="spellEnd"/>
      <w:r w:rsidRPr="005D0EE8">
        <w:rPr>
          <w:rFonts w:hint="eastAsia"/>
          <w:kern w:val="0"/>
          <w:sz w:val="21"/>
          <w:szCs w:val="21"/>
          <w14:ligatures w14:val="none"/>
        </w:rPr>
        <w:t xml:space="preserve"> and Ki values.</w:t>
      </w:r>
    </w:p>
    <w:p w14:paraId="1FF371BE" w14:textId="3062EF76" w:rsidR="008B7F31" w:rsidRPr="00693164" w:rsidRDefault="005D0EE8" w:rsidP="005D0EE8">
      <w:pPr>
        <w:widowControl/>
        <w:spacing w:after="120" w:line="264" w:lineRule="auto"/>
        <w:jc w:val="both"/>
        <w:rPr>
          <w:rFonts w:hint="eastAsia"/>
          <w:b/>
          <w:bCs/>
          <w:kern w:val="0"/>
          <w:sz w:val="21"/>
          <w:szCs w:val="21"/>
          <w14:ligatures w14:val="none"/>
        </w:rPr>
      </w:pPr>
      <w:r w:rsidRPr="005D0EE8">
        <w:rPr>
          <w:rFonts w:hint="eastAsia"/>
          <w:kern w:val="0"/>
          <w:sz w:val="21"/>
          <w:szCs w:val="21"/>
          <w14:ligatures w14:val="none"/>
        </w:rPr>
        <w:t xml:space="preserve">(5) Some specific restrictions on the ligand and the protein were also applied. To be included in the refined set, the ligand molecule in the given complex must consist of only common organic elements, i.e., </w:t>
      </w:r>
      <w:r w:rsidRPr="00693164">
        <w:rPr>
          <w:rFonts w:hint="eastAsia"/>
          <w:b/>
          <w:bCs/>
          <w:kern w:val="0"/>
          <w:sz w:val="21"/>
          <w:szCs w:val="21"/>
          <w14:ligatures w14:val="none"/>
        </w:rPr>
        <w:t>C, N, O, P, S, F, Cl, Br, I, and H</w:t>
      </w:r>
      <w:r w:rsidRPr="005D0EE8">
        <w:rPr>
          <w:rFonts w:hint="eastAsia"/>
          <w:kern w:val="0"/>
          <w:sz w:val="21"/>
          <w:szCs w:val="21"/>
          <w14:ligatures w14:val="none"/>
        </w:rPr>
        <w:t xml:space="preserve">. Otherwise, the complex was rejected. This is a practical concern, since not all of today's molecular modeling software has the necessary parameters to handle organic molecules with uncommon elements, such as Be, B, Si, or metals. Similarly, if the protein molecule in the given complex had nonstandard amino acid residues close (i.e. within 8.0 Å) to where the ligand molecule was bound, the complex was rejected. In addition, to control the size of the ligand molecules, the </w:t>
      </w:r>
      <w:r w:rsidRPr="00693164">
        <w:rPr>
          <w:rFonts w:hint="eastAsia"/>
          <w:b/>
          <w:bCs/>
          <w:kern w:val="0"/>
          <w:sz w:val="21"/>
          <w:szCs w:val="21"/>
          <w14:ligatures w14:val="none"/>
        </w:rPr>
        <w:t>molecular weight of the ligand molecule was restricted to 1000 or less.</w:t>
      </w:r>
    </w:p>
    <w:p w14:paraId="38698FED" w14:textId="260A821B" w:rsidR="008B7F31" w:rsidRPr="00F01F44" w:rsidRDefault="008B7F31" w:rsidP="005D0EE8">
      <w:pPr>
        <w:widowControl/>
        <w:spacing w:after="120" w:line="264" w:lineRule="auto"/>
        <w:jc w:val="both"/>
        <w:rPr>
          <w:rFonts w:hint="eastAsia"/>
          <w:kern w:val="0"/>
          <w:sz w:val="21"/>
          <w:szCs w:val="21"/>
          <w14:ligatures w14:val="none"/>
        </w:rPr>
      </w:pPr>
      <w:r>
        <w:rPr>
          <w:noProof/>
        </w:rPr>
        <w:lastRenderedPageBreak/>
        <w:drawing>
          <wp:inline distT="0" distB="0" distL="0" distR="0" wp14:anchorId="7C2E1E38" wp14:editId="047AB3AF">
            <wp:extent cx="5274310" cy="7796530"/>
            <wp:effectExtent l="0" t="0" r="2540" b="0"/>
            <wp:docPr id="345343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43065" name=""/>
                    <pic:cNvPicPr/>
                  </pic:nvPicPr>
                  <pic:blipFill>
                    <a:blip r:embed="rId9"/>
                    <a:stretch>
                      <a:fillRect/>
                    </a:stretch>
                  </pic:blipFill>
                  <pic:spPr>
                    <a:xfrm>
                      <a:off x="0" y="0"/>
                      <a:ext cx="5274310" cy="7796530"/>
                    </a:xfrm>
                    <a:prstGeom prst="rect">
                      <a:avLst/>
                    </a:prstGeom>
                  </pic:spPr>
                </pic:pic>
              </a:graphicData>
            </a:graphic>
          </wp:inline>
        </w:drawing>
      </w:r>
    </w:p>
    <w:sectPr w:rsidR="008B7F31" w:rsidRPr="00F01F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DCB850" w14:textId="77777777" w:rsidR="00F612C7" w:rsidRDefault="00F612C7" w:rsidP="00F01F44">
      <w:pPr>
        <w:spacing w:after="0" w:line="240" w:lineRule="auto"/>
        <w:rPr>
          <w:rFonts w:hint="eastAsia"/>
        </w:rPr>
      </w:pPr>
      <w:r>
        <w:separator/>
      </w:r>
    </w:p>
  </w:endnote>
  <w:endnote w:type="continuationSeparator" w:id="0">
    <w:p w14:paraId="4E680B35" w14:textId="77777777" w:rsidR="00F612C7" w:rsidRDefault="00F612C7" w:rsidP="00F01F44">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A2E93D" w14:textId="77777777" w:rsidR="00F612C7" w:rsidRDefault="00F612C7" w:rsidP="00F01F44">
      <w:pPr>
        <w:spacing w:after="0" w:line="240" w:lineRule="auto"/>
        <w:rPr>
          <w:rFonts w:hint="eastAsia"/>
        </w:rPr>
      </w:pPr>
      <w:r>
        <w:separator/>
      </w:r>
    </w:p>
  </w:footnote>
  <w:footnote w:type="continuationSeparator" w:id="0">
    <w:p w14:paraId="4BE328BF" w14:textId="77777777" w:rsidR="00F612C7" w:rsidRDefault="00F612C7" w:rsidP="00F01F44">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8A37E1E"/>
    <w:multiLevelType w:val="hybridMultilevel"/>
    <w:tmpl w:val="AB80B8A2"/>
    <w:lvl w:ilvl="0" w:tplc="1D2EB87A">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7229641B"/>
    <w:multiLevelType w:val="hybridMultilevel"/>
    <w:tmpl w:val="61160440"/>
    <w:lvl w:ilvl="0" w:tplc="823E2DE0">
      <w:start w:val="1"/>
      <w:numFmt w:val="decimal"/>
      <w:lvlText w:val="%1）"/>
      <w:lvlJc w:val="left"/>
      <w:pPr>
        <w:ind w:left="428" w:hanging="428"/>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8228189">
    <w:abstractNumId w:val="0"/>
  </w:num>
  <w:num w:numId="2" w16cid:durableId="16549181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2DC"/>
    <w:rsid w:val="0005260F"/>
    <w:rsid w:val="001135A4"/>
    <w:rsid w:val="001310A9"/>
    <w:rsid w:val="00165FC9"/>
    <w:rsid w:val="001C6077"/>
    <w:rsid w:val="001C76F5"/>
    <w:rsid w:val="001F3F22"/>
    <w:rsid w:val="00213E51"/>
    <w:rsid w:val="00232C26"/>
    <w:rsid w:val="00242D2B"/>
    <w:rsid w:val="00280106"/>
    <w:rsid w:val="0028632D"/>
    <w:rsid w:val="002D0A2A"/>
    <w:rsid w:val="002F6082"/>
    <w:rsid w:val="003064CE"/>
    <w:rsid w:val="00321EE5"/>
    <w:rsid w:val="00355D3F"/>
    <w:rsid w:val="003B25A1"/>
    <w:rsid w:val="003B27BC"/>
    <w:rsid w:val="003D337D"/>
    <w:rsid w:val="00401FD0"/>
    <w:rsid w:val="00414434"/>
    <w:rsid w:val="00417CA2"/>
    <w:rsid w:val="00457E00"/>
    <w:rsid w:val="0049575E"/>
    <w:rsid w:val="004E518D"/>
    <w:rsid w:val="00532E13"/>
    <w:rsid w:val="00561A9C"/>
    <w:rsid w:val="00594D8D"/>
    <w:rsid w:val="00595398"/>
    <w:rsid w:val="005A1CAC"/>
    <w:rsid w:val="005D0EE8"/>
    <w:rsid w:val="0062289D"/>
    <w:rsid w:val="0062401C"/>
    <w:rsid w:val="00627AC4"/>
    <w:rsid w:val="006842DC"/>
    <w:rsid w:val="00693164"/>
    <w:rsid w:val="006A2917"/>
    <w:rsid w:val="006C2A43"/>
    <w:rsid w:val="006C5D81"/>
    <w:rsid w:val="006D7879"/>
    <w:rsid w:val="006E65A9"/>
    <w:rsid w:val="00761077"/>
    <w:rsid w:val="007C27F6"/>
    <w:rsid w:val="007C71AB"/>
    <w:rsid w:val="00814C0E"/>
    <w:rsid w:val="00821AA2"/>
    <w:rsid w:val="008225C6"/>
    <w:rsid w:val="00853BD9"/>
    <w:rsid w:val="008B7F31"/>
    <w:rsid w:val="008C24A3"/>
    <w:rsid w:val="00914D3F"/>
    <w:rsid w:val="00945738"/>
    <w:rsid w:val="00952D8F"/>
    <w:rsid w:val="00996D8A"/>
    <w:rsid w:val="00A5404F"/>
    <w:rsid w:val="00A8303C"/>
    <w:rsid w:val="00A86792"/>
    <w:rsid w:val="00AE3E2F"/>
    <w:rsid w:val="00AF024A"/>
    <w:rsid w:val="00B06314"/>
    <w:rsid w:val="00B11037"/>
    <w:rsid w:val="00B575B4"/>
    <w:rsid w:val="00B934CA"/>
    <w:rsid w:val="00BA2A37"/>
    <w:rsid w:val="00BC2240"/>
    <w:rsid w:val="00C103A7"/>
    <w:rsid w:val="00C52BDD"/>
    <w:rsid w:val="00C8236A"/>
    <w:rsid w:val="00CB43B9"/>
    <w:rsid w:val="00CD27DA"/>
    <w:rsid w:val="00CE57A9"/>
    <w:rsid w:val="00D63939"/>
    <w:rsid w:val="00D833B7"/>
    <w:rsid w:val="00D97569"/>
    <w:rsid w:val="00DA1BD3"/>
    <w:rsid w:val="00DA7FC0"/>
    <w:rsid w:val="00DB5278"/>
    <w:rsid w:val="00DC5937"/>
    <w:rsid w:val="00DE69F2"/>
    <w:rsid w:val="00E1533D"/>
    <w:rsid w:val="00E4682D"/>
    <w:rsid w:val="00E5498E"/>
    <w:rsid w:val="00E61E76"/>
    <w:rsid w:val="00E92771"/>
    <w:rsid w:val="00E931B4"/>
    <w:rsid w:val="00E93369"/>
    <w:rsid w:val="00E972D4"/>
    <w:rsid w:val="00EA0A58"/>
    <w:rsid w:val="00EB71DB"/>
    <w:rsid w:val="00ED6C8E"/>
    <w:rsid w:val="00F01F44"/>
    <w:rsid w:val="00F15AD4"/>
    <w:rsid w:val="00F16CC4"/>
    <w:rsid w:val="00F22888"/>
    <w:rsid w:val="00F612C7"/>
    <w:rsid w:val="00F61B0B"/>
    <w:rsid w:val="00F83208"/>
    <w:rsid w:val="00F83B30"/>
    <w:rsid w:val="00F84218"/>
    <w:rsid w:val="00FC0610"/>
    <w:rsid w:val="00FD1B5B"/>
    <w:rsid w:val="00FD73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6A809C"/>
  <w15:chartTrackingRefBased/>
  <w15:docId w15:val="{99A8B75D-EB09-4C15-88AF-5DCCC4E13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31B4"/>
    <w:pPr>
      <w:widowControl w:val="0"/>
    </w:pPr>
  </w:style>
  <w:style w:type="paragraph" w:styleId="1">
    <w:name w:val="heading 1"/>
    <w:basedOn w:val="a"/>
    <w:next w:val="a"/>
    <w:link w:val="10"/>
    <w:uiPriority w:val="9"/>
    <w:qFormat/>
    <w:rsid w:val="006842D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6842D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6842D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6842DC"/>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6842DC"/>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6842DC"/>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6842DC"/>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6842DC"/>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6842DC"/>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842D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6842D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6842D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6842DC"/>
    <w:rPr>
      <w:rFonts w:cstheme="majorBidi"/>
      <w:color w:val="0F4761" w:themeColor="accent1" w:themeShade="BF"/>
      <w:sz w:val="28"/>
      <w:szCs w:val="28"/>
    </w:rPr>
  </w:style>
  <w:style w:type="character" w:customStyle="1" w:styleId="50">
    <w:name w:val="标题 5 字符"/>
    <w:basedOn w:val="a0"/>
    <w:link w:val="5"/>
    <w:uiPriority w:val="9"/>
    <w:semiHidden/>
    <w:rsid w:val="006842DC"/>
    <w:rPr>
      <w:rFonts w:cstheme="majorBidi"/>
      <w:color w:val="0F4761" w:themeColor="accent1" w:themeShade="BF"/>
      <w:sz w:val="24"/>
    </w:rPr>
  </w:style>
  <w:style w:type="character" w:customStyle="1" w:styleId="60">
    <w:name w:val="标题 6 字符"/>
    <w:basedOn w:val="a0"/>
    <w:link w:val="6"/>
    <w:uiPriority w:val="9"/>
    <w:semiHidden/>
    <w:rsid w:val="006842DC"/>
    <w:rPr>
      <w:rFonts w:cstheme="majorBidi"/>
      <w:b/>
      <w:bCs/>
      <w:color w:val="0F4761" w:themeColor="accent1" w:themeShade="BF"/>
    </w:rPr>
  </w:style>
  <w:style w:type="character" w:customStyle="1" w:styleId="70">
    <w:name w:val="标题 7 字符"/>
    <w:basedOn w:val="a0"/>
    <w:link w:val="7"/>
    <w:uiPriority w:val="9"/>
    <w:semiHidden/>
    <w:rsid w:val="006842DC"/>
    <w:rPr>
      <w:rFonts w:cstheme="majorBidi"/>
      <w:b/>
      <w:bCs/>
      <w:color w:val="595959" w:themeColor="text1" w:themeTint="A6"/>
    </w:rPr>
  </w:style>
  <w:style w:type="character" w:customStyle="1" w:styleId="80">
    <w:name w:val="标题 8 字符"/>
    <w:basedOn w:val="a0"/>
    <w:link w:val="8"/>
    <w:uiPriority w:val="9"/>
    <w:semiHidden/>
    <w:rsid w:val="006842DC"/>
    <w:rPr>
      <w:rFonts w:cstheme="majorBidi"/>
      <w:color w:val="595959" w:themeColor="text1" w:themeTint="A6"/>
    </w:rPr>
  </w:style>
  <w:style w:type="character" w:customStyle="1" w:styleId="90">
    <w:name w:val="标题 9 字符"/>
    <w:basedOn w:val="a0"/>
    <w:link w:val="9"/>
    <w:uiPriority w:val="9"/>
    <w:semiHidden/>
    <w:rsid w:val="006842DC"/>
    <w:rPr>
      <w:rFonts w:eastAsiaTheme="majorEastAsia" w:cstheme="majorBidi"/>
      <w:color w:val="595959" w:themeColor="text1" w:themeTint="A6"/>
    </w:rPr>
  </w:style>
  <w:style w:type="paragraph" w:styleId="a3">
    <w:name w:val="Title"/>
    <w:basedOn w:val="a"/>
    <w:next w:val="a"/>
    <w:link w:val="a4"/>
    <w:uiPriority w:val="10"/>
    <w:qFormat/>
    <w:rsid w:val="006842D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6842D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842D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6842D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842DC"/>
    <w:pPr>
      <w:spacing w:before="160"/>
      <w:jc w:val="center"/>
    </w:pPr>
    <w:rPr>
      <w:i/>
      <w:iCs/>
      <w:color w:val="404040" w:themeColor="text1" w:themeTint="BF"/>
    </w:rPr>
  </w:style>
  <w:style w:type="character" w:customStyle="1" w:styleId="a8">
    <w:name w:val="引用 字符"/>
    <w:basedOn w:val="a0"/>
    <w:link w:val="a7"/>
    <w:uiPriority w:val="29"/>
    <w:rsid w:val="006842DC"/>
    <w:rPr>
      <w:i/>
      <w:iCs/>
      <w:color w:val="404040" w:themeColor="text1" w:themeTint="BF"/>
    </w:rPr>
  </w:style>
  <w:style w:type="paragraph" w:styleId="a9">
    <w:name w:val="List Paragraph"/>
    <w:basedOn w:val="a"/>
    <w:uiPriority w:val="34"/>
    <w:qFormat/>
    <w:rsid w:val="006842DC"/>
    <w:pPr>
      <w:ind w:left="720"/>
      <w:contextualSpacing/>
    </w:pPr>
  </w:style>
  <w:style w:type="character" w:styleId="aa">
    <w:name w:val="Intense Emphasis"/>
    <w:basedOn w:val="a0"/>
    <w:uiPriority w:val="21"/>
    <w:qFormat/>
    <w:rsid w:val="006842DC"/>
    <w:rPr>
      <w:i/>
      <w:iCs/>
      <w:color w:val="0F4761" w:themeColor="accent1" w:themeShade="BF"/>
    </w:rPr>
  </w:style>
  <w:style w:type="paragraph" w:styleId="ab">
    <w:name w:val="Intense Quote"/>
    <w:basedOn w:val="a"/>
    <w:next w:val="a"/>
    <w:link w:val="ac"/>
    <w:uiPriority w:val="30"/>
    <w:qFormat/>
    <w:rsid w:val="006842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6842DC"/>
    <w:rPr>
      <w:i/>
      <w:iCs/>
      <w:color w:val="0F4761" w:themeColor="accent1" w:themeShade="BF"/>
    </w:rPr>
  </w:style>
  <w:style w:type="character" w:styleId="ad">
    <w:name w:val="Intense Reference"/>
    <w:basedOn w:val="a0"/>
    <w:uiPriority w:val="32"/>
    <w:qFormat/>
    <w:rsid w:val="006842DC"/>
    <w:rPr>
      <w:b/>
      <w:bCs/>
      <w:smallCaps/>
      <w:color w:val="0F4761" w:themeColor="accent1" w:themeShade="BF"/>
      <w:spacing w:val="5"/>
    </w:rPr>
  </w:style>
  <w:style w:type="paragraph" w:styleId="ae">
    <w:name w:val="header"/>
    <w:basedOn w:val="a"/>
    <w:link w:val="af"/>
    <w:uiPriority w:val="99"/>
    <w:unhideWhenUsed/>
    <w:rsid w:val="00F01F44"/>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F01F44"/>
    <w:rPr>
      <w:sz w:val="18"/>
      <w:szCs w:val="18"/>
    </w:rPr>
  </w:style>
  <w:style w:type="paragraph" w:styleId="af0">
    <w:name w:val="footer"/>
    <w:basedOn w:val="a"/>
    <w:link w:val="af1"/>
    <w:uiPriority w:val="99"/>
    <w:unhideWhenUsed/>
    <w:rsid w:val="00F01F44"/>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F01F44"/>
    <w:rPr>
      <w:sz w:val="18"/>
      <w:szCs w:val="18"/>
    </w:rPr>
  </w:style>
  <w:style w:type="table" w:styleId="af2">
    <w:name w:val="Table Grid"/>
    <w:basedOn w:val="a1"/>
    <w:uiPriority w:val="39"/>
    <w:rsid w:val="00F01F44"/>
    <w:pPr>
      <w:spacing w:after="0" w:line="240" w:lineRule="auto"/>
    </w:pPr>
    <w:rPr>
      <w:kern w:val="0"/>
      <w:sz w:val="21"/>
      <w:szCs w:val="21"/>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560191">
      <w:bodyDiv w:val="1"/>
      <w:marLeft w:val="0"/>
      <w:marRight w:val="0"/>
      <w:marTop w:val="0"/>
      <w:marBottom w:val="0"/>
      <w:divBdr>
        <w:top w:val="none" w:sz="0" w:space="0" w:color="auto"/>
        <w:left w:val="none" w:sz="0" w:space="0" w:color="auto"/>
        <w:bottom w:val="none" w:sz="0" w:space="0" w:color="auto"/>
        <w:right w:val="none" w:sz="0" w:space="0" w:color="auto"/>
      </w:divBdr>
      <w:divsChild>
        <w:div w:id="1937251537">
          <w:marLeft w:val="0"/>
          <w:marRight w:val="0"/>
          <w:marTop w:val="0"/>
          <w:marBottom w:val="0"/>
          <w:divBdr>
            <w:top w:val="none" w:sz="0" w:space="0" w:color="auto"/>
            <w:left w:val="none" w:sz="0" w:space="0" w:color="auto"/>
            <w:bottom w:val="none" w:sz="0" w:space="0" w:color="auto"/>
            <w:right w:val="none" w:sz="0" w:space="0" w:color="auto"/>
          </w:divBdr>
          <w:divsChild>
            <w:div w:id="68170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6617">
      <w:bodyDiv w:val="1"/>
      <w:marLeft w:val="0"/>
      <w:marRight w:val="0"/>
      <w:marTop w:val="0"/>
      <w:marBottom w:val="0"/>
      <w:divBdr>
        <w:top w:val="none" w:sz="0" w:space="0" w:color="auto"/>
        <w:left w:val="none" w:sz="0" w:space="0" w:color="auto"/>
        <w:bottom w:val="none" w:sz="0" w:space="0" w:color="auto"/>
        <w:right w:val="none" w:sz="0" w:space="0" w:color="auto"/>
      </w:divBdr>
      <w:divsChild>
        <w:div w:id="1593322553">
          <w:marLeft w:val="0"/>
          <w:marRight w:val="0"/>
          <w:marTop w:val="0"/>
          <w:marBottom w:val="0"/>
          <w:divBdr>
            <w:top w:val="none" w:sz="0" w:space="0" w:color="auto"/>
            <w:left w:val="none" w:sz="0" w:space="0" w:color="auto"/>
            <w:bottom w:val="none" w:sz="0" w:space="0" w:color="auto"/>
            <w:right w:val="none" w:sz="0" w:space="0" w:color="auto"/>
          </w:divBdr>
          <w:divsChild>
            <w:div w:id="13346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136557">
      <w:bodyDiv w:val="1"/>
      <w:marLeft w:val="0"/>
      <w:marRight w:val="0"/>
      <w:marTop w:val="0"/>
      <w:marBottom w:val="0"/>
      <w:divBdr>
        <w:top w:val="none" w:sz="0" w:space="0" w:color="auto"/>
        <w:left w:val="none" w:sz="0" w:space="0" w:color="auto"/>
        <w:bottom w:val="none" w:sz="0" w:space="0" w:color="auto"/>
        <w:right w:val="none" w:sz="0" w:space="0" w:color="auto"/>
      </w:divBdr>
      <w:divsChild>
        <w:div w:id="610670845">
          <w:marLeft w:val="0"/>
          <w:marRight w:val="0"/>
          <w:marTop w:val="0"/>
          <w:marBottom w:val="0"/>
          <w:divBdr>
            <w:top w:val="none" w:sz="0" w:space="0" w:color="auto"/>
            <w:left w:val="none" w:sz="0" w:space="0" w:color="auto"/>
            <w:bottom w:val="none" w:sz="0" w:space="0" w:color="auto"/>
            <w:right w:val="none" w:sz="0" w:space="0" w:color="auto"/>
          </w:divBdr>
          <w:divsChild>
            <w:div w:id="131337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74388">
      <w:bodyDiv w:val="1"/>
      <w:marLeft w:val="0"/>
      <w:marRight w:val="0"/>
      <w:marTop w:val="0"/>
      <w:marBottom w:val="0"/>
      <w:divBdr>
        <w:top w:val="none" w:sz="0" w:space="0" w:color="auto"/>
        <w:left w:val="none" w:sz="0" w:space="0" w:color="auto"/>
        <w:bottom w:val="none" w:sz="0" w:space="0" w:color="auto"/>
        <w:right w:val="none" w:sz="0" w:space="0" w:color="auto"/>
      </w:divBdr>
      <w:divsChild>
        <w:div w:id="795372529">
          <w:marLeft w:val="0"/>
          <w:marRight w:val="0"/>
          <w:marTop w:val="0"/>
          <w:marBottom w:val="0"/>
          <w:divBdr>
            <w:top w:val="none" w:sz="0" w:space="0" w:color="auto"/>
            <w:left w:val="none" w:sz="0" w:space="0" w:color="auto"/>
            <w:bottom w:val="none" w:sz="0" w:space="0" w:color="auto"/>
            <w:right w:val="none" w:sz="0" w:space="0" w:color="auto"/>
          </w:divBdr>
          <w:divsChild>
            <w:div w:id="16603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53351">
      <w:bodyDiv w:val="1"/>
      <w:marLeft w:val="0"/>
      <w:marRight w:val="0"/>
      <w:marTop w:val="0"/>
      <w:marBottom w:val="0"/>
      <w:divBdr>
        <w:top w:val="none" w:sz="0" w:space="0" w:color="auto"/>
        <w:left w:val="none" w:sz="0" w:space="0" w:color="auto"/>
        <w:bottom w:val="none" w:sz="0" w:space="0" w:color="auto"/>
        <w:right w:val="none" w:sz="0" w:space="0" w:color="auto"/>
      </w:divBdr>
      <w:divsChild>
        <w:div w:id="1769228187">
          <w:marLeft w:val="0"/>
          <w:marRight w:val="0"/>
          <w:marTop w:val="0"/>
          <w:marBottom w:val="0"/>
          <w:divBdr>
            <w:top w:val="none" w:sz="0" w:space="0" w:color="auto"/>
            <w:left w:val="none" w:sz="0" w:space="0" w:color="auto"/>
            <w:bottom w:val="none" w:sz="0" w:space="0" w:color="auto"/>
            <w:right w:val="none" w:sz="0" w:space="0" w:color="auto"/>
          </w:divBdr>
          <w:divsChild>
            <w:div w:id="16216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7488">
      <w:bodyDiv w:val="1"/>
      <w:marLeft w:val="0"/>
      <w:marRight w:val="0"/>
      <w:marTop w:val="0"/>
      <w:marBottom w:val="0"/>
      <w:divBdr>
        <w:top w:val="none" w:sz="0" w:space="0" w:color="auto"/>
        <w:left w:val="none" w:sz="0" w:space="0" w:color="auto"/>
        <w:bottom w:val="none" w:sz="0" w:space="0" w:color="auto"/>
        <w:right w:val="none" w:sz="0" w:space="0" w:color="auto"/>
      </w:divBdr>
      <w:divsChild>
        <w:div w:id="875435715">
          <w:marLeft w:val="0"/>
          <w:marRight w:val="0"/>
          <w:marTop w:val="0"/>
          <w:marBottom w:val="0"/>
          <w:divBdr>
            <w:top w:val="none" w:sz="0" w:space="0" w:color="auto"/>
            <w:left w:val="none" w:sz="0" w:space="0" w:color="auto"/>
            <w:bottom w:val="none" w:sz="0" w:space="0" w:color="auto"/>
            <w:right w:val="none" w:sz="0" w:space="0" w:color="auto"/>
          </w:divBdr>
          <w:divsChild>
            <w:div w:id="53453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9474">
      <w:bodyDiv w:val="1"/>
      <w:marLeft w:val="0"/>
      <w:marRight w:val="0"/>
      <w:marTop w:val="0"/>
      <w:marBottom w:val="0"/>
      <w:divBdr>
        <w:top w:val="none" w:sz="0" w:space="0" w:color="auto"/>
        <w:left w:val="none" w:sz="0" w:space="0" w:color="auto"/>
        <w:bottom w:val="none" w:sz="0" w:space="0" w:color="auto"/>
        <w:right w:val="none" w:sz="0" w:space="0" w:color="auto"/>
      </w:divBdr>
      <w:divsChild>
        <w:div w:id="321355516">
          <w:marLeft w:val="0"/>
          <w:marRight w:val="0"/>
          <w:marTop w:val="0"/>
          <w:marBottom w:val="0"/>
          <w:divBdr>
            <w:top w:val="none" w:sz="0" w:space="0" w:color="auto"/>
            <w:left w:val="none" w:sz="0" w:space="0" w:color="auto"/>
            <w:bottom w:val="none" w:sz="0" w:space="0" w:color="auto"/>
            <w:right w:val="none" w:sz="0" w:space="0" w:color="auto"/>
          </w:divBdr>
          <w:divsChild>
            <w:div w:id="109151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9017">
      <w:bodyDiv w:val="1"/>
      <w:marLeft w:val="0"/>
      <w:marRight w:val="0"/>
      <w:marTop w:val="0"/>
      <w:marBottom w:val="0"/>
      <w:divBdr>
        <w:top w:val="none" w:sz="0" w:space="0" w:color="auto"/>
        <w:left w:val="none" w:sz="0" w:space="0" w:color="auto"/>
        <w:bottom w:val="none" w:sz="0" w:space="0" w:color="auto"/>
        <w:right w:val="none" w:sz="0" w:space="0" w:color="auto"/>
      </w:divBdr>
      <w:divsChild>
        <w:div w:id="919867882">
          <w:marLeft w:val="0"/>
          <w:marRight w:val="0"/>
          <w:marTop w:val="0"/>
          <w:marBottom w:val="0"/>
          <w:divBdr>
            <w:top w:val="none" w:sz="0" w:space="0" w:color="auto"/>
            <w:left w:val="none" w:sz="0" w:space="0" w:color="auto"/>
            <w:bottom w:val="none" w:sz="0" w:space="0" w:color="auto"/>
            <w:right w:val="none" w:sz="0" w:space="0" w:color="auto"/>
          </w:divBdr>
          <w:divsChild>
            <w:div w:id="4401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4975">
      <w:bodyDiv w:val="1"/>
      <w:marLeft w:val="0"/>
      <w:marRight w:val="0"/>
      <w:marTop w:val="0"/>
      <w:marBottom w:val="0"/>
      <w:divBdr>
        <w:top w:val="none" w:sz="0" w:space="0" w:color="auto"/>
        <w:left w:val="none" w:sz="0" w:space="0" w:color="auto"/>
        <w:bottom w:val="none" w:sz="0" w:space="0" w:color="auto"/>
        <w:right w:val="none" w:sz="0" w:space="0" w:color="auto"/>
      </w:divBdr>
      <w:divsChild>
        <w:div w:id="3092766">
          <w:marLeft w:val="0"/>
          <w:marRight w:val="0"/>
          <w:marTop w:val="0"/>
          <w:marBottom w:val="0"/>
          <w:divBdr>
            <w:top w:val="none" w:sz="0" w:space="0" w:color="auto"/>
            <w:left w:val="none" w:sz="0" w:space="0" w:color="auto"/>
            <w:bottom w:val="none" w:sz="0" w:space="0" w:color="auto"/>
            <w:right w:val="none" w:sz="0" w:space="0" w:color="auto"/>
          </w:divBdr>
          <w:divsChild>
            <w:div w:id="21267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2189">
      <w:bodyDiv w:val="1"/>
      <w:marLeft w:val="0"/>
      <w:marRight w:val="0"/>
      <w:marTop w:val="0"/>
      <w:marBottom w:val="0"/>
      <w:divBdr>
        <w:top w:val="none" w:sz="0" w:space="0" w:color="auto"/>
        <w:left w:val="none" w:sz="0" w:space="0" w:color="auto"/>
        <w:bottom w:val="none" w:sz="0" w:space="0" w:color="auto"/>
        <w:right w:val="none" w:sz="0" w:space="0" w:color="auto"/>
      </w:divBdr>
      <w:divsChild>
        <w:div w:id="1805997551">
          <w:marLeft w:val="0"/>
          <w:marRight w:val="0"/>
          <w:marTop w:val="0"/>
          <w:marBottom w:val="0"/>
          <w:divBdr>
            <w:top w:val="none" w:sz="0" w:space="0" w:color="auto"/>
            <w:left w:val="none" w:sz="0" w:space="0" w:color="auto"/>
            <w:bottom w:val="none" w:sz="0" w:space="0" w:color="auto"/>
            <w:right w:val="none" w:sz="0" w:space="0" w:color="auto"/>
          </w:divBdr>
          <w:divsChild>
            <w:div w:id="24900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4887">
      <w:bodyDiv w:val="1"/>
      <w:marLeft w:val="0"/>
      <w:marRight w:val="0"/>
      <w:marTop w:val="0"/>
      <w:marBottom w:val="0"/>
      <w:divBdr>
        <w:top w:val="none" w:sz="0" w:space="0" w:color="auto"/>
        <w:left w:val="none" w:sz="0" w:space="0" w:color="auto"/>
        <w:bottom w:val="none" w:sz="0" w:space="0" w:color="auto"/>
        <w:right w:val="none" w:sz="0" w:space="0" w:color="auto"/>
      </w:divBdr>
      <w:divsChild>
        <w:div w:id="1526485444">
          <w:marLeft w:val="0"/>
          <w:marRight w:val="0"/>
          <w:marTop w:val="0"/>
          <w:marBottom w:val="0"/>
          <w:divBdr>
            <w:top w:val="none" w:sz="0" w:space="0" w:color="auto"/>
            <w:left w:val="none" w:sz="0" w:space="0" w:color="auto"/>
            <w:bottom w:val="none" w:sz="0" w:space="0" w:color="auto"/>
            <w:right w:val="none" w:sz="0" w:space="0" w:color="auto"/>
          </w:divBdr>
          <w:divsChild>
            <w:div w:id="159458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04426">
      <w:bodyDiv w:val="1"/>
      <w:marLeft w:val="0"/>
      <w:marRight w:val="0"/>
      <w:marTop w:val="0"/>
      <w:marBottom w:val="0"/>
      <w:divBdr>
        <w:top w:val="none" w:sz="0" w:space="0" w:color="auto"/>
        <w:left w:val="none" w:sz="0" w:space="0" w:color="auto"/>
        <w:bottom w:val="none" w:sz="0" w:space="0" w:color="auto"/>
        <w:right w:val="none" w:sz="0" w:space="0" w:color="auto"/>
      </w:divBdr>
      <w:divsChild>
        <w:div w:id="593780178">
          <w:marLeft w:val="0"/>
          <w:marRight w:val="0"/>
          <w:marTop w:val="0"/>
          <w:marBottom w:val="0"/>
          <w:divBdr>
            <w:top w:val="none" w:sz="0" w:space="0" w:color="auto"/>
            <w:left w:val="none" w:sz="0" w:space="0" w:color="auto"/>
            <w:bottom w:val="none" w:sz="0" w:space="0" w:color="auto"/>
            <w:right w:val="none" w:sz="0" w:space="0" w:color="auto"/>
          </w:divBdr>
          <w:divsChild>
            <w:div w:id="19512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40508">
      <w:bodyDiv w:val="1"/>
      <w:marLeft w:val="0"/>
      <w:marRight w:val="0"/>
      <w:marTop w:val="0"/>
      <w:marBottom w:val="0"/>
      <w:divBdr>
        <w:top w:val="none" w:sz="0" w:space="0" w:color="auto"/>
        <w:left w:val="none" w:sz="0" w:space="0" w:color="auto"/>
        <w:bottom w:val="none" w:sz="0" w:space="0" w:color="auto"/>
        <w:right w:val="none" w:sz="0" w:space="0" w:color="auto"/>
      </w:divBdr>
      <w:divsChild>
        <w:div w:id="1013608535">
          <w:marLeft w:val="0"/>
          <w:marRight w:val="0"/>
          <w:marTop w:val="0"/>
          <w:marBottom w:val="0"/>
          <w:divBdr>
            <w:top w:val="none" w:sz="0" w:space="0" w:color="auto"/>
            <w:left w:val="none" w:sz="0" w:space="0" w:color="auto"/>
            <w:bottom w:val="none" w:sz="0" w:space="0" w:color="auto"/>
            <w:right w:val="none" w:sz="0" w:space="0" w:color="auto"/>
          </w:divBdr>
          <w:divsChild>
            <w:div w:id="3402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78995">
      <w:bodyDiv w:val="1"/>
      <w:marLeft w:val="0"/>
      <w:marRight w:val="0"/>
      <w:marTop w:val="0"/>
      <w:marBottom w:val="0"/>
      <w:divBdr>
        <w:top w:val="none" w:sz="0" w:space="0" w:color="auto"/>
        <w:left w:val="none" w:sz="0" w:space="0" w:color="auto"/>
        <w:bottom w:val="none" w:sz="0" w:space="0" w:color="auto"/>
        <w:right w:val="none" w:sz="0" w:space="0" w:color="auto"/>
      </w:divBdr>
      <w:divsChild>
        <w:div w:id="1054619134">
          <w:marLeft w:val="0"/>
          <w:marRight w:val="0"/>
          <w:marTop w:val="0"/>
          <w:marBottom w:val="0"/>
          <w:divBdr>
            <w:top w:val="none" w:sz="0" w:space="0" w:color="auto"/>
            <w:left w:val="none" w:sz="0" w:space="0" w:color="auto"/>
            <w:bottom w:val="none" w:sz="0" w:space="0" w:color="auto"/>
            <w:right w:val="none" w:sz="0" w:space="0" w:color="auto"/>
          </w:divBdr>
          <w:divsChild>
            <w:div w:id="6519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6083">
      <w:bodyDiv w:val="1"/>
      <w:marLeft w:val="0"/>
      <w:marRight w:val="0"/>
      <w:marTop w:val="0"/>
      <w:marBottom w:val="0"/>
      <w:divBdr>
        <w:top w:val="none" w:sz="0" w:space="0" w:color="auto"/>
        <w:left w:val="none" w:sz="0" w:space="0" w:color="auto"/>
        <w:bottom w:val="none" w:sz="0" w:space="0" w:color="auto"/>
        <w:right w:val="none" w:sz="0" w:space="0" w:color="auto"/>
      </w:divBdr>
      <w:divsChild>
        <w:div w:id="172493407">
          <w:marLeft w:val="0"/>
          <w:marRight w:val="0"/>
          <w:marTop w:val="240"/>
          <w:marBottom w:val="240"/>
          <w:divBdr>
            <w:top w:val="none" w:sz="0" w:space="0" w:color="auto"/>
            <w:left w:val="none" w:sz="0" w:space="0" w:color="auto"/>
            <w:bottom w:val="none" w:sz="0" w:space="0" w:color="auto"/>
            <w:right w:val="none" w:sz="0" w:space="0" w:color="auto"/>
          </w:divBdr>
        </w:div>
        <w:div w:id="2008046838">
          <w:marLeft w:val="0"/>
          <w:marRight w:val="0"/>
          <w:marTop w:val="240"/>
          <w:marBottom w:val="240"/>
          <w:divBdr>
            <w:top w:val="none" w:sz="0" w:space="0" w:color="auto"/>
            <w:left w:val="none" w:sz="0" w:space="0" w:color="auto"/>
            <w:bottom w:val="none" w:sz="0" w:space="0" w:color="auto"/>
            <w:right w:val="none" w:sz="0" w:space="0" w:color="auto"/>
          </w:divBdr>
        </w:div>
        <w:div w:id="1579972185">
          <w:marLeft w:val="0"/>
          <w:marRight w:val="0"/>
          <w:marTop w:val="240"/>
          <w:marBottom w:val="240"/>
          <w:divBdr>
            <w:top w:val="none" w:sz="0" w:space="0" w:color="auto"/>
            <w:left w:val="none" w:sz="0" w:space="0" w:color="auto"/>
            <w:bottom w:val="none" w:sz="0" w:space="0" w:color="auto"/>
            <w:right w:val="none" w:sz="0" w:space="0" w:color="auto"/>
          </w:divBdr>
        </w:div>
        <w:div w:id="1435128850">
          <w:marLeft w:val="0"/>
          <w:marRight w:val="0"/>
          <w:marTop w:val="240"/>
          <w:marBottom w:val="240"/>
          <w:divBdr>
            <w:top w:val="none" w:sz="0" w:space="0" w:color="auto"/>
            <w:left w:val="none" w:sz="0" w:space="0" w:color="auto"/>
            <w:bottom w:val="none" w:sz="0" w:space="0" w:color="auto"/>
            <w:right w:val="none" w:sz="0" w:space="0" w:color="auto"/>
          </w:divBdr>
        </w:div>
        <w:div w:id="1568302374">
          <w:marLeft w:val="0"/>
          <w:marRight w:val="0"/>
          <w:marTop w:val="240"/>
          <w:marBottom w:val="240"/>
          <w:divBdr>
            <w:top w:val="none" w:sz="0" w:space="0" w:color="auto"/>
            <w:left w:val="none" w:sz="0" w:space="0" w:color="auto"/>
            <w:bottom w:val="none" w:sz="0" w:space="0" w:color="auto"/>
            <w:right w:val="none" w:sz="0" w:space="0" w:color="auto"/>
          </w:divBdr>
        </w:div>
        <w:div w:id="433524473">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2817</TotalTime>
  <Pages>4</Pages>
  <Words>741</Words>
  <Characters>4226</Characters>
  <Application>Microsoft Office Word</Application>
  <DocSecurity>0</DocSecurity>
  <Lines>35</Lines>
  <Paragraphs>9</Paragraphs>
  <ScaleCrop>false</ScaleCrop>
  <Company/>
  <LinksUpToDate>false</LinksUpToDate>
  <CharactersWithSpaces>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santaclaus</dc:creator>
  <cp:keywords/>
  <dc:description/>
  <cp:lastModifiedBy>santaclaus</cp:lastModifiedBy>
  <cp:revision>100</cp:revision>
  <dcterms:created xsi:type="dcterms:W3CDTF">2025-01-16T13:58:00Z</dcterms:created>
  <dcterms:modified xsi:type="dcterms:W3CDTF">2025-01-20T09:31:00Z</dcterms:modified>
</cp:coreProperties>
</file>