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175A5" w14:textId="77777777" w:rsidR="00C3481A" w:rsidRDefault="00C80707">
      <w:pPr>
        <w:jc w:val="center"/>
      </w:pPr>
      <w:r>
        <w:rPr>
          <w:b/>
          <w:sz w:val="28"/>
        </w:rPr>
        <w:t>PAGBIBIGAY NG PAHINTULOT (BERSYON SA TAGALOG)</w:t>
      </w:r>
    </w:p>
    <w:p w14:paraId="052AF637" w14:textId="77777777" w:rsidR="00C3481A" w:rsidRDefault="00C3481A"/>
    <w:tbl>
      <w:tblPr>
        <w:tblStyle w:val="TableGrid"/>
        <w:tblW w:w="0" w:type="auto"/>
        <w:jc w:val="center"/>
        <w:tblLook w:val="04A0" w:firstRow="1" w:lastRow="0" w:firstColumn="1" w:lastColumn="0" w:noHBand="0" w:noVBand="1"/>
      </w:tblPr>
      <w:tblGrid>
        <w:gridCol w:w="3168"/>
        <w:gridCol w:w="6192"/>
      </w:tblGrid>
      <w:tr w:rsidR="00C3481A" w14:paraId="577910C7" w14:textId="77777777">
        <w:trPr>
          <w:jc w:val="center"/>
        </w:trPr>
        <w:tc>
          <w:tcPr>
            <w:tcW w:w="3168" w:type="dxa"/>
          </w:tcPr>
          <w:p w14:paraId="5C344317" w14:textId="77777777" w:rsidR="00C3481A" w:rsidRDefault="00C80707">
            <w:r>
              <w:rPr>
                <w:b/>
              </w:rPr>
              <w:t>Pamagat ng Pananaliksik</w:t>
            </w:r>
          </w:p>
        </w:tc>
        <w:tc>
          <w:tcPr>
            <w:tcW w:w="6192" w:type="dxa"/>
          </w:tcPr>
          <w:p w14:paraId="5BFEC283" w14:textId="700038D4" w:rsidR="00C3481A" w:rsidRDefault="000E21CB">
            <w:r>
              <w:rPr>
                <w:b/>
              </w:rPr>
              <w:t>PiyaNota: Optical Music Recognition and Piano Audio Rendering of Filipino SATB Choral Sheet Music</w:t>
            </w:r>
          </w:p>
        </w:tc>
      </w:tr>
      <w:tr w:rsidR="00C3481A" w14:paraId="30C050C2" w14:textId="77777777">
        <w:trPr>
          <w:jc w:val="center"/>
        </w:trPr>
        <w:tc>
          <w:tcPr>
            <w:tcW w:w="3168" w:type="dxa"/>
          </w:tcPr>
          <w:p w14:paraId="5A857F6D" w14:textId="77777777" w:rsidR="00C3481A" w:rsidRDefault="00C80707">
            <w:r>
              <w:rPr>
                <w:b/>
              </w:rPr>
              <w:t>Pangalan ng Pangunahing Mananaliksik</w:t>
            </w:r>
          </w:p>
        </w:tc>
        <w:tc>
          <w:tcPr>
            <w:tcW w:w="6192" w:type="dxa"/>
          </w:tcPr>
          <w:p w14:paraId="4E767055" w14:textId="77777777" w:rsidR="00C3481A" w:rsidRDefault="00C80707">
            <w:r>
              <w:t>Macalindong, Paula Sophia V.</w:t>
            </w:r>
          </w:p>
        </w:tc>
      </w:tr>
      <w:tr w:rsidR="00C3481A" w14:paraId="24C8585E" w14:textId="77777777">
        <w:trPr>
          <w:jc w:val="center"/>
        </w:trPr>
        <w:tc>
          <w:tcPr>
            <w:tcW w:w="3168" w:type="dxa"/>
          </w:tcPr>
          <w:p w14:paraId="5CE7012F" w14:textId="77777777" w:rsidR="00C3481A" w:rsidRDefault="00C80707">
            <w:r>
              <w:rPr>
                <w:b/>
              </w:rPr>
              <w:t>Pangalan ng Organisasyon</w:t>
            </w:r>
          </w:p>
        </w:tc>
        <w:tc>
          <w:tcPr>
            <w:tcW w:w="6192" w:type="dxa"/>
          </w:tcPr>
          <w:p w14:paraId="252558B2" w14:textId="77777777" w:rsidR="00C3481A" w:rsidRDefault="00C80707">
            <w:r>
              <w:t>De La Salle University – Dasmariñas (DLSU-D)</w:t>
            </w:r>
          </w:p>
        </w:tc>
      </w:tr>
      <w:tr w:rsidR="00C3481A" w14:paraId="728404E9" w14:textId="77777777">
        <w:trPr>
          <w:jc w:val="center"/>
        </w:trPr>
        <w:tc>
          <w:tcPr>
            <w:tcW w:w="3168" w:type="dxa"/>
          </w:tcPr>
          <w:p w14:paraId="34F2CE5D" w14:textId="77777777" w:rsidR="00C3481A" w:rsidRDefault="00C80707">
            <w:r>
              <w:rPr>
                <w:b/>
              </w:rPr>
              <w:t>Petsa ng Pagpapasa</w:t>
            </w:r>
          </w:p>
        </w:tc>
        <w:tc>
          <w:tcPr>
            <w:tcW w:w="6192" w:type="dxa"/>
          </w:tcPr>
          <w:p w14:paraId="61E392CF" w14:textId="77777777" w:rsidR="00C3481A" w:rsidRDefault="00C80707">
            <w:r>
              <w:t>_______________________</w:t>
            </w:r>
          </w:p>
        </w:tc>
      </w:tr>
    </w:tbl>
    <w:p w14:paraId="4DBD4632" w14:textId="77777777" w:rsidR="00C3481A" w:rsidRDefault="00C3481A"/>
    <w:p w14:paraId="713AC733" w14:textId="77777777" w:rsidR="00C3481A" w:rsidRDefault="00C80707">
      <w:pPr>
        <w:ind w:firstLine="432"/>
        <w:jc w:val="both"/>
      </w:pPr>
      <w:r>
        <w:t>Ang pormularyong ito ng pagbibigay ng pahintulot ay may dalawang bahagi: (1) Talaan ng Impormasyon (impormasyon tungkol sa pag-aaral at mga detalye ng pakikibahagi), at (2) Sertipikasyon ng Pagpapahintulot (sertipikasyon na nabigyan ang kalahok ng impormasyon tungkol sa pag-aaral). Available din ang pormularyong ito sa Ingles. Bibigyan ng kopya ang bawat kalahok matapos talakayin ng mananaliksik ang lahat ng naaangkop na impormasyon.</w:t>
      </w:r>
    </w:p>
    <w:p w14:paraId="76F8E3F7" w14:textId="77777777" w:rsidR="00C3481A" w:rsidRDefault="00C80707">
      <w:pPr>
        <w:spacing w:before="240" w:after="80"/>
      </w:pPr>
      <w:r>
        <w:rPr>
          <w:b/>
          <w:sz w:val="28"/>
        </w:rPr>
        <w:t>UNANG BAHAGI: TALAAN NG IMPORMASYON</w:t>
      </w:r>
    </w:p>
    <w:p w14:paraId="454E5F0F" w14:textId="77777777" w:rsidR="00C3481A" w:rsidRDefault="00C80707">
      <w:pPr>
        <w:spacing w:before="240" w:after="80"/>
      </w:pPr>
      <w:r>
        <w:rPr>
          <w:b/>
          <w:sz w:val="26"/>
        </w:rPr>
        <w:t>PANIMULA</w:t>
      </w:r>
    </w:p>
    <w:p w14:paraId="6AA1A4AE" w14:textId="77777777" w:rsidR="00C3481A" w:rsidRDefault="00C80707">
      <w:pPr>
        <w:jc w:val="both"/>
      </w:pPr>
      <w:r>
        <w:t>Ako, si Paula Sophia V. Macalindong, ay isang ikaapat na taong estudyante ng Computer Science (Intelligence Systems Track) sa College of Information and Computer Studies, De La Salle University – Dasmariñas, na isinasagawa ang pag-aaral na ito sa ilalim ng patnubay ng aking thesis adviser, si Tita R. Herradura.</w:t>
      </w:r>
    </w:p>
    <w:p w14:paraId="56378612" w14:textId="77777777" w:rsidR="00C3481A" w:rsidRDefault="00C80707">
      <w:pPr>
        <w:jc w:val="both"/>
      </w:pPr>
      <w:r>
        <w:t xml:space="preserve">Bubuo at susuriin ng pag-aaral na ito ang PiyaNota, isang mobile system na kumukuha ng larawan ng nakalimbag na open-score na Pilipinong SATB (Soprano-Alto-Tenor-Bass) choral sheet music at ginagawa itong apat na hiwalay na piano audio track para sa bawat tinig, upang ang mga miyembro ng koro ay makapag-aral at makapagpraktis nang mag-isa ng kanilang parte, habang unti-unting nabubuo ang kanilang kakayahang bumasa ng musika sa pamamagitan ng </w:t>
      </w:r>
      <w:r>
        <w:lastRenderedPageBreak/>
        <w:t>paulit-ulit na pagkakaroon ng ugnayan sa pagitan ng notasyon at tunog. Susuriin sa bahaging ito ng pag-aaral ang kakayahang magamit ng sistema kasama ang aktwal na mga miyembro ng koro.</w:t>
      </w:r>
    </w:p>
    <w:p w14:paraId="2B1F38BB" w14:textId="77777777" w:rsidR="00C3481A" w:rsidRDefault="00C80707">
      <w:pPr>
        <w:spacing w:before="240" w:after="80"/>
      </w:pPr>
      <w:r>
        <w:rPr>
          <w:b/>
          <w:sz w:val="26"/>
        </w:rPr>
        <w:t>LAYUNIN NG PAG-AARAL</w:t>
      </w:r>
    </w:p>
    <w:p w14:paraId="67D02FC1" w14:textId="77777777" w:rsidR="00C3481A" w:rsidRDefault="00C80707">
      <w:pPr>
        <w:jc w:val="both"/>
      </w:pPr>
      <w:r>
        <w:t>Layunin ng pag-aaral na ito na suriin ang kakayahang magamit (usability) ng PiyaNota gamit ang System Usability Scale (SUS), isang karaniwang ginagamit na sukatan ng usability, kasama ang mga miyembro ng koro na may iba't ibang background sa musika. Partikular, layunin ng pag-aaral na:</w:t>
      </w:r>
    </w:p>
    <w:p w14:paraId="38C4E671" w14:textId="77777777" w:rsidR="00C3481A" w:rsidRDefault="00C80707">
      <w:pPr>
        <w:pStyle w:val="ListBullet"/>
      </w:pPr>
      <w:r>
        <w:t>Alamin ang pangkalahatang SUS usability score ng PiyaNota;</w:t>
      </w:r>
    </w:p>
    <w:p w14:paraId="74C94308" w14:textId="77777777" w:rsidR="00C3481A" w:rsidRDefault="00C80707">
      <w:pPr>
        <w:pStyle w:val="ListBullet"/>
      </w:pPr>
      <w:r>
        <w:t>Ihambing ang naramdamang usability sa pagitan ng mga kalahok na may pormal na pagsasanay sa musika at wala; at</w:t>
      </w:r>
    </w:p>
    <w:p w14:paraId="681D7CC5" w14:textId="77777777" w:rsidR="00C3481A" w:rsidRDefault="00C80707">
      <w:pPr>
        <w:pStyle w:val="ListBullet"/>
      </w:pPr>
      <w:r>
        <w:t>Mangalap ng puna hinggil sa karanasan ng kalahok sa pagkuha ng larawan ng score, pagproseso nito, at pag-playback/paghahalo ng audio.</w:t>
      </w:r>
    </w:p>
    <w:p w14:paraId="4E487CF0" w14:textId="77777777" w:rsidR="00C3481A" w:rsidRDefault="00C80707">
      <w:pPr>
        <w:spacing w:before="240" w:after="80"/>
      </w:pPr>
      <w:r>
        <w:rPr>
          <w:b/>
          <w:sz w:val="26"/>
        </w:rPr>
        <w:t>URI NG PANANALIKSIK</w:t>
      </w:r>
    </w:p>
    <w:p w14:paraId="4DEDE831" w14:textId="77777777" w:rsidR="00C3481A" w:rsidRDefault="00C80707">
      <w:pPr>
        <w:jc w:val="both"/>
      </w:pPr>
      <w:r>
        <w:t>Ito ay isang pagtatasa ng kakayahang magamit (usability evaluation) ng sistema. Gagamitin mismo ng mga kalahok ang PiyaNota mobile app — pagkuha ng larawan ng nakalimbag na choral score, paghihintay habang ito'y pinoproseso, at paggamit ng audio playback at voice-mixing screen — at pagkatapos ay sasagutan nila ang isang maikling kuwestyonaryo batay sa karanasang iyon.</w:t>
      </w:r>
    </w:p>
    <w:p w14:paraId="3AF173F2" w14:textId="77777777" w:rsidR="00C3481A" w:rsidRDefault="00C80707">
      <w:pPr>
        <w:spacing w:before="240" w:after="80"/>
      </w:pPr>
      <w:r>
        <w:rPr>
          <w:b/>
          <w:sz w:val="26"/>
        </w:rPr>
        <w:t>PAGPILI NG KALAHOK</w:t>
      </w:r>
    </w:p>
    <w:p w14:paraId="5BF9E414" w14:textId="77777777" w:rsidR="00C3481A" w:rsidRDefault="00C80707">
      <w:pPr>
        <w:jc w:val="both"/>
      </w:pPr>
      <w:r>
        <w:t>Ang mga kalahok ay aktibong miyembro ng DLSU-D Chorale at Lasallian Chorus, na pinili sa pamamagitan ng purposive sampling dahil regular silang nagpapraktis gamit ang nakalimbag na SATB choral scores at kumakatawan sa target na gumagamit ng PiyaNota. Nilalayon ng pag-aaral na magkaroon ng hindi bababa sa 12 kalahok mula sa bawat koro na itinuturing na may pormal na pagsasanay sa musika (may kakayahang bumasa ng staff notation nang mag-isa) at hindi bababa sa 12 na itinuturing na walang pormal na pagsasanay sa musika (hindi makapagbasa ng staff notation nang mag-isa), upang maihambing nang makabuluhan ang resulta sa dalawang grupo.</w:t>
      </w:r>
    </w:p>
    <w:p w14:paraId="1CAFB2F4" w14:textId="77777777" w:rsidR="00C3481A" w:rsidRDefault="00C80707">
      <w:pPr>
        <w:spacing w:before="240" w:after="80"/>
      </w:pPr>
      <w:r>
        <w:rPr>
          <w:b/>
          <w:sz w:val="26"/>
        </w:rPr>
        <w:lastRenderedPageBreak/>
        <w:t>BOLUNTARYONG PAKIKIBAHAGI</w:t>
      </w:r>
    </w:p>
    <w:p w14:paraId="1B70EC65" w14:textId="77777777" w:rsidR="00C3481A" w:rsidRDefault="00C80707">
      <w:pPr>
        <w:jc w:val="both"/>
      </w:pPr>
      <w:r>
        <w:t>Ang pakikibahagi sa pag-aaral na ito ay ganap na boluntaryo. Maaaring tumanggi ang mga miyembro ng koro na sumali, o huminto sa anumang oras, nang hindi kailangang magbigay ng dahilan at nang walang anumang negatibong epekto sa kanilang katayuan sa kanilang koro o sa kanilang relasyon sa DLSU-D.</w:t>
      </w:r>
    </w:p>
    <w:p w14:paraId="5629A98B" w14:textId="77777777" w:rsidR="00C3481A" w:rsidRDefault="00C80707">
      <w:pPr>
        <w:spacing w:before="240" w:after="80"/>
      </w:pPr>
      <w:r>
        <w:rPr>
          <w:b/>
          <w:sz w:val="26"/>
        </w:rPr>
        <w:t>PAMAMARAAN</w:t>
      </w:r>
    </w:p>
    <w:p w14:paraId="175A24F2" w14:textId="77777777" w:rsidR="00C3481A" w:rsidRDefault="00C80707">
      <w:pPr>
        <w:ind w:firstLine="432"/>
        <w:jc w:val="both"/>
      </w:pPr>
      <w:r>
        <w:t>Ang bawat kalahok ay sasali sa isang sesyon na tatagal ng humigit-kumulang 50 minuto hanggang 1 oras, na binubuo ng mga sumusunod:</w:t>
      </w:r>
    </w:p>
    <w:p w14:paraId="78481D85" w14:textId="77777777" w:rsidR="00C3481A" w:rsidRDefault="00C80707">
      <w:pPr>
        <w:pStyle w:val="ListBullet"/>
      </w:pPr>
      <w:r>
        <w:t>Oryentasyon (mga 10 minuto): maikling paliwanag tungkol sa PiyaNota app at kung paano ito gamitin (pagkuha ng larawan ng score, paghihintay sa pagproseso, at paggamit ng Rehearse with Audio Playback screen), at pangkalahatang paliwanag na tatanungin sila tungkol sa kanilang karanasan pagkatapos gamitin ang app.</w:t>
      </w:r>
    </w:p>
    <w:p w14:paraId="01A16DB5" w14:textId="77777777" w:rsidR="00C3481A" w:rsidRDefault="00C80707">
      <w:pPr>
        <w:pStyle w:val="ListBullet"/>
      </w:pPr>
      <w:r>
        <w:t>Unang test score (mga 15 minuto): kukuhanan ng litrato ng kalahok ang isang nakalimbag na SATB choral score gamit ang camera capture ng app, maghihintay hanggang matapos iproseso ng sistema, pagkatapos ay pi-play, papausohin, hahanapin (seek), ihihiwalay, at ihahalo ang apat na nabuong voice track (Soprano, Alto, Tenor, Bass), at susubukang baguhin ang bilis ng playback.</w:t>
      </w:r>
    </w:p>
    <w:p w14:paraId="28FA6BEF" w14:textId="77777777" w:rsidR="00C3481A" w:rsidRDefault="00C80707">
      <w:pPr>
        <w:pStyle w:val="ListBullet"/>
      </w:pPr>
      <w:r>
        <w:t>Ikalawang test score (mga 15 minuto): uulitin ang parehong proseso gamit ang ikalawa, ibang nakalimbag na SATB choral score.</w:t>
      </w:r>
    </w:p>
    <w:p w14:paraId="2A0B65A0" w14:textId="77777777" w:rsidR="00C3481A" w:rsidRDefault="00C80707">
      <w:pPr>
        <w:pStyle w:val="ListBullet"/>
      </w:pPr>
      <w:r>
        <w:t>Kuwestyonaryo (mga 10 hanggang 20 minuto): sasagutan ng kalahok ang isang maikling bahaging demograpiko, ang sampung-aytem na System Usability Scale (SUS), at isang opsyonal na bahagi ng karagdagang puna tungkol sa karanasan sa pagkuha, pagproseso, at pag-playback.</w:t>
      </w:r>
    </w:p>
    <w:p w14:paraId="12467A24" w14:textId="77777777" w:rsidR="00C3481A" w:rsidRDefault="00C80707">
      <w:pPr>
        <w:spacing w:before="240" w:after="80"/>
      </w:pPr>
      <w:r>
        <w:rPr>
          <w:b/>
          <w:sz w:val="26"/>
        </w:rPr>
        <w:t>TAGAL</w:t>
      </w:r>
    </w:p>
    <w:p w14:paraId="34C86C17" w14:textId="77777777" w:rsidR="00C3481A" w:rsidRDefault="00C80707">
      <w:pPr>
        <w:jc w:val="both"/>
      </w:pPr>
      <w:r>
        <w:t>Ang buong sesyon, mula sa oryentasyon hanggang sa pagsagot ng kuwestyonaryo, ay inaasahang tatagal ng humigit-kumulang 50 minuto hanggang 1 oras at isasagawa sa iisang pagkakataon.</w:t>
      </w:r>
    </w:p>
    <w:p w14:paraId="07E7889C" w14:textId="77777777" w:rsidR="00C3481A" w:rsidRDefault="00C80707">
      <w:pPr>
        <w:spacing w:before="240" w:after="80"/>
      </w:pPr>
      <w:r>
        <w:rPr>
          <w:b/>
          <w:sz w:val="26"/>
        </w:rPr>
        <w:t>MGA RISGO</w:t>
      </w:r>
    </w:p>
    <w:p w14:paraId="58708720" w14:textId="77777777" w:rsidR="00C3481A" w:rsidRDefault="00C80707">
      <w:pPr>
        <w:jc w:val="both"/>
      </w:pPr>
      <w:r>
        <w:lastRenderedPageBreak/>
        <w:t>Ang pag-aaral na ito ay hindi lalampas sa minimal na risgo. Ang posibleng maliliit na abala ay kinabibilangan ng pansamantalang pagod sa mata o sa paggamit ng mobile phone, o bahagyang pagkabigo kung mali ang nabasa ng sistema sa isang score. Ang PiyaNota ay isang research prototype na patuloy pang binubuo: ang audio na ipe-playback para sa isang voice part ay maaaring paminsan-minsang magkaroon ng mga pagkakamali kumpara sa nakalimbag na score (halimbawa, maling nota, ritmo, o nawawalang bahagi). Hindi sinusuri ng pag-aaral na ito ang kakayahan sa musika ng kalahok — ang sinusuri ay ang app, hindi ang kalahok — at maaari silang huminto anumang oras.</w:t>
      </w:r>
    </w:p>
    <w:p w14:paraId="6FFCAC87" w14:textId="77777777" w:rsidR="00C3481A" w:rsidRDefault="00C80707">
      <w:pPr>
        <w:spacing w:before="240" w:after="80"/>
      </w:pPr>
      <w:r>
        <w:rPr>
          <w:b/>
          <w:sz w:val="26"/>
        </w:rPr>
        <w:t>MGA BENEPISYO</w:t>
      </w:r>
    </w:p>
    <w:p w14:paraId="4B73ADBB" w14:textId="77777777" w:rsidR="00C3481A" w:rsidRDefault="00C80707">
      <w:pPr>
        <w:jc w:val="both"/>
      </w:pPr>
      <w:r>
        <w:t>Walang direktang personal na benepisyo sa pakikibahagi. Magkakaroon ang mga kalahok ng maagang pagkakataon na subukan ang isang bagong mobile tool para sa pag-aaral ng bahagi sa choral. Sa mas malawak na saklaw, ang pag-aaral na ito ay maaaring maging kapaki-pakinabang sa:</w:t>
      </w:r>
    </w:p>
    <w:p w14:paraId="2FDCADFC" w14:textId="77777777" w:rsidR="00C3481A" w:rsidRDefault="00C80707">
      <w:pPr>
        <w:pStyle w:val="ListBullet"/>
      </w:pPr>
      <w:r>
        <w:t>DLSU-D Chorale at Lasallian Chorus, sa pamamagitan ng pagbibigay ng puna tungo sa isang tool na maaaring makatulong sa nagsasariling pag-aaral ng bahagi habang nagpapraktis;</w:t>
      </w:r>
    </w:p>
    <w:p w14:paraId="400B683A" w14:textId="77777777" w:rsidR="00C3481A" w:rsidRDefault="00C80707">
      <w:pPr>
        <w:pStyle w:val="ListBullet"/>
      </w:pPr>
      <w:r>
        <w:t>Mga Pilipinong miyembro ng koro sa pangkalahatan, lalo na ang mga patuloy pang bumubuo ng kanilang kakayahang bumasa ng musika, na maaaring makinabang sa mga kagamitang nagpapares ng notasyon at tunog; at</w:t>
      </w:r>
    </w:p>
    <w:p w14:paraId="10AA3E15" w14:textId="77777777" w:rsidR="00C3481A" w:rsidRDefault="00C80707">
      <w:pPr>
        <w:pStyle w:val="ListBullet"/>
      </w:pPr>
      <w:r>
        <w:t>Mga susunod na mananaliksik, na maaaring gumamit ng pag-aaral na ito bilang reperensiya sa pagtatasa ng katulad na mobile OMR o music-education systems.</w:t>
      </w:r>
    </w:p>
    <w:p w14:paraId="6E1C6A44" w14:textId="77777777" w:rsidR="00C3481A" w:rsidRDefault="00C80707">
      <w:pPr>
        <w:spacing w:before="240" w:after="80"/>
      </w:pPr>
      <w:r>
        <w:rPr>
          <w:b/>
          <w:sz w:val="26"/>
        </w:rPr>
        <w:t>REIMBURSEMENT</w:t>
      </w:r>
    </w:p>
    <w:p w14:paraId="5325AD36" w14:textId="77777777" w:rsidR="00C3481A" w:rsidRDefault="00C80707">
      <w:pPr>
        <w:jc w:val="both"/>
      </w:pPr>
      <w:r>
        <w:t>Hindi tatanggap ang mga kalahok ng anumang bayad, reimbursement, o iba pang kabayaran sa kanilang pakikibahagi sa pag-aaral na ito. Ang pakikibahagi ay ganap na boluntaryo.</w:t>
      </w:r>
    </w:p>
    <w:p w14:paraId="6772C9DB" w14:textId="77777777" w:rsidR="00C3481A" w:rsidRDefault="00C80707">
      <w:pPr>
        <w:spacing w:before="240" w:after="80"/>
      </w:pPr>
      <w:r>
        <w:rPr>
          <w:b/>
          <w:sz w:val="26"/>
        </w:rPr>
        <w:t>PAGIGING KUMPIDENSYAL</w:t>
      </w:r>
    </w:p>
    <w:p w14:paraId="39B6BD36" w14:textId="77777777" w:rsidR="00C3481A" w:rsidRDefault="00C80707">
      <w:pPr>
        <w:jc w:val="both"/>
      </w:pPr>
      <w:r>
        <w:t xml:space="preserve">Ang lahat ng impormasyon at datos na kokolektahin — kabilang ang mga sagot sa SUS, mga nakuhanang larawan ng score, at anumang impormasyon ng account — ay ituturing na kumpidensyal alinsunod sa Republic Act 10173, ang Data Privacy Act of 2012. Ang mga personal na impormasyong makakapagpakilala ay gagawing anonymous at iimbak sa isang </w:t>
      </w:r>
      <w:r>
        <w:lastRenderedPageBreak/>
        <w:t>secure na lokasyon na may access lamang ang mananaliksik, at gagamitin lamang para sa akademikong pananaliksik na ito.</w:t>
      </w:r>
    </w:p>
    <w:p w14:paraId="3285949D" w14:textId="77777777" w:rsidR="00C3481A" w:rsidRDefault="00C80707">
      <w:pPr>
        <w:spacing w:before="240" w:after="80"/>
      </w:pPr>
      <w:r>
        <w:rPr>
          <w:b/>
          <w:sz w:val="26"/>
        </w:rPr>
        <w:t>PAGBABAHAGI NG RESULTA</w:t>
      </w:r>
    </w:p>
    <w:p w14:paraId="49A31643" w14:textId="77777777" w:rsidR="00C3481A" w:rsidRDefault="00C80707">
      <w:pPr>
        <w:jc w:val="both"/>
      </w:pPr>
      <w:r>
        <w:t>Ang pinagsama-samang resulta ng pag-aaral na ito ay maaaring ibahagi sa thesis defense ng mananaliksik at maaaring iprisenta o ilathala sa mga akademikong kumperensya o katulad na pananaliksik sa hinaharap. Ang hilaw, indibidwal na datos ay hindi ibabahagi o ilalathala, at walang kalahok na makikilala nang personal sa anumang ibinahaging resulta.</w:t>
      </w:r>
    </w:p>
    <w:p w14:paraId="1099F045" w14:textId="77777777" w:rsidR="00C3481A" w:rsidRDefault="00C80707">
      <w:pPr>
        <w:spacing w:before="240" w:after="80"/>
      </w:pPr>
      <w:r>
        <w:rPr>
          <w:b/>
          <w:sz w:val="26"/>
        </w:rPr>
        <w:t>KARAPATANG TUMANGGI O UMURONG</w:t>
      </w:r>
    </w:p>
    <w:p w14:paraId="7CA33811" w14:textId="77777777" w:rsidR="00C3481A" w:rsidRDefault="00C80707">
      <w:pPr>
        <w:jc w:val="both"/>
      </w:pPr>
      <w:r>
        <w:t>Ang pakikibahagi sa pag-aaral na ito ay boluntaryo at kasama ang karapatang umurong anumang oras, sa anumang dahilan, nang walang parusa at nang hindi naaapektuhan ang katayuan ng kalahok sa kanilang koro o ang kanilang relasyon sa DLSU-D.</w:t>
      </w:r>
    </w:p>
    <w:p w14:paraId="1CAADC70" w14:textId="77777777" w:rsidR="00C3481A" w:rsidRDefault="00C80707">
      <w:pPr>
        <w:spacing w:before="240" w:after="80"/>
      </w:pPr>
      <w:r>
        <w:rPr>
          <w:b/>
          <w:sz w:val="26"/>
        </w:rPr>
        <w:t>SINO ANG MAAARING KONTAKIN</w:t>
      </w:r>
    </w:p>
    <w:p w14:paraId="61D77CB1" w14:textId="77777777" w:rsidR="00C3481A" w:rsidRDefault="00C80707">
      <w:pPr>
        <w:jc w:val="both"/>
      </w:pPr>
      <w:r>
        <w:t>Ang mga katanungan tungkol sa pag-aaral na ito ay maaaring ipadala sa mananaliksik, si Paula Sophia V. Macalindong, sa paula.macalindong@gmail.com.</w:t>
      </w:r>
    </w:p>
    <w:p w14:paraId="22D7817F" w14:textId="77777777" w:rsidR="00C3481A" w:rsidRDefault="00C80707">
      <w:pPr>
        <w:spacing w:before="240" w:after="80"/>
      </w:pPr>
      <w:r>
        <w:rPr>
          <w:b/>
          <w:sz w:val="26"/>
        </w:rPr>
        <w:t>PAHAYAG NG PAGSISIWALAT</w:t>
      </w:r>
    </w:p>
    <w:p w14:paraId="408FADE4" w14:textId="77777777" w:rsidR="00C3481A" w:rsidRDefault="00C80707">
      <w:pPr>
        <w:jc w:val="both"/>
      </w:pPr>
      <w:r>
        <w:t>Ipinapahayag ni Paula Sophia V. Macalindong na wala siyang salungat na interes sa pagsasagawa ng pananaliksik na ito at obligadong sumunod sa mga alituntunin ng data privacy.</w:t>
      </w:r>
    </w:p>
    <w:p w14:paraId="630EEBFA" w14:textId="77777777" w:rsidR="00C3481A" w:rsidRDefault="00C80707">
      <w:pPr>
        <w:pStyle w:val="ListBullet"/>
      </w:pPr>
      <w:r>
        <w:t>Ipinapahayag ko na walang salungat na propesyonal na interes na naganap sa pagsasagawa ng pananaliksik na ito.</w:t>
      </w:r>
    </w:p>
    <w:p w14:paraId="4E7FC217" w14:textId="77777777" w:rsidR="00C3481A" w:rsidRDefault="00C80707">
      <w:r>
        <w:br w:type="page"/>
      </w:r>
    </w:p>
    <w:p w14:paraId="1645D841" w14:textId="77777777" w:rsidR="00C3481A" w:rsidRDefault="00C80707">
      <w:pPr>
        <w:spacing w:before="240" w:after="80"/>
      </w:pPr>
      <w:r>
        <w:rPr>
          <w:b/>
          <w:sz w:val="28"/>
        </w:rPr>
        <w:lastRenderedPageBreak/>
        <w:t>IKALAWANG BAHAGI: SERTIPIKASYON NG PAGPAPAHINTULOT</w:t>
      </w:r>
    </w:p>
    <w:p w14:paraId="1085FEAC" w14:textId="77777777" w:rsidR="00C3481A" w:rsidRDefault="00C80707">
      <w:pPr>
        <w:jc w:val="both"/>
      </w:pPr>
      <w:r>
        <w:t>Nabasa ko ang buong talaan ng impormasyon (o binasa sa akin) at kusang-loob akong pumapayag na makibahagi sa pag-aaral na ito. Nagkaroon ako ng sapat na oras upang magtanong tungkol sa mga posibleng benepisyo at risgo ng pakikibahagi, at nasagot ang lahat ng aking mga katanungan sa aking kasiyahan. Nauunawaan ko na maaari akong magtanong pa anumang oras. Nauunawaan ko rin na may karapatan akong umurong anumang sandali sa pag-aaral na ito nang hindi kailangang ipaliwanag ang aking desisyon at nang hindi naaapektuhan ang aking pakikilahok sa aking koro o ang aking relasyon sa DLSU-D.</w:t>
      </w:r>
    </w:p>
    <w:p w14:paraId="7F87C3C7" w14:textId="77777777" w:rsidR="00C3481A" w:rsidRDefault="00C80707">
      <w:pPr>
        <w:jc w:val="both"/>
      </w:pPr>
      <w:r>
        <w:t>Code Number ng Kalahok: _______________________</w:t>
      </w:r>
    </w:p>
    <w:p w14:paraId="166EAB72" w14:textId="77777777" w:rsidR="00C3481A" w:rsidRDefault="00C3481A"/>
    <w:tbl>
      <w:tblPr>
        <w:tblW w:w="0" w:type="auto"/>
        <w:tblLook w:val="04A0" w:firstRow="1" w:lastRow="0" w:firstColumn="1" w:lastColumn="0" w:noHBand="0" w:noVBand="1"/>
      </w:tblPr>
      <w:tblGrid>
        <w:gridCol w:w="3192"/>
        <w:gridCol w:w="3192"/>
        <w:gridCol w:w="3192"/>
      </w:tblGrid>
      <w:tr w:rsidR="00C3481A" w14:paraId="7DE0F82D" w14:textId="77777777">
        <w:tc>
          <w:tcPr>
            <w:tcW w:w="3120" w:type="dxa"/>
          </w:tcPr>
          <w:p w14:paraId="2EB3FB86" w14:textId="77777777" w:rsidR="00C3481A" w:rsidRDefault="00C80707">
            <w:r>
              <w:t>____________________________</w:t>
            </w:r>
          </w:p>
        </w:tc>
        <w:tc>
          <w:tcPr>
            <w:tcW w:w="3120" w:type="dxa"/>
          </w:tcPr>
          <w:p w14:paraId="49C5059E" w14:textId="77777777" w:rsidR="00C3481A" w:rsidRDefault="00C80707">
            <w:r>
              <w:t>____________________________</w:t>
            </w:r>
          </w:p>
        </w:tc>
        <w:tc>
          <w:tcPr>
            <w:tcW w:w="3120" w:type="dxa"/>
          </w:tcPr>
          <w:p w14:paraId="2675523F" w14:textId="77777777" w:rsidR="00C3481A" w:rsidRDefault="00C80707">
            <w:r>
              <w:t>____________________________</w:t>
            </w:r>
          </w:p>
        </w:tc>
      </w:tr>
      <w:tr w:rsidR="00C3481A" w14:paraId="6992F2DA" w14:textId="77777777">
        <w:tc>
          <w:tcPr>
            <w:tcW w:w="3120" w:type="dxa"/>
          </w:tcPr>
          <w:p w14:paraId="3A9DC684" w14:textId="77777777" w:rsidR="00C3481A" w:rsidRDefault="00C80707">
            <w:r>
              <w:t>Pangalan ng Kalahok</w:t>
            </w:r>
          </w:p>
        </w:tc>
        <w:tc>
          <w:tcPr>
            <w:tcW w:w="3120" w:type="dxa"/>
          </w:tcPr>
          <w:p w14:paraId="51D58CA5" w14:textId="77777777" w:rsidR="00C3481A" w:rsidRDefault="00C80707">
            <w:r>
              <w:t>Lagda ng Kalahok</w:t>
            </w:r>
          </w:p>
        </w:tc>
        <w:tc>
          <w:tcPr>
            <w:tcW w:w="3120" w:type="dxa"/>
          </w:tcPr>
          <w:p w14:paraId="088175DA" w14:textId="77777777" w:rsidR="00C3481A" w:rsidRDefault="00C80707">
            <w:r>
              <w:t>Petsa ng Paglagda</w:t>
            </w:r>
          </w:p>
        </w:tc>
      </w:tr>
    </w:tbl>
    <w:p w14:paraId="457B7A0C" w14:textId="77777777" w:rsidR="00C3481A" w:rsidRDefault="00C3481A"/>
    <w:tbl>
      <w:tblPr>
        <w:tblW w:w="0" w:type="auto"/>
        <w:tblLook w:val="04A0" w:firstRow="1" w:lastRow="0" w:firstColumn="1" w:lastColumn="0" w:noHBand="0" w:noVBand="1"/>
      </w:tblPr>
      <w:tblGrid>
        <w:gridCol w:w="3192"/>
        <w:gridCol w:w="3192"/>
        <w:gridCol w:w="3192"/>
      </w:tblGrid>
      <w:tr w:rsidR="00C3481A" w14:paraId="0FC23F4B" w14:textId="77777777">
        <w:tc>
          <w:tcPr>
            <w:tcW w:w="3120" w:type="dxa"/>
          </w:tcPr>
          <w:p w14:paraId="2D060AEF" w14:textId="77777777" w:rsidR="00C3481A" w:rsidRDefault="00C80707">
            <w:r>
              <w:t>____________________________</w:t>
            </w:r>
          </w:p>
        </w:tc>
        <w:tc>
          <w:tcPr>
            <w:tcW w:w="3120" w:type="dxa"/>
          </w:tcPr>
          <w:p w14:paraId="5BDE2DDE" w14:textId="77777777" w:rsidR="00C3481A" w:rsidRDefault="00C80707">
            <w:r>
              <w:t>____________________________</w:t>
            </w:r>
          </w:p>
        </w:tc>
        <w:tc>
          <w:tcPr>
            <w:tcW w:w="3120" w:type="dxa"/>
          </w:tcPr>
          <w:p w14:paraId="75927C94" w14:textId="77777777" w:rsidR="00C3481A" w:rsidRDefault="00C80707">
            <w:r>
              <w:t>____________________________</w:t>
            </w:r>
          </w:p>
        </w:tc>
      </w:tr>
      <w:tr w:rsidR="00C3481A" w14:paraId="7B6CC5C4" w14:textId="77777777">
        <w:tc>
          <w:tcPr>
            <w:tcW w:w="3120" w:type="dxa"/>
          </w:tcPr>
          <w:p w14:paraId="2A02C7BC" w14:textId="77777777" w:rsidR="00C3481A" w:rsidRDefault="00C80707">
            <w:r>
              <w:t>Pangalan ng Testigo</w:t>
            </w:r>
          </w:p>
        </w:tc>
        <w:tc>
          <w:tcPr>
            <w:tcW w:w="3120" w:type="dxa"/>
          </w:tcPr>
          <w:p w14:paraId="47B54692" w14:textId="77777777" w:rsidR="00C3481A" w:rsidRDefault="00C80707">
            <w:r>
              <w:t>Lagda ng Testigo</w:t>
            </w:r>
          </w:p>
        </w:tc>
        <w:tc>
          <w:tcPr>
            <w:tcW w:w="3120" w:type="dxa"/>
          </w:tcPr>
          <w:p w14:paraId="10612FA0" w14:textId="77777777" w:rsidR="00C3481A" w:rsidRDefault="00C80707">
            <w:r>
              <w:t>Petsa ng Paglagda</w:t>
            </w:r>
          </w:p>
        </w:tc>
      </w:tr>
    </w:tbl>
    <w:p w14:paraId="16EBFCB2" w14:textId="77777777" w:rsidR="00C3481A" w:rsidRDefault="00C3481A"/>
    <w:p w14:paraId="764A0251" w14:textId="77777777" w:rsidR="00C3481A" w:rsidRDefault="00C3481A">
      <w:pPr>
        <w:pBdr>
          <w:bottom w:val="single" w:sz="6" w:space="1" w:color="auto"/>
        </w:pBdr>
        <w:spacing w:before="80" w:after="80"/>
      </w:pPr>
    </w:p>
    <w:p w14:paraId="1047CC79" w14:textId="77777777" w:rsidR="00C3481A" w:rsidRDefault="00C80707">
      <w:pPr>
        <w:jc w:val="both"/>
      </w:pPr>
      <w:r>
        <w:t>Pinatutunayan ko na buong ipinaliwanag ko sa taong nakalagda sa itaas ang kalikasan at layunin ng pag-aaral, ang mga posibleng benepisyo at abalang maaaring idulot ng pakikibahagi. Nasagot ko ang lahat ng tanong at alalahanin ng kalahok at naging saksi sa lagda sa itaas.</w:t>
      </w:r>
    </w:p>
    <w:p w14:paraId="2D7BF8ED" w14:textId="77777777" w:rsidR="00C3481A" w:rsidRDefault="00C3481A"/>
    <w:tbl>
      <w:tblPr>
        <w:tblW w:w="0" w:type="auto"/>
        <w:tblLook w:val="04A0" w:firstRow="1" w:lastRow="0" w:firstColumn="1" w:lastColumn="0" w:noHBand="0" w:noVBand="1"/>
      </w:tblPr>
      <w:tblGrid>
        <w:gridCol w:w="3192"/>
        <w:gridCol w:w="3192"/>
        <w:gridCol w:w="3192"/>
      </w:tblGrid>
      <w:tr w:rsidR="00C3481A" w14:paraId="04DC3439" w14:textId="77777777">
        <w:tc>
          <w:tcPr>
            <w:tcW w:w="3120" w:type="dxa"/>
          </w:tcPr>
          <w:p w14:paraId="08097411" w14:textId="77777777" w:rsidR="00C3481A" w:rsidRDefault="00C80707">
            <w:r>
              <w:t>____________________________</w:t>
            </w:r>
          </w:p>
        </w:tc>
        <w:tc>
          <w:tcPr>
            <w:tcW w:w="3120" w:type="dxa"/>
          </w:tcPr>
          <w:p w14:paraId="6DB66D17" w14:textId="77777777" w:rsidR="00C3481A" w:rsidRDefault="00C80707">
            <w:r>
              <w:t>____________________________</w:t>
            </w:r>
          </w:p>
        </w:tc>
        <w:tc>
          <w:tcPr>
            <w:tcW w:w="3120" w:type="dxa"/>
          </w:tcPr>
          <w:p w14:paraId="0A83FF0C" w14:textId="77777777" w:rsidR="00C3481A" w:rsidRDefault="00C80707">
            <w:r>
              <w:t>____________________________</w:t>
            </w:r>
          </w:p>
        </w:tc>
      </w:tr>
      <w:tr w:rsidR="00C3481A" w14:paraId="01940705" w14:textId="77777777">
        <w:tc>
          <w:tcPr>
            <w:tcW w:w="3120" w:type="dxa"/>
          </w:tcPr>
          <w:p w14:paraId="0ECC1F6A" w14:textId="77777777" w:rsidR="00C3481A" w:rsidRDefault="00C80707">
            <w:r>
              <w:lastRenderedPageBreak/>
              <w:t>Paula Sophia V. Macalindong (Mananaliksik)</w:t>
            </w:r>
          </w:p>
        </w:tc>
        <w:tc>
          <w:tcPr>
            <w:tcW w:w="3120" w:type="dxa"/>
          </w:tcPr>
          <w:p w14:paraId="47DDDB88" w14:textId="77777777" w:rsidR="00C3481A" w:rsidRDefault="00C80707">
            <w:r>
              <w:t>Lagda</w:t>
            </w:r>
          </w:p>
        </w:tc>
        <w:tc>
          <w:tcPr>
            <w:tcW w:w="3120" w:type="dxa"/>
          </w:tcPr>
          <w:p w14:paraId="253BC8D3" w14:textId="77777777" w:rsidR="00C3481A" w:rsidRDefault="00C80707">
            <w:r>
              <w:t>Petsa ng Paglagda</w:t>
            </w:r>
          </w:p>
        </w:tc>
      </w:tr>
    </w:tbl>
    <w:p w14:paraId="26DDFF6B" w14:textId="77777777" w:rsidR="00C3481A" w:rsidRDefault="00C3481A"/>
    <w:sectPr w:rsidR="00C3481A"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591E6" w14:textId="77777777" w:rsidR="00550DF6" w:rsidRDefault="00550DF6">
      <w:pPr>
        <w:spacing w:after="0" w:line="240" w:lineRule="auto"/>
      </w:pPr>
      <w:r>
        <w:separator/>
      </w:r>
    </w:p>
  </w:endnote>
  <w:endnote w:type="continuationSeparator" w:id="0">
    <w:p w14:paraId="11FAA834" w14:textId="77777777" w:rsidR="00550DF6" w:rsidRDefault="00550D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A29BC" w14:textId="77777777" w:rsidR="00C3481A" w:rsidRDefault="00C80707">
    <w:pPr>
      <w:pStyle w:val="Footer"/>
      <w:jc w:val="center"/>
    </w:pPr>
    <w:r>
      <w:rPr>
        <w:b/>
        <w:sz w:val="20"/>
      </w:rPr>
      <w:t>De La Salle University – Dasmariñas</w:t>
    </w:r>
  </w:p>
  <w:p w14:paraId="007FEA64" w14:textId="77777777" w:rsidR="00C3481A" w:rsidRDefault="00C80707">
    <w:pPr>
      <w:jc w:val="center"/>
    </w:pPr>
    <w:r>
      <w:rPr>
        <w:sz w:val="20"/>
      </w:rPr>
      <w:t>COLLEGE OF INFORMATION AND COMPUTER STUDIES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18121" w14:textId="77777777" w:rsidR="00550DF6" w:rsidRDefault="00550DF6">
      <w:pPr>
        <w:spacing w:after="0" w:line="240" w:lineRule="auto"/>
      </w:pPr>
      <w:r>
        <w:separator/>
      </w:r>
    </w:p>
  </w:footnote>
  <w:footnote w:type="continuationSeparator" w:id="0">
    <w:p w14:paraId="08836E02" w14:textId="77777777" w:rsidR="00550DF6" w:rsidRDefault="00550D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7096111">
    <w:abstractNumId w:val="8"/>
  </w:num>
  <w:num w:numId="2" w16cid:durableId="1041056583">
    <w:abstractNumId w:val="6"/>
  </w:num>
  <w:num w:numId="3" w16cid:durableId="1632780878">
    <w:abstractNumId w:val="5"/>
  </w:num>
  <w:num w:numId="4" w16cid:durableId="1998679146">
    <w:abstractNumId w:val="4"/>
  </w:num>
  <w:num w:numId="5" w16cid:durableId="388306046">
    <w:abstractNumId w:val="7"/>
  </w:num>
  <w:num w:numId="6" w16cid:durableId="310599568">
    <w:abstractNumId w:val="3"/>
  </w:num>
  <w:num w:numId="7" w16cid:durableId="1873881500">
    <w:abstractNumId w:val="2"/>
  </w:num>
  <w:num w:numId="8" w16cid:durableId="551578471">
    <w:abstractNumId w:val="1"/>
  </w:num>
  <w:num w:numId="9" w16cid:durableId="29317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21CB"/>
    <w:rsid w:val="0015074B"/>
    <w:rsid w:val="0029639D"/>
    <w:rsid w:val="00326F90"/>
    <w:rsid w:val="00550DF6"/>
    <w:rsid w:val="0087327A"/>
    <w:rsid w:val="00AA1D8D"/>
    <w:rsid w:val="00B47730"/>
    <w:rsid w:val="00B674DB"/>
    <w:rsid w:val="00C3481A"/>
    <w:rsid w:val="00C80707"/>
    <w:rsid w:val="00CA5BB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9F462F"/>
  <w14:defaultImageDpi w14:val="300"/>
  <w15:docId w15:val="{2BE3BB60-54C7-41E7-8B0E-20FF39C4C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7</Pages>
  <Words>1472</Words>
  <Characters>8392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PAULA SOPHIA MACALINDONG</cp:lastModifiedBy>
  <cp:revision>1</cp:revision>
  <dcterms:created xsi:type="dcterms:W3CDTF">2013-12-23T23:15:00Z</dcterms:created>
  <dcterms:modified xsi:type="dcterms:W3CDTF">2026-09-26T03:51:00Z</dcterms:modified>
  <cp:category/>
</cp:coreProperties>
</file>