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5A" w:rsidRDefault="00805601" w:rsidP="00805601">
      <w:pPr>
        <w:contextualSpacing/>
      </w:pPr>
      <w:r>
        <w:t xml:space="preserve">1. </w:t>
      </w:r>
      <w:r w:rsidRPr="00805601">
        <w:rPr>
          <w:i/>
        </w:rPr>
        <w:t>Implement in Matlab the Godunov flux scheme.</w:t>
      </w:r>
    </w:p>
    <w:p w:rsidR="00805601" w:rsidRDefault="00805601" w:rsidP="00805601">
      <w:pPr>
        <w:contextualSpacing/>
      </w:pPr>
    </w:p>
    <w:p w:rsidR="00805601" w:rsidRDefault="00805601" w:rsidP="00805601">
      <w:pPr>
        <w:contextualSpacing/>
      </w:pPr>
      <w:r>
        <w:t>The Godunov flux function is given in Equation 1:</w:t>
      </w:r>
    </w:p>
    <w:p w:rsidR="00805601" w:rsidRDefault="00805601" w:rsidP="00805601">
      <w:pPr>
        <w:contextualSpacing/>
      </w:pPr>
    </w:p>
    <w:p w:rsidR="00A77400" w:rsidRDefault="00805601" w:rsidP="00805601">
      <w:pPr>
        <w:tabs>
          <w:tab w:val="center" w:pos="4860"/>
          <w:tab w:val="left" w:pos="9360"/>
        </w:tabs>
        <w:contextualSpacing/>
        <w:rPr>
          <w:noProof/>
        </w:rPr>
      </w:pPr>
      <w:r>
        <w:rPr>
          <w:noProof/>
        </w:rPr>
        <w:tab/>
      </w:r>
      <w:r>
        <w:rPr>
          <w:noProof/>
        </w:rPr>
        <w:drawing>
          <wp:inline distT="0" distB="0" distL="0" distR="0" wp14:anchorId="28A5A59C" wp14:editId="75CF0F1C">
            <wp:extent cx="35718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1875" cy="628650"/>
                    </a:xfrm>
                    <a:prstGeom prst="rect">
                      <a:avLst/>
                    </a:prstGeom>
                  </pic:spPr>
                </pic:pic>
              </a:graphicData>
            </a:graphic>
          </wp:inline>
        </w:drawing>
      </w:r>
      <w:r>
        <w:rPr>
          <w:noProof/>
        </w:rPr>
        <w:tab/>
        <w:t>(1)</w:t>
      </w:r>
    </w:p>
    <w:p w:rsidR="00805601" w:rsidRDefault="00805601" w:rsidP="00805601">
      <w:pPr>
        <w:tabs>
          <w:tab w:val="center" w:pos="4860"/>
          <w:tab w:val="left" w:pos="9360"/>
        </w:tabs>
        <w:contextualSpacing/>
        <w:rPr>
          <w:noProof/>
        </w:rPr>
      </w:pPr>
      <w:r>
        <w:rPr>
          <w:noProof/>
        </w:rPr>
        <w:br/>
        <w:t>T</w:t>
      </w:r>
      <w:r w:rsidR="00A77400">
        <w:rPr>
          <w:noProof/>
        </w:rPr>
        <w:t>he finite volume approach was used to discretize the domain, calculate elemental fluxes, use the flux function to calculate nodal fluxes across the domain, and then apply a time step to</w:t>
      </w:r>
      <w:r w:rsidR="00190ACA">
        <w:rPr>
          <w:noProof/>
        </w:rPr>
        <w:t xml:space="preserve"> calculate the next step’s densi</w:t>
      </w:r>
      <w:r w:rsidR="00A77400">
        <w:rPr>
          <w:noProof/>
        </w:rPr>
        <w:t>ty values based on nodal fluxes and present densities. The code can be found in Appendix A.</w:t>
      </w:r>
      <w:r w:rsidR="00CF38F6">
        <w:rPr>
          <w:noProof/>
        </w:rPr>
        <w:t xml:space="preserve"> Results for the system at t=4 are presented in Figure 1, just as the “light</w:t>
      </w:r>
      <w:r w:rsidR="00D211C4">
        <w:rPr>
          <w:noProof/>
        </w:rPr>
        <w:t>”</w:t>
      </w:r>
      <w:r w:rsidR="00CF38F6">
        <w:rPr>
          <w:noProof/>
        </w:rPr>
        <w:t xml:space="preserve"> at x=0 turns green.</w:t>
      </w:r>
    </w:p>
    <w:p w:rsidR="00A77400" w:rsidRDefault="00A77400" w:rsidP="00805601">
      <w:pPr>
        <w:tabs>
          <w:tab w:val="center" w:pos="4860"/>
          <w:tab w:val="left" w:pos="9360"/>
        </w:tabs>
        <w:contextualSpacing/>
        <w:rPr>
          <w:noProof/>
        </w:rPr>
      </w:pPr>
    </w:p>
    <w:p w:rsidR="00A77400" w:rsidRDefault="00A77400" w:rsidP="00A77400">
      <w:pPr>
        <w:keepNext/>
        <w:tabs>
          <w:tab w:val="center" w:pos="4860"/>
          <w:tab w:val="left" w:pos="9360"/>
        </w:tabs>
        <w:contextualSpacing/>
      </w:pPr>
      <w:r>
        <w:rPr>
          <w:noProof/>
        </w:rPr>
        <w:drawing>
          <wp:inline distT="0" distB="0" distL="0" distR="0" wp14:anchorId="0E9B00B3" wp14:editId="6B769423">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77400" w:rsidRDefault="00A77400" w:rsidP="00A77400">
      <w:pPr>
        <w:pStyle w:val="Caption"/>
        <w:jc w:val="center"/>
        <w:rPr>
          <w:noProof/>
        </w:rPr>
      </w:pPr>
      <w:r>
        <w:t xml:space="preserve">Figure </w:t>
      </w:r>
      <w:fldSimple w:instr=" SEQ Figure \* ARABIC ">
        <w:r w:rsidR="00105994">
          <w:rPr>
            <w:noProof/>
          </w:rPr>
          <w:t>1</w:t>
        </w:r>
      </w:fldSimple>
      <w:r>
        <w:t>: Instantaneous densities in domain based on Godunov flux function</w:t>
      </w:r>
      <w:r w:rsidR="00CF38F6">
        <w:t>, t=4</w:t>
      </w:r>
    </w:p>
    <w:p w:rsidR="00805601" w:rsidRDefault="00805601" w:rsidP="00805601">
      <w:pPr>
        <w:tabs>
          <w:tab w:val="center" w:pos="4860"/>
          <w:tab w:val="left" w:pos="9360"/>
        </w:tabs>
        <w:contextualSpacing/>
        <w:rPr>
          <w:noProof/>
        </w:rPr>
      </w:pPr>
    </w:p>
    <w:p w:rsidR="00DD3ABB" w:rsidRDefault="00DD3ABB">
      <w:pPr>
        <w:rPr>
          <w:szCs w:val="24"/>
        </w:rPr>
      </w:pPr>
      <w:r>
        <w:rPr>
          <w:szCs w:val="24"/>
        </w:rPr>
        <w:br w:type="page"/>
      </w:r>
    </w:p>
    <w:p w:rsidR="00805601" w:rsidRDefault="00805601" w:rsidP="00805601">
      <w:pPr>
        <w:autoSpaceDE w:val="0"/>
        <w:autoSpaceDN w:val="0"/>
        <w:adjustRightInd w:val="0"/>
        <w:spacing w:after="0"/>
        <w:rPr>
          <w:i/>
          <w:szCs w:val="24"/>
        </w:rPr>
      </w:pPr>
      <w:r>
        <w:rPr>
          <w:szCs w:val="24"/>
        </w:rPr>
        <w:lastRenderedPageBreak/>
        <w:t xml:space="preserve">2. </w:t>
      </w:r>
      <w:r w:rsidRPr="00805601">
        <w:rPr>
          <w:i/>
          <w:szCs w:val="24"/>
        </w:rPr>
        <w:t>In the same Matlab code, implement a naive averaged flux scheme. How does this naive average scheme compare with the Godunov scheme? Suggest a reason for the poor performance of this scheme.</w:t>
      </w:r>
    </w:p>
    <w:p w:rsidR="00805601" w:rsidRDefault="00805601" w:rsidP="00805601">
      <w:pPr>
        <w:autoSpaceDE w:val="0"/>
        <w:autoSpaceDN w:val="0"/>
        <w:adjustRightInd w:val="0"/>
        <w:spacing w:after="0"/>
        <w:rPr>
          <w:szCs w:val="24"/>
        </w:rPr>
      </w:pPr>
    </w:p>
    <w:p w:rsidR="00805601" w:rsidRPr="00805601" w:rsidRDefault="00CB6BC0" w:rsidP="00805601">
      <w:pPr>
        <w:autoSpaceDE w:val="0"/>
        <w:autoSpaceDN w:val="0"/>
        <w:adjustRightInd w:val="0"/>
        <w:spacing w:after="0"/>
        <w:rPr>
          <w:szCs w:val="24"/>
        </w:rPr>
      </w:pPr>
      <w:r>
        <w:rPr>
          <w:szCs w:val="24"/>
        </w:rPr>
        <w:t>The</w:t>
      </w:r>
      <w:r w:rsidR="00805601">
        <w:rPr>
          <w:szCs w:val="24"/>
        </w:rPr>
        <w:t xml:space="preserve"> averaged flux function is given in Equation 2:</w:t>
      </w:r>
    </w:p>
    <w:p w:rsidR="00CB6BC0" w:rsidRDefault="00CB6BC0" w:rsidP="00CB6BC0">
      <w:pPr>
        <w:tabs>
          <w:tab w:val="center" w:pos="4320"/>
          <w:tab w:val="left" w:pos="9360"/>
        </w:tabs>
        <w:autoSpaceDE w:val="0"/>
        <w:autoSpaceDN w:val="0"/>
        <w:adjustRightInd w:val="0"/>
        <w:spacing w:after="0"/>
        <w:rPr>
          <w:noProof/>
        </w:rPr>
      </w:pPr>
      <w:r>
        <w:rPr>
          <w:noProof/>
        </w:rPr>
        <w:tab/>
      </w:r>
      <w:r>
        <w:rPr>
          <w:noProof/>
        </w:rPr>
        <w:drawing>
          <wp:inline distT="0" distB="0" distL="0" distR="0" wp14:anchorId="1C97B176" wp14:editId="027FBBEF">
            <wp:extent cx="223837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8375" cy="333375"/>
                    </a:xfrm>
                    <a:prstGeom prst="rect">
                      <a:avLst/>
                    </a:prstGeom>
                  </pic:spPr>
                </pic:pic>
              </a:graphicData>
            </a:graphic>
          </wp:inline>
        </w:drawing>
      </w:r>
      <w:r>
        <w:rPr>
          <w:noProof/>
        </w:rPr>
        <w:tab/>
        <w:t>(2)</w:t>
      </w:r>
    </w:p>
    <w:p w:rsidR="00DD3ABB" w:rsidRDefault="00DD3ABB" w:rsidP="00CB6BC0">
      <w:pPr>
        <w:tabs>
          <w:tab w:val="center" w:pos="4320"/>
          <w:tab w:val="left" w:pos="9360"/>
        </w:tabs>
        <w:autoSpaceDE w:val="0"/>
        <w:autoSpaceDN w:val="0"/>
        <w:adjustRightInd w:val="0"/>
        <w:spacing w:after="0"/>
        <w:rPr>
          <w:noProof/>
        </w:rPr>
      </w:pPr>
    </w:p>
    <w:p w:rsidR="00EF6557" w:rsidRDefault="00DD3ABB" w:rsidP="00CB6BC0">
      <w:pPr>
        <w:tabs>
          <w:tab w:val="center" w:pos="4320"/>
          <w:tab w:val="left" w:pos="9360"/>
        </w:tabs>
        <w:autoSpaceDE w:val="0"/>
        <w:autoSpaceDN w:val="0"/>
        <w:adjustRightInd w:val="0"/>
        <w:spacing w:after="0"/>
        <w:rPr>
          <w:noProof/>
        </w:rPr>
      </w:pPr>
      <w:r>
        <w:rPr>
          <w:noProof/>
        </w:rPr>
        <w:t>Figure 2 presents two cases. In order to more ea</w:t>
      </w:r>
      <w:r w:rsidR="00190ACA">
        <w:rPr>
          <w:noProof/>
        </w:rPr>
        <w:t>sily visualize the calculation</w:t>
      </w:r>
      <w:r>
        <w:rPr>
          <w:noProof/>
        </w:rPr>
        <w:t xml:space="preserve"> failure</w:t>
      </w:r>
      <w:r w:rsidR="00190ACA">
        <w:rPr>
          <w:noProof/>
        </w:rPr>
        <w:t>s</w:t>
      </w:r>
      <w:r>
        <w:rPr>
          <w:noProof/>
        </w:rPr>
        <w:t xml:space="preserve"> a smaller discrete time interval was chosen. In comparison to the other methods a time interval 10 and 5 times smaller was used. </w:t>
      </w:r>
      <w:r w:rsidR="00CF38F6">
        <w:rPr>
          <w:noProof/>
        </w:rPr>
        <w:t xml:space="preserve">The system never has a chance to reach steady state. Errors continue to build up until </w:t>
      </w:r>
      <w:r w:rsidR="004F1A97">
        <w:rPr>
          <w:noProof/>
        </w:rPr>
        <w:t xml:space="preserve">eventually the density </w:t>
      </w:r>
      <w:r w:rsidR="000B0C5B">
        <w:rPr>
          <w:noProof/>
        </w:rPr>
        <w:t>at a certain point exceeds the maximum float value and becomes ‘Inf’. This out-of-scale value is used in neighboring nodal flux calculations which then return ‘NaN’</w:t>
      </w:r>
      <w:r>
        <w:rPr>
          <w:noProof/>
        </w:rPr>
        <w:t>. T</w:t>
      </w:r>
      <w:r w:rsidR="000B0C5B">
        <w:rPr>
          <w:noProof/>
        </w:rPr>
        <w:t>he errors prop</w:t>
      </w:r>
      <w:r w:rsidR="00190ACA">
        <w:rPr>
          <w:noProof/>
        </w:rPr>
        <w:t>a</w:t>
      </w:r>
      <w:r w:rsidR="000B0C5B">
        <w:rPr>
          <w:noProof/>
        </w:rPr>
        <w:t>gate</w:t>
      </w:r>
      <w:r>
        <w:rPr>
          <w:noProof/>
        </w:rPr>
        <w:t xml:space="preserve"> upstream until they reach </w:t>
      </w:r>
      <w:r w:rsidR="00D211C4">
        <w:rPr>
          <w:noProof/>
        </w:rPr>
        <w:t>the domain boundary</w:t>
      </w:r>
      <w:r>
        <w:rPr>
          <w:noProof/>
        </w:rPr>
        <w:t>. For a short time densities upstream of the error continue to calculate until another out-of-scale value occurs; the process repeats until the entire domain is invalid.</w:t>
      </w:r>
    </w:p>
    <w:p w:rsidR="00DD3ABB" w:rsidRDefault="00DD3ABB" w:rsidP="00CB6BC0">
      <w:pPr>
        <w:tabs>
          <w:tab w:val="center" w:pos="4320"/>
          <w:tab w:val="left" w:pos="9360"/>
        </w:tabs>
        <w:autoSpaceDE w:val="0"/>
        <w:autoSpaceDN w:val="0"/>
        <w:adjustRightInd w:val="0"/>
        <w:spacing w:after="0"/>
        <w:rPr>
          <w:noProof/>
        </w:rPr>
      </w:pPr>
    </w:p>
    <w:p w:rsidR="00FF5763" w:rsidRDefault="00DD3ABB" w:rsidP="00065339">
      <w:pPr>
        <w:tabs>
          <w:tab w:val="center" w:pos="4320"/>
          <w:tab w:val="left" w:pos="9360"/>
        </w:tabs>
        <w:autoSpaceDE w:val="0"/>
        <w:autoSpaceDN w:val="0"/>
        <w:adjustRightInd w:val="0"/>
        <w:spacing w:after="0"/>
        <w:rPr>
          <w:noProof/>
        </w:rPr>
      </w:pPr>
      <w:r>
        <w:rPr>
          <w:noProof/>
        </w:rPr>
        <w:t xml:space="preserve">The poor performance has to do with </w:t>
      </w:r>
      <w:r w:rsidR="00DB0AFC">
        <w:rPr>
          <w:noProof/>
        </w:rPr>
        <w:t>faili</w:t>
      </w:r>
      <w:r w:rsidR="00190ACA">
        <w:rPr>
          <w:noProof/>
        </w:rPr>
        <w:t>ng to properly capture the densi</w:t>
      </w:r>
      <w:r w:rsidR="00DB0AFC">
        <w:rPr>
          <w:noProof/>
        </w:rPr>
        <w:t>ty at the shock interface.</w:t>
      </w:r>
      <w:r w:rsidR="00065339">
        <w:rPr>
          <w:noProof/>
        </w:rPr>
        <w:t xml:space="preserve"> The density value fluctuates, creating erroneous prop</w:t>
      </w:r>
      <w:r w:rsidR="00190ACA">
        <w:rPr>
          <w:noProof/>
        </w:rPr>
        <w:t>a</w:t>
      </w:r>
      <w:r w:rsidR="00065339">
        <w:rPr>
          <w:noProof/>
        </w:rPr>
        <w:t>gations upstream and downstream of the shock interface. The density values attempt to “seek” the correct density value but overshoot. This creates a positive feedback loop where local fluctuations reinforce each other. As Figure 2 shows, choosing a smaller dt value delays catastrophic failure at any one point by more accurately capturing the instability in any one volume better, but it only delays the inevitable.</w:t>
      </w:r>
    </w:p>
    <w:p w:rsidR="00FF5763" w:rsidRDefault="00FF5763">
      <w:pPr>
        <w:rPr>
          <w:noProof/>
        </w:rPr>
      </w:pPr>
      <w:r>
        <w:rPr>
          <w:noProof/>
        </w:rPr>
        <w:br w:type="page"/>
      </w:r>
    </w:p>
    <w:p w:rsidR="00EF6557" w:rsidRDefault="00EF6557" w:rsidP="00065339">
      <w:pPr>
        <w:tabs>
          <w:tab w:val="center" w:pos="4320"/>
          <w:tab w:val="left" w:pos="9360"/>
        </w:tabs>
        <w:autoSpaceDE w:val="0"/>
        <w:autoSpaceDN w:val="0"/>
        <w:adjustRightInd w:val="0"/>
        <w:spacing w:after="0"/>
        <w:rPr>
          <w:noProof/>
        </w:rPr>
      </w:pPr>
    </w:p>
    <w:p w:rsidR="00FF5763" w:rsidRPr="00FF5763" w:rsidRDefault="004F1A97" w:rsidP="00FF5763">
      <w:pPr>
        <w:tabs>
          <w:tab w:val="center" w:pos="4320"/>
          <w:tab w:val="left" w:pos="9360"/>
        </w:tabs>
        <w:autoSpaceDE w:val="0"/>
        <w:autoSpaceDN w:val="0"/>
        <w:adjustRightInd w:val="0"/>
        <w:spacing w:after="0"/>
        <w:jc w:val="center"/>
      </w:pPr>
      <w:r>
        <w:rPr>
          <w:noProof/>
        </w:rPr>
        <w:drawing>
          <wp:inline distT="0" distB="0" distL="0" distR="0" wp14:anchorId="0C246732" wp14:editId="6B979226">
            <wp:extent cx="5143500" cy="3857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EF6557" w:rsidRDefault="00FF5763" w:rsidP="00FF5763">
      <w:pPr>
        <w:tabs>
          <w:tab w:val="left" w:pos="2025"/>
        </w:tabs>
        <w:jc w:val="center"/>
      </w:pPr>
      <w:r>
        <w:rPr>
          <w:noProof/>
        </w:rPr>
        <w:drawing>
          <wp:inline distT="0" distB="0" distL="0" distR="0" wp14:anchorId="5FF94E28" wp14:editId="7A3838B6">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1A97" w:rsidRDefault="00EF6557" w:rsidP="00FF5763">
      <w:pPr>
        <w:pStyle w:val="Caption"/>
        <w:jc w:val="center"/>
        <w:rPr>
          <w:noProof/>
        </w:rPr>
      </w:pPr>
      <w:r>
        <w:t xml:space="preserve">Figure </w:t>
      </w:r>
      <w:fldSimple w:instr=" SEQ Figure \* ARABIC ">
        <w:r w:rsidR="00105994">
          <w:rPr>
            <w:noProof/>
          </w:rPr>
          <w:t>2</w:t>
        </w:r>
      </w:fldSimple>
      <w:r>
        <w:t xml:space="preserve">: Average flux function with </w:t>
      </w:r>
      <w:proofErr w:type="gramStart"/>
      <w:r>
        <w:t>dt=</w:t>
      </w:r>
      <w:proofErr w:type="gramEnd"/>
      <w:r>
        <w:t>0.08 dx (top) and dt=0.</w:t>
      </w:r>
      <w:r w:rsidR="00DD3ABB">
        <w:t>16</w:t>
      </w:r>
      <w:r w:rsidR="00D211C4">
        <w:t xml:space="preserve"> dx (bottom), usually</w:t>
      </w:r>
      <w:r>
        <w:t xml:space="preserve"> dt=0.8 dx</w:t>
      </w:r>
    </w:p>
    <w:p w:rsidR="004F1A97" w:rsidRDefault="004F1A97" w:rsidP="00CB6BC0">
      <w:pPr>
        <w:tabs>
          <w:tab w:val="center" w:pos="4320"/>
          <w:tab w:val="left" w:pos="9360"/>
        </w:tabs>
        <w:autoSpaceDE w:val="0"/>
        <w:autoSpaceDN w:val="0"/>
        <w:adjustRightInd w:val="0"/>
        <w:spacing w:after="0"/>
        <w:rPr>
          <w:noProof/>
        </w:rPr>
      </w:pPr>
    </w:p>
    <w:p w:rsidR="00CB6BC0" w:rsidRDefault="00CB6BC0" w:rsidP="00CB6BC0">
      <w:pPr>
        <w:autoSpaceDE w:val="0"/>
        <w:autoSpaceDN w:val="0"/>
        <w:adjustRightInd w:val="0"/>
        <w:spacing w:after="0"/>
        <w:rPr>
          <w:i/>
          <w:szCs w:val="24"/>
        </w:rPr>
      </w:pPr>
      <w:r>
        <w:rPr>
          <w:noProof/>
        </w:rPr>
        <w:t xml:space="preserve">3. </w:t>
      </w:r>
      <w:r w:rsidRPr="00CB6BC0">
        <w:rPr>
          <w:i/>
          <w:szCs w:val="24"/>
        </w:rPr>
        <w:t>In the same Matlab code, implement the Lax-Friedrich's flux scheme as an alternative case.</w:t>
      </w:r>
      <w:r w:rsidRPr="00CB6BC0">
        <w:rPr>
          <w:rFonts w:ascii="CMR12" w:hAnsi="CMR12" w:cs="CMR12"/>
          <w:i/>
          <w:szCs w:val="24"/>
        </w:rPr>
        <w:t xml:space="preserve"> </w:t>
      </w:r>
      <w:r w:rsidRPr="00CB6BC0">
        <w:rPr>
          <w:i/>
          <w:szCs w:val="24"/>
        </w:rPr>
        <w:t>How does the L-F scheme compare with the Godunov scheme? Be sure to zoom into the plot of the car density along the x-axis.</w:t>
      </w:r>
    </w:p>
    <w:p w:rsidR="00CB6BC0" w:rsidRDefault="00CB6BC0" w:rsidP="00CB6BC0">
      <w:pPr>
        <w:autoSpaceDE w:val="0"/>
        <w:autoSpaceDN w:val="0"/>
        <w:adjustRightInd w:val="0"/>
        <w:spacing w:after="0"/>
        <w:rPr>
          <w:i/>
          <w:szCs w:val="24"/>
        </w:rPr>
      </w:pPr>
    </w:p>
    <w:p w:rsidR="00CB6BC0" w:rsidRPr="00CB6BC0" w:rsidRDefault="00CB6BC0" w:rsidP="00CB6BC0">
      <w:pPr>
        <w:autoSpaceDE w:val="0"/>
        <w:autoSpaceDN w:val="0"/>
        <w:adjustRightInd w:val="0"/>
        <w:spacing w:after="0"/>
        <w:rPr>
          <w:noProof/>
        </w:rPr>
      </w:pPr>
      <w:r>
        <w:rPr>
          <w:noProof/>
        </w:rPr>
        <w:t>The Lax-Friedrich flux function is given by Equation 3:</w:t>
      </w:r>
    </w:p>
    <w:p w:rsidR="00CB6BC0" w:rsidRDefault="00CB6BC0" w:rsidP="00CB6BC0">
      <w:pPr>
        <w:tabs>
          <w:tab w:val="center" w:pos="4320"/>
          <w:tab w:val="left" w:pos="9360"/>
        </w:tabs>
        <w:autoSpaceDE w:val="0"/>
        <w:autoSpaceDN w:val="0"/>
        <w:adjustRightInd w:val="0"/>
        <w:spacing w:after="0"/>
        <w:rPr>
          <w:noProof/>
        </w:rPr>
      </w:pPr>
      <w:r>
        <w:rPr>
          <w:noProof/>
        </w:rPr>
        <w:tab/>
      </w:r>
      <w:r>
        <w:rPr>
          <w:noProof/>
        </w:rPr>
        <w:drawing>
          <wp:inline distT="0" distB="0" distL="0" distR="0" wp14:anchorId="7A054E09" wp14:editId="778B71E5">
            <wp:extent cx="38385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8575" cy="409575"/>
                    </a:xfrm>
                    <a:prstGeom prst="rect">
                      <a:avLst/>
                    </a:prstGeom>
                  </pic:spPr>
                </pic:pic>
              </a:graphicData>
            </a:graphic>
          </wp:inline>
        </w:drawing>
      </w:r>
      <w:r>
        <w:rPr>
          <w:noProof/>
        </w:rPr>
        <w:tab/>
        <w:t>(3)</w:t>
      </w:r>
    </w:p>
    <w:p w:rsidR="00065339" w:rsidRDefault="00065339" w:rsidP="00CB6BC0">
      <w:pPr>
        <w:tabs>
          <w:tab w:val="center" w:pos="4320"/>
          <w:tab w:val="left" w:pos="9360"/>
        </w:tabs>
        <w:autoSpaceDE w:val="0"/>
        <w:autoSpaceDN w:val="0"/>
        <w:adjustRightInd w:val="0"/>
        <w:spacing w:after="0"/>
        <w:rPr>
          <w:noProof/>
        </w:rPr>
      </w:pPr>
      <w:r>
        <w:rPr>
          <w:noProof/>
        </w:rPr>
        <w:t>Figure 3 shows the instant</w:t>
      </w:r>
      <w:r w:rsidR="00B43AA0">
        <w:rPr>
          <w:noProof/>
        </w:rPr>
        <w:t>aneous density values at t=4 for the Lax-Friedrich implementation.</w:t>
      </w:r>
      <w:r w:rsidR="00B212B3">
        <w:rPr>
          <w:noProof/>
        </w:rPr>
        <w:t xml:space="preserve"> Qualitatively it seems that the discontinuities are not as sharp as the Godunov implementation. Figure 4 is a zoomed in comparison of the two methods. The discontinuity is visibly </w:t>
      </w:r>
      <w:r w:rsidR="00D211C4">
        <w:rPr>
          <w:noProof/>
        </w:rPr>
        <w:t>“</w:t>
      </w:r>
      <w:r w:rsidR="00B212B3">
        <w:rPr>
          <w:noProof/>
        </w:rPr>
        <w:t>smeared</w:t>
      </w:r>
      <w:r w:rsidR="00D211C4">
        <w:rPr>
          <w:noProof/>
        </w:rPr>
        <w:t>” across a larger space.</w:t>
      </w:r>
    </w:p>
    <w:p w:rsidR="0064067D" w:rsidRDefault="0064067D" w:rsidP="00CB6BC0">
      <w:pPr>
        <w:tabs>
          <w:tab w:val="center" w:pos="4320"/>
          <w:tab w:val="left" w:pos="9360"/>
        </w:tabs>
        <w:autoSpaceDE w:val="0"/>
        <w:autoSpaceDN w:val="0"/>
        <w:adjustRightInd w:val="0"/>
        <w:spacing w:after="0"/>
        <w:rPr>
          <w:noProof/>
        </w:rPr>
      </w:pPr>
    </w:p>
    <w:p w:rsidR="0064067D" w:rsidRDefault="0064067D" w:rsidP="00CB6BC0">
      <w:pPr>
        <w:tabs>
          <w:tab w:val="center" w:pos="4320"/>
          <w:tab w:val="left" w:pos="9360"/>
        </w:tabs>
        <w:autoSpaceDE w:val="0"/>
        <w:autoSpaceDN w:val="0"/>
        <w:adjustRightInd w:val="0"/>
        <w:spacing w:after="0"/>
        <w:rPr>
          <w:noProof/>
        </w:rPr>
      </w:pPr>
      <w:r>
        <w:rPr>
          <w:noProof/>
        </w:rPr>
        <w:t xml:space="preserve">The </w:t>
      </w:r>
      <w:r w:rsidR="00FA25EA">
        <w:rPr>
          <w:noProof/>
        </w:rPr>
        <w:t xml:space="preserve">flux function looks functionally similar to the naïve average function method but with and added term. The </w:t>
      </w:r>
      <w:r>
        <w:rPr>
          <w:noProof/>
        </w:rPr>
        <w:t xml:space="preserve">second portion of the flux function </w:t>
      </w:r>
      <w:r w:rsidR="00FA25EA">
        <w:rPr>
          <w:noProof/>
        </w:rPr>
        <w:t>acts as an artificial viscosity that tends to decrease the nodal flux values. Larger density differences between adjacent volumes incur larger flux penalties. This artificial viscosity has the benefit of damping out the unstable fluctuations that are otherwise untenable in the average flux method. This of course comes at the expense of confounding true physical behavior with model behaviors. This is most noticeable at the shock discontinuities where the pressure gradient is largest. Additionally this method adds unwanted dissipative artifacts that are unrepresentative of the true system behavior.</w:t>
      </w:r>
    </w:p>
    <w:p w:rsidR="00065339" w:rsidRDefault="00065339" w:rsidP="00065339">
      <w:pPr>
        <w:keepNext/>
        <w:tabs>
          <w:tab w:val="center" w:pos="4320"/>
          <w:tab w:val="left" w:pos="9360"/>
        </w:tabs>
        <w:autoSpaceDE w:val="0"/>
        <w:autoSpaceDN w:val="0"/>
        <w:adjustRightInd w:val="0"/>
        <w:spacing w:after="0"/>
      </w:pPr>
      <w:r>
        <w:rPr>
          <w:noProof/>
        </w:rPr>
        <w:drawing>
          <wp:inline distT="0" distB="0" distL="0" distR="0" wp14:anchorId="514E8810" wp14:editId="4CC6BEA7">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65339" w:rsidRDefault="00065339" w:rsidP="00065339">
      <w:pPr>
        <w:pStyle w:val="Caption"/>
        <w:jc w:val="center"/>
      </w:pPr>
      <w:r>
        <w:t xml:space="preserve">Figure </w:t>
      </w:r>
      <w:fldSimple w:instr=" SEQ Figure \* ARABIC ">
        <w:r w:rsidR="00105994">
          <w:rPr>
            <w:noProof/>
          </w:rPr>
          <w:t>3</w:t>
        </w:r>
      </w:fldSimple>
      <w:r>
        <w:t>: Instantaneous density values across domain using Lax-Friedrich at t=4</w:t>
      </w:r>
    </w:p>
    <w:p w:rsidR="00B212B3" w:rsidRDefault="00B212B3" w:rsidP="00FF5763">
      <w:pPr>
        <w:keepNext/>
        <w:jc w:val="center"/>
      </w:pPr>
      <w:r>
        <w:rPr>
          <w:noProof/>
        </w:rPr>
        <w:lastRenderedPageBreak/>
        <w:drawing>
          <wp:inline distT="0" distB="0" distL="0" distR="0" wp14:anchorId="1C9CE92C" wp14:editId="4AAA0092">
            <wp:extent cx="5248275" cy="39362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3936206"/>
                    </a:xfrm>
                    <a:prstGeom prst="rect">
                      <a:avLst/>
                    </a:prstGeom>
                    <a:noFill/>
                    <a:ln>
                      <a:noFill/>
                    </a:ln>
                  </pic:spPr>
                </pic:pic>
              </a:graphicData>
            </a:graphic>
          </wp:inline>
        </w:drawing>
      </w:r>
    </w:p>
    <w:p w:rsidR="00B212B3" w:rsidRDefault="00B212B3" w:rsidP="00B212B3">
      <w:pPr>
        <w:pStyle w:val="Caption"/>
        <w:jc w:val="center"/>
      </w:pPr>
      <w:r>
        <w:t xml:space="preserve">Figure </w:t>
      </w:r>
      <w:fldSimple w:instr=" SEQ Figure \* ARABIC ">
        <w:r w:rsidR="00105994">
          <w:rPr>
            <w:noProof/>
          </w:rPr>
          <w:t>4</w:t>
        </w:r>
      </w:fldSimple>
      <w:r>
        <w:t>: Artificial viscosity apparent due to Lax-Friedrich flux function</w:t>
      </w:r>
    </w:p>
    <w:p w:rsidR="00FF5763" w:rsidRDefault="00FF5763" w:rsidP="00FF5763">
      <w:pPr>
        <w:keepNext/>
        <w:jc w:val="center"/>
      </w:pPr>
      <w:r>
        <w:rPr>
          <w:noProof/>
        </w:rPr>
        <w:drawing>
          <wp:inline distT="0" distB="0" distL="0" distR="0" wp14:anchorId="14BB73CF" wp14:editId="7656909B">
            <wp:extent cx="51054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FA25EA" w:rsidRPr="00FA25EA" w:rsidRDefault="00FF5763" w:rsidP="00FF5763">
      <w:pPr>
        <w:pStyle w:val="Caption"/>
        <w:jc w:val="center"/>
      </w:pPr>
      <w:r>
        <w:t xml:space="preserve">Figure </w:t>
      </w:r>
      <w:fldSimple w:instr=" SEQ Figure \* ARABIC ">
        <w:r w:rsidR="00105994">
          <w:rPr>
            <w:noProof/>
          </w:rPr>
          <w:t>5</w:t>
        </w:r>
      </w:fldSimple>
      <w:r>
        <w:t>: Effect of artificial viscosity on resolution of shock discontinuity</w:t>
      </w:r>
    </w:p>
    <w:p w:rsidR="00DB0AFC" w:rsidRDefault="00DB0AFC" w:rsidP="00CB6BC0">
      <w:pPr>
        <w:tabs>
          <w:tab w:val="center" w:pos="4320"/>
          <w:tab w:val="left" w:pos="9360"/>
        </w:tabs>
        <w:autoSpaceDE w:val="0"/>
        <w:autoSpaceDN w:val="0"/>
        <w:adjustRightInd w:val="0"/>
        <w:spacing w:after="0"/>
        <w:rPr>
          <w:noProof/>
        </w:rPr>
      </w:pPr>
    </w:p>
    <w:p w:rsidR="00AC7AEC" w:rsidRDefault="00FF5763">
      <w:pPr>
        <w:rPr>
          <w:noProof/>
        </w:rPr>
      </w:pPr>
      <w:r>
        <w:rPr>
          <w:noProof/>
        </w:rPr>
        <w:t xml:space="preserve">The greater the damping </w:t>
      </w:r>
      <w:r w:rsidR="00190ACA">
        <w:rPr>
          <w:noProof/>
        </w:rPr>
        <w:t>by the artificial viscosity</w:t>
      </w:r>
      <w:r>
        <w:rPr>
          <w:noProof/>
        </w:rPr>
        <w:t>, the larger the dissipative effects will be</w:t>
      </w:r>
      <w:r w:rsidR="00190ACA">
        <w:rPr>
          <w:noProof/>
        </w:rPr>
        <w:t>. We want this to be large enough to damp oscillations enough so they can’t run away. Further, we’d like to damp out any unwanted fluctuations near discontinuities to more smothly represent the transition. However the dampin shouldn’t be unnecessarily large, otherwise no additional benefit will be realized and the model will just deviate</w:t>
      </w:r>
      <w:r w:rsidR="00AC7AEC">
        <w:rPr>
          <w:noProof/>
        </w:rPr>
        <w:t xml:space="preserve"> further from physical reality.</w:t>
      </w:r>
    </w:p>
    <w:p w:rsidR="00FF5763" w:rsidRDefault="00190ACA">
      <w:pPr>
        <w:rPr>
          <w:noProof/>
        </w:rPr>
      </w:pPr>
      <w:r>
        <w:rPr>
          <w:noProof/>
        </w:rPr>
        <w:t>Figure 5 presents density values in the area near a discontinuity with varying coefficients for the L-F method in comparison to the Godunov method. Values below ~0.2 damped insufficiently and the soultion diverged with time. While low values failed to fully damp deviations near the discontinuity, an alternate value of 0.35 more closely agreed with the Godunov solution</w:t>
      </w:r>
      <w:r w:rsidR="00AC7AEC">
        <w:rPr>
          <w:noProof/>
        </w:rPr>
        <w:t xml:space="preserve"> than the default value of 0.5</w:t>
      </w:r>
      <w:r>
        <w:rPr>
          <w:noProof/>
        </w:rPr>
        <w:t xml:space="preserve"> while still </w:t>
      </w:r>
      <w:r w:rsidR="00AC7AEC">
        <w:rPr>
          <w:noProof/>
        </w:rPr>
        <w:t>fully damping fluctuations.</w:t>
      </w:r>
      <w:r w:rsidR="00FF5763">
        <w:rPr>
          <w:noProof/>
        </w:rPr>
        <w:br w:type="page"/>
      </w:r>
    </w:p>
    <w:p w:rsidR="00CB6BC0" w:rsidRDefault="00CB6BC0" w:rsidP="0064067D">
      <w:pPr>
        <w:autoSpaceDE w:val="0"/>
        <w:autoSpaceDN w:val="0"/>
        <w:adjustRightInd w:val="0"/>
        <w:spacing w:after="0"/>
        <w:rPr>
          <w:i/>
          <w:szCs w:val="24"/>
        </w:rPr>
      </w:pPr>
      <w:r>
        <w:rPr>
          <w:noProof/>
        </w:rPr>
        <w:lastRenderedPageBreak/>
        <w:t xml:space="preserve">4. </w:t>
      </w:r>
      <w:r w:rsidRPr="00CB6BC0">
        <w:rPr>
          <w:i/>
          <w:szCs w:val="24"/>
        </w:rPr>
        <w:t>In the same Matlab code, implement the Richtmyer flux scheme as a third alternative</w:t>
      </w:r>
      <w:r w:rsidR="0064067D">
        <w:rPr>
          <w:i/>
          <w:szCs w:val="24"/>
        </w:rPr>
        <w:t xml:space="preserve"> </w:t>
      </w:r>
      <w:r w:rsidRPr="00CB6BC0">
        <w:rPr>
          <w:i/>
          <w:szCs w:val="24"/>
        </w:rPr>
        <w:t>case. How does this Richtmyer scheme compare with the previous two?</w:t>
      </w:r>
    </w:p>
    <w:p w:rsidR="00CB6BC0" w:rsidRDefault="00CB6BC0" w:rsidP="00CB6BC0">
      <w:pPr>
        <w:tabs>
          <w:tab w:val="center" w:pos="4320"/>
          <w:tab w:val="left" w:pos="9360"/>
        </w:tabs>
        <w:autoSpaceDE w:val="0"/>
        <w:autoSpaceDN w:val="0"/>
        <w:adjustRightInd w:val="0"/>
        <w:spacing w:after="0"/>
        <w:rPr>
          <w:szCs w:val="24"/>
        </w:rPr>
      </w:pPr>
    </w:p>
    <w:p w:rsidR="00CB6BC0" w:rsidRDefault="00CB6BC0" w:rsidP="00CB6BC0">
      <w:pPr>
        <w:tabs>
          <w:tab w:val="center" w:pos="4320"/>
          <w:tab w:val="left" w:pos="9360"/>
        </w:tabs>
        <w:autoSpaceDE w:val="0"/>
        <w:autoSpaceDN w:val="0"/>
        <w:adjustRightInd w:val="0"/>
        <w:spacing w:after="0"/>
        <w:rPr>
          <w:szCs w:val="24"/>
        </w:rPr>
      </w:pPr>
      <w:r>
        <w:rPr>
          <w:szCs w:val="24"/>
        </w:rPr>
        <w:t>The Richtmyer flux function is given by Equation 4:</w:t>
      </w:r>
    </w:p>
    <w:p w:rsidR="00CB6BC0" w:rsidRDefault="00CB6BC0" w:rsidP="00CB6BC0">
      <w:pPr>
        <w:tabs>
          <w:tab w:val="center" w:pos="4320"/>
          <w:tab w:val="left" w:pos="9360"/>
        </w:tabs>
        <w:autoSpaceDE w:val="0"/>
        <w:autoSpaceDN w:val="0"/>
        <w:adjustRightInd w:val="0"/>
        <w:spacing w:after="0"/>
        <w:rPr>
          <w:szCs w:val="24"/>
        </w:rPr>
      </w:pPr>
      <w:r>
        <w:rPr>
          <w:szCs w:val="24"/>
        </w:rPr>
        <w:tab/>
      </w:r>
      <w:r>
        <w:rPr>
          <w:noProof/>
        </w:rPr>
        <w:drawing>
          <wp:inline distT="0" distB="0" distL="0" distR="0" wp14:anchorId="481165A2" wp14:editId="438BDA3D">
            <wp:extent cx="38385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8575" cy="838200"/>
                    </a:xfrm>
                    <a:prstGeom prst="rect">
                      <a:avLst/>
                    </a:prstGeom>
                  </pic:spPr>
                </pic:pic>
              </a:graphicData>
            </a:graphic>
          </wp:inline>
        </w:drawing>
      </w:r>
      <w:r>
        <w:rPr>
          <w:szCs w:val="24"/>
        </w:rPr>
        <w:tab/>
        <w:t>(4)</w:t>
      </w:r>
    </w:p>
    <w:p w:rsidR="00A27F20" w:rsidRDefault="00A27F20" w:rsidP="00CB6BC0">
      <w:pPr>
        <w:tabs>
          <w:tab w:val="center" w:pos="4320"/>
          <w:tab w:val="left" w:pos="9360"/>
        </w:tabs>
        <w:autoSpaceDE w:val="0"/>
        <w:autoSpaceDN w:val="0"/>
        <w:adjustRightInd w:val="0"/>
        <w:spacing w:after="0"/>
        <w:rPr>
          <w:szCs w:val="24"/>
        </w:rPr>
      </w:pPr>
    </w:p>
    <w:p w:rsidR="00AC7AEC" w:rsidRDefault="00A27F20" w:rsidP="00CB6BC0">
      <w:pPr>
        <w:tabs>
          <w:tab w:val="center" w:pos="4320"/>
          <w:tab w:val="left" w:pos="9360"/>
        </w:tabs>
        <w:autoSpaceDE w:val="0"/>
        <w:autoSpaceDN w:val="0"/>
        <w:adjustRightInd w:val="0"/>
        <w:spacing w:after="0"/>
        <w:rPr>
          <w:szCs w:val="24"/>
        </w:rPr>
      </w:pPr>
      <w:r>
        <w:rPr>
          <w:szCs w:val="24"/>
        </w:rPr>
        <w:t xml:space="preserve">Figure 6 shows the performance of the Richtmyer implementation. In comparison to </w:t>
      </w:r>
      <w:r w:rsidR="00DD1A88">
        <w:rPr>
          <w:szCs w:val="24"/>
        </w:rPr>
        <w:t>either method it appears to resolve the discontinuity the best, with some time lag for a portion of the shock visible as a small dip, perhaps due to dispersive effects.</w:t>
      </w:r>
    </w:p>
    <w:p w:rsidR="00AC7AEC" w:rsidRDefault="00AC7AEC" w:rsidP="00AC7AEC">
      <w:pPr>
        <w:keepNext/>
        <w:tabs>
          <w:tab w:val="center" w:pos="4320"/>
          <w:tab w:val="left" w:pos="9360"/>
        </w:tabs>
        <w:autoSpaceDE w:val="0"/>
        <w:autoSpaceDN w:val="0"/>
        <w:adjustRightInd w:val="0"/>
        <w:spacing w:after="0"/>
      </w:pPr>
      <w:r>
        <w:rPr>
          <w:noProof/>
          <w:szCs w:val="24"/>
        </w:rPr>
        <w:drawing>
          <wp:inline distT="0" distB="0" distL="0" distR="0" wp14:anchorId="40F93030" wp14:editId="32BA8432">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709F5" w:rsidRDefault="00AC7AEC" w:rsidP="00DD1A88">
      <w:pPr>
        <w:pStyle w:val="Caption"/>
        <w:jc w:val="center"/>
        <w:rPr>
          <w:szCs w:val="24"/>
        </w:rPr>
      </w:pPr>
      <w:r>
        <w:t xml:space="preserve">Figure </w:t>
      </w:r>
      <w:fldSimple w:instr=" SEQ Figure \* ARABIC ">
        <w:r w:rsidR="00105994">
          <w:rPr>
            <w:noProof/>
          </w:rPr>
          <w:t>6</w:t>
        </w:r>
      </w:fldSimple>
      <w:r>
        <w:t>: Shock resolution of Ri</w:t>
      </w:r>
      <w:r w:rsidR="00DD1A88">
        <w:t>chtmyer</w:t>
      </w:r>
      <w:r>
        <w:rPr>
          <w:noProof/>
        </w:rPr>
        <w:t xml:space="preserve"> flux function</w:t>
      </w:r>
    </w:p>
    <w:p w:rsidR="00AC7AEC" w:rsidRDefault="00AC7AEC">
      <w:pPr>
        <w:rPr>
          <w:szCs w:val="24"/>
        </w:rPr>
      </w:pPr>
      <w:r>
        <w:rPr>
          <w:szCs w:val="24"/>
        </w:rPr>
        <w:br w:type="page"/>
      </w:r>
    </w:p>
    <w:p w:rsidR="00D709F5" w:rsidRDefault="00D709F5" w:rsidP="00D709F5">
      <w:pPr>
        <w:autoSpaceDE w:val="0"/>
        <w:autoSpaceDN w:val="0"/>
        <w:adjustRightInd w:val="0"/>
        <w:spacing w:after="0"/>
        <w:rPr>
          <w:i/>
          <w:szCs w:val="24"/>
        </w:rPr>
      </w:pPr>
      <w:r w:rsidRPr="00D709F5">
        <w:rPr>
          <w:szCs w:val="24"/>
        </w:rPr>
        <w:lastRenderedPageBreak/>
        <w:t xml:space="preserve">5. </w:t>
      </w:r>
      <w:r w:rsidRPr="00D709F5">
        <w:rPr>
          <w:i/>
          <w:szCs w:val="24"/>
        </w:rPr>
        <w:t>Of the four flux functions you examined, which appears to be (a) the most accurate</w:t>
      </w:r>
      <w:r>
        <w:rPr>
          <w:i/>
          <w:szCs w:val="24"/>
        </w:rPr>
        <w:t xml:space="preserve"> </w:t>
      </w:r>
      <w:r w:rsidRPr="00D709F5">
        <w:rPr>
          <w:i/>
          <w:szCs w:val="24"/>
        </w:rPr>
        <w:t>for this problem, (b) the most dissipative and (c) the most efficient?</w:t>
      </w:r>
    </w:p>
    <w:p w:rsidR="00D709F5" w:rsidRDefault="00D709F5" w:rsidP="00D709F5">
      <w:pPr>
        <w:tabs>
          <w:tab w:val="center" w:pos="4320"/>
          <w:tab w:val="left" w:pos="9360"/>
        </w:tabs>
        <w:autoSpaceDE w:val="0"/>
        <w:autoSpaceDN w:val="0"/>
        <w:adjustRightInd w:val="0"/>
        <w:spacing w:after="0"/>
        <w:rPr>
          <w:i/>
          <w:szCs w:val="24"/>
        </w:rPr>
      </w:pPr>
    </w:p>
    <w:p w:rsidR="00D709F5" w:rsidRDefault="00D709F5" w:rsidP="00D709F5">
      <w:pPr>
        <w:tabs>
          <w:tab w:val="center" w:pos="4320"/>
          <w:tab w:val="left" w:pos="9360"/>
        </w:tabs>
        <w:autoSpaceDE w:val="0"/>
        <w:autoSpaceDN w:val="0"/>
        <w:adjustRightInd w:val="0"/>
        <w:spacing w:after="0"/>
        <w:rPr>
          <w:szCs w:val="24"/>
        </w:rPr>
      </w:pPr>
      <w:r>
        <w:rPr>
          <w:szCs w:val="24"/>
        </w:rPr>
        <w:t>a)</w:t>
      </w:r>
      <w:r w:rsidR="00DD1A88">
        <w:rPr>
          <w:szCs w:val="24"/>
        </w:rPr>
        <w:t xml:space="preserve"> Godunov appears to be the most accurate resolving the discontinuity without noticeable dispersive or dissipative effects.</w:t>
      </w:r>
    </w:p>
    <w:p w:rsidR="00DD1A88" w:rsidRDefault="00DD1A88" w:rsidP="00D709F5">
      <w:pPr>
        <w:tabs>
          <w:tab w:val="center" w:pos="4320"/>
          <w:tab w:val="left" w:pos="9360"/>
        </w:tabs>
        <w:autoSpaceDE w:val="0"/>
        <w:autoSpaceDN w:val="0"/>
        <w:adjustRightInd w:val="0"/>
        <w:spacing w:after="0"/>
        <w:rPr>
          <w:szCs w:val="24"/>
        </w:rPr>
      </w:pPr>
    </w:p>
    <w:p w:rsidR="00D709F5" w:rsidRDefault="00D709F5" w:rsidP="00D709F5">
      <w:pPr>
        <w:tabs>
          <w:tab w:val="center" w:pos="4320"/>
          <w:tab w:val="left" w:pos="9360"/>
        </w:tabs>
        <w:autoSpaceDE w:val="0"/>
        <w:autoSpaceDN w:val="0"/>
        <w:adjustRightInd w:val="0"/>
        <w:spacing w:after="0"/>
        <w:rPr>
          <w:szCs w:val="24"/>
        </w:rPr>
      </w:pPr>
      <w:r>
        <w:rPr>
          <w:szCs w:val="24"/>
        </w:rPr>
        <w:t>b)</w:t>
      </w:r>
      <w:r w:rsidR="00DD1A88">
        <w:rPr>
          <w:szCs w:val="24"/>
        </w:rPr>
        <w:t xml:space="preserve"> </w:t>
      </w:r>
      <w:r w:rsidR="00105994">
        <w:rPr>
          <w:szCs w:val="24"/>
        </w:rPr>
        <w:t>Lax-Friedrich appears to be the most dissipative, showing noticeable smearing of the discontinuity due to the artificial viscosity introduced.</w:t>
      </w:r>
    </w:p>
    <w:p w:rsidR="00105994" w:rsidRDefault="00105994" w:rsidP="00D709F5">
      <w:pPr>
        <w:tabs>
          <w:tab w:val="center" w:pos="4320"/>
          <w:tab w:val="left" w:pos="9360"/>
        </w:tabs>
        <w:autoSpaceDE w:val="0"/>
        <w:autoSpaceDN w:val="0"/>
        <w:adjustRightInd w:val="0"/>
        <w:spacing w:after="0"/>
        <w:rPr>
          <w:szCs w:val="24"/>
        </w:rPr>
      </w:pPr>
    </w:p>
    <w:p w:rsidR="00D709F5" w:rsidRPr="00D709F5" w:rsidRDefault="00D709F5" w:rsidP="00D709F5">
      <w:pPr>
        <w:tabs>
          <w:tab w:val="center" w:pos="4320"/>
          <w:tab w:val="left" w:pos="9360"/>
        </w:tabs>
        <w:autoSpaceDE w:val="0"/>
        <w:autoSpaceDN w:val="0"/>
        <w:adjustRightInd w:val="0"/>
        <w:spacing w:after="0"/>
        <w:rPr>
          <w:szCs w:val="24"/>
        </w:rPr>
      </w:pPr>
      <w:r>
        <w:rPr>
          <w:szCs w:val="24"/>
        </w:rPr>
        <w:t>c)</w:t>
      </w:r>
      <w:r w:rsidR="00105994">
        <w:rPr>
          <w:szCs w:val="24"/>
        </w:rPr>
        <w:t xml:space="preserve"> While the average method might be the least computationally intensive, the results are unusable. The case checking in Godunov is prohibitive. Lax-Friedrich and Richtmyer have similar complexity, with Richtmyer resolving the discontinuity the best.</w:t>
      </w:r>
    </w:p>
    <w:p w:rsidR="00D709F5" w:rsidRPr="00D709F5" w:rsidRDefault="00D709F5" w:rsidP="00D709F5">
      <w:pPr>
        <w:tabs>
          <w:tab w:val="center" w:pos="4320"/>
          <w:tab w:val="left" w:pos="9360"/>
        </w:tabs>
        <w:autoSpaceDE w:val="0"/>
        <w:autoSpaceDN w:val="0"/>
        <w:adjustRightInd w:val="0"/>
        <w:spacing w:after="0"/>
        <w:rPr>
          <w:szCs w:val="24"/>
        </w:rPr>
      </w:pPr>
    </w:p>
    <w:p w:rsidR="00AC7AEC" w:rsidRDefault="00AC7AEC">
      <w:pPr>
        <w:rPr>
          <w:szCs w:val="24"/>
        </w:rPr>
      </w:pPr>
      <w:r>
        <w:rPr>
          <w:szCs w:val="24"/>
        </w:rPr>
        <w:br w:type="page"/>
      </w:r>
    </w:p>
    <w:p w:rsidR="00D709F5" w:rsidRDefault="00D709F5" w:rsidP="00D709F5">
      <w:pPr>
        <w:autoSpaceDE w:val="0"/>
        <w:autoSpaceDN w:val="0"/>
        <w:adjustRightInd w:val="0"/>
        <w:spacing w:after="0"/>
        <w:rPr>
          <w:i/>
          <w:szCs w:val="24"/>
        </w:rPr>
      </w:pPr>
      <w:r>
        <w:rPr>
          <w:szCs w:val="24"/>
        </w:rPr>
        <w:lastRenderedPageBreak/>
        <w:t xml:space="preserve">6. </w:t>
      </w:r>
      <w:r w:rsidRPr="00D709F5">
        <w:rPr>
          <w:i/>
          <w:szCs w:val="24"/>
        </w:rPr>
        <w:t>Using the Godunov scheme, maintain the traffic light at x = 0 and add a second traffic</w:t>
      </w:r>
      <w:r>
        <w:rPr>
          <w:i/>
          <w:szCs w:val="24"/>
        </w:rPr>
        <w:t xml:space="preserve"> </w:t>
      </w:r>
      <w:r w:rsidR="00105994">
        <w:rPr>
          <w:i/>
          <w:szCs w:val="24"/>
        </w:rPr>
        <w:t>light at x = 0.</w:t>
      </w:r>
      <w:r w:rsidRPr="00D709F5">
        <w:rPr>
          <w:i/>
          <w:szCs w:val="24"/>
        </w:rPr>
        <w:t>25. Assuming that the second light alternates between red for 1 unit of</w:t>
      </w:r>
      <w:r>
        <w:rPr>
          <w:i/>
          <w:szCs w:val="24"/>
        </w:rPr>
        <w:t xml:space="preserve"> </w:t>
      </w:r>
      <w:r w:rsidRPr="00D709F5">
        <w:rPr>
          <w:i/>
          <w:szCs w:val="24"/>
        </w:rPr>
        <w:t>time and then green for 1 unit of time, determine the optimal time lag between the</w:t>
      </w:r>
      <w:r>
        <w:rPr>
          <w:i/>
          <w:szCs w:val="24"/>
        </w:rPr>
        <w:t xml:space="preserve"> </w:t>
      </w:r>
      <w:r w:rsidRPr="00D709F5">
        <w:rPr>
          <w:i/>
          <w:szCs w:val="24"/>
        </w:rPr>
        <w:t>two lights to maximize the average flow of cars along the road.</w:t>
      </w:r>
    </w:p>
    <w:p w:rsidR="00D709F5" w:rsidRDefault="00D709F5" w:rsidP="00D709F5">
      <w:pPr>
        <w:tabs>
          <w:tab w:val="center" w:pos="4320"/>
          <w:tab w:val="left" w:pos="9360"/>
        </w:tabs>
        <w:autoSpaceDE w:val="0"/>
        <w:autoSpaceDN w:val="0"/>
        <w:adjustRightInd w:val="0"/>
        <w:spacing w:after="0"/>
        <w:rPr>
          <w:i/>
          <w:szCs w:val="24"/>
        </w:rPr>
      </w:pPr>
    </w:p>
    <w:p w:rsidR="00D709F5" w:rsidRPr="00D709F5" w:rsidRDefault="00D709F5" w:rsidP="00D709F5">
      <w:pPr>
        <w:tabs>
          <w:tab w:val="center" w:pos="4320"/>
          <w:tab w:val="left" w:pos="9360"/>
        </w:tabs>
        <w:autoSpaceDE w:val="0"/>
        <w:autoSpaceDN w:val="0"/>
        <w:adjustRightInd w:val="0"/>
        <w:spacing w:after="0"/>
        <w:rPr>
          <w:i/>
          <w:szCs w:val="24"/>
        </w:rPr>
      </w:pPr>
      <w:r w:rsidRPr="00A77400">
        <w:rPr>
          <w:szCs w:val="24"/>
        </w:rPr>
        <w:t xml:space="preserve">The </w:t>
      </w:r>
      <w:r w:rsidR="00A77400">
        <w:rPr>
          <w:szCs w:val="24"/>
        </w:rPr>
        <w:t>average flux at steady state is given by Equation 5.</w:t>
      </w:r>
    </w:p>
    <w:p w:rsidR="00D709F5" w:rsidRDefault="00D709F5" w:rsidP="00D709F5">
      <w:pPr>
        <w:tabs>
          <w:tab w:val="center" w:pos="4320"/>
          <w:tab w:val="left" w:pos="9360"/>
        </w:tabs>
        <w:autoSpaceDE w:val="0"/>
        <w:autoSpaceDN w:val="0"/>
        <w:adjustRightInd w:val="0"/>
        <w:spacing w:after="0"/>
        <w:rPr>
          <w:noProof/>
        </w:rPr>
      </w:pPr>
      <w:r>
        <w:rPr>
          <w:noProof/>
        </w:rPr>
        <w:tab/>
      </w:r>
      <w:r>
        <w:rPr>
          <w:noProof/>
        </w:rPr>
        <w:drawing>
          <wp:inline distT="0" distB="0" distL="0" distR="0" wp14:anchorId="44F39CD1" wp14:editId="6B4B3D63">
            <wp:extent cx="2314575" cy="609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4575" cy="609600"/>
                    </a:xfrm>
                    <a:prstGeom prst="rect">
                      <a:avLst/>
                    </a:prstGeom>
                  </pic:spPr>
                </pic:pic>
              </a:graphicData>
            </a:graphic>
          </wp:inline>
        </w:drawing>
      </w:r>
      <w:r>
        <w:rPr>
          <w:noProof/>
        </w:rPr>
        <w:tab/>
        <w:t>(5)</w:t>
      </w:r>
    </w:p>
    <w:p w:rsidR="001D6D35" w:rsidRDefault="00105994" w:rsidP="00D709F5">
      <w:pPr>
        <w:tabs>
          <w:tab w:val="center" w:pos="4320"/>
          <w:tab w:val="left" w:pos="9360"/>
        </w:tabs>
        <w:autoSpaceDE w:val="0"/>
        <w:autoSpaceDN w:val="0"/>
        <w:adjustRightInd w:val="0"/>
        <w:spacing w:after="0"/>
        <w:rPr>
          <w:noProof/>
        </w:rPr>
      </w:pPr>
      <w:r>
        <w:rPr>
          <w:noProof/>
        </w:rPr>
        <w:t xml:space="preserve">A range of values were trialed for the offset of the second light from the triggering of the first one. Figure 7 presents the range of offsets tested. Past 2 time units periodicity occurs and so offsets past this don’t need to be tested. The maximum average flux occurred when the offset was between ~-0.05-0.05 time units, with the worst performance occuring at ~1.6 time units offset. Transition in behaviors occur at critical times such as when the expansion wave just misses the second light, or </w:t>
      </w:r>
      <w:r w:rsidR="001D6D35">
        <w:rPr>
          <w:noProof/>
        </w:rPr>
        <w:t>where the offset falls within the window of travel time between the two lights.</w:t>
      </w:r>
    </w:p>
    <w:p w:rsidR="009D1C75" w:rsidRDefault="001D6D35" w:rsidP="009D1C75">
      <w:pPr>
        <w:tabs>
          <w:tab w:val="center" w:pos="4320"/>
          <w:tab w:val="left" w:pos="9360"/>
        </w:tabs>
        <w:autoSpaceDE w:val="0"/>
        <w:autoSpaceDN w:val="0"/>
        <w:adjustRightInd w:val="0"/>
        <w:spacing w:after="0"/>
        <w:rPr>
          <w:noProof/>
        </w:rPr>
      </w:pPr>
      <w:r>
        <w:rPr>
          <w:noProof/>
        </w:rPr>
        <w:t xml:space="preserve">Interestingly the timing doesn’t have much effect ultimately on the range of realizable average flux. This is because the steady state flow mostly depends on the duty cycle of the worst obstruction. The average flux for just the one light at x=0 was the same as the optimal two light case. For largely disparate  duty cycles for two lights the average flux is strongly coupled to the dominant light, with offset changes for the other having little effect. In situations where the two light have similar but non-equal duty cycles </w:t>
      </w:r>
      <w:r w:rsidR="009D1C75">
        <w:rPr>
          <w:noProof/>
        </w:rPr>
        <w:t>or where the frequency of light switching differs significant gains can be made by proper tuning.</w:t>
      </w:r>
    </w:p>
    <w:p w:rsidR="00105994" w:rsidRDefault="00805601" w:rsidP="009D1C75">
      <w:pPr>
        <w:tabs>
          <w:tab w:val="center" w:pos="4320"/>
          <w:tab w:val="left" w:pos="9360"/>
        </w:tabs>
        <w:autoSpaceDE w:val="0"/>
        <w:autoSpaceDN w:val="0"/>
        <w:adjustRightInd w:val="0"/>
        <w:spacing w:after="0"/>
        <w:jc w:val="center"/>
      </w:pPr>
      <w:r>
        <w:rPr>
          <w:noProof/>
        </w:rPr>
        <w:drawing>
          <wp:inline distT="0" distB="0" distL="0" distR="0" wp14:anchorId="0A3EC463" wp14:editId="2500C6A9">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05601" w:rsidRPr="00805601" w:rsidRDefault="00105994" w:rsidP="00105994">
      <w:pPr>
        <w:pStyle w:val="Caption"/>
        <w:jc w:val="center"/>
        <w:rPr>
          <w:noProof/>
        </w:rPr>
        <w:sectPr w:rsidR="00805601" w:rsidRPr="00805601" w:rsidSect="00FF5763">
          <w:headerReference w:type="default" r:id="rId21"/>
          <w:footerReference w:type="default" r:id="rId22"/>
          <w:type w:val="continuous"/>
          <w:pgSz w:w="12240" w:h="15840"/>
          <w:pgMar w:top="1080" w:right="1440" w:bottom="1260" w:left="1440" w:header="720" w:footer="60" w:gutter="0"/>
          <w:pgNumType w:start="1"/>
          <w:cols w:space="720"/>
          <w:noEndnote/>
        </w:sectPr>
      </w:pPr>
      <w:r>
        <w:t xml:space="preserve">Figure </w:t>
      </w:r>
      <w:fldSimple w:instr=" SEQ Figure \* ARABIC ">
        <w:r>
          <w:rPr>
            <w:noProof/>
          </w:rPr>
          <w:t>7</w:t>
        </w:r>
      </w:fldSimple>
      <w:r>
        <w:t>: Determination of optimal light triggering</w:t>
      </w:r>
    </w:p>
    <w:p w:rsidR="003940E8" w:rsidRPr="003F5D62" w:rsidRDefault="003940E8" w:rsidP="003F5D62">
      <w:r>
        <w:rPr>
          <w:b/>
          <w:color w:val="000000"/>
          <w:szCs w:val="20"/>
        </w:rPr>
        <w:lastRenderedPageBreak/>
        <w:t>Appendix A – Program Code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%Nodes are numbered as follows: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1  2</w:t>
      </w:r>
      <w:proofErr w:type="gramEnd"/>
      <w:r>
        <w:rPr>
          <w:rFonts w:ascii="Courier New" w:hAnsi="Courier New" w:cs="Courier New"/>
          <w:color w:val="228B22"/>
          <w:sz w:val="20"/>
          <w:szCs w:val="20"/>
        </w:rPr>
        <w:t xml:space="preserve">  3  4</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O==O==O==O==O</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element is associated with the node to its right, they share the same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clc</w:t>
      </w:r>
      <w:proofErr w:type="spellEnd"/>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rhoMax</w:t>
      </w:r>
      <w:proofErr w:type="spellEnd"/>
      <w:proofErr w:type="gramEnd"/>
      <w:r>
        <w:rPr>
          <w:rFonts w:ascii="Courier New" w:hAnsi="Courier New" w:cs="Courier New"/>
          <w:color w:val="000000"/>
          <w:sz w:val="20"/>
          <w:szCs w:val="20"/>
        </w:rPr>
        <w:t>= 1.0;</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rhoL</w:t>
      </w:r>
      <w:proofErr w:type="spellEnd"/>
      <w:proofErr w:type="gramEnd"/>
      <w:r>
        <w:rPr>
          <w:rFonts w:ascii="Courier New" w:hAnsi="Courier New" w:cs="Courier New"/>
          <w:color w:val="000000"/>
          <w:sz w:val="20"/>
          <w:szCs w:val="20"/>
        </w:rPr>
        <w:t>= 0.8;</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rhoR</w:t>
      </w:r>
      <w:proofErr w:type="spellEnd"/>
      <w:proofErr w:type="gramEnd"/>
      <w:r>
        <w:rPr>
          <w:rFonts w:ascii="Courier New" w:hAnsi="Courier New" w:cs="Courier New"/>
          <w:color w:val="000000"/>
          <w:sz w:val="20"/>
          <w:szCs w:val="20"/>
        </w:rPr>
        <w:t>= 0.0;</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uMax</w:t>
      </w:r>
      <w:proofErr w:type="spellEnd"/>
      <w:proofErr w:type="gramEnd"/>
      <w:r>
        <w:rPr>
          <w:rFonts w:ascii="Courier New" w:hAnsi="Courier New" w:cs="Courier New"/>
          <w:color w:val="000000"/>
          <w:sz w:val="20"/>
          <w:szCs w:val="20"/>
        </w:rPr>
        <w:t>= 1.0;</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1/100;</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0.8*dx/</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TimeIncrements</w:t>
      </w:r>
      <w:proofErr w:type="spellEnd"/>
      <w:r>
        <w:rPr>
          <w:rFonts w:ascii="Courier New" w:hAnsi="Courier New" w:cs="Courier New"/>
          <w:color w:val="000000"/>
          <w:sz w:val="20"/>
          <w:szCs w:val="20"/>
        </w:rPr>
        <w:t>= 9/</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Mimimum</w:t>
      </w:r>
      <w:proofErr w:type="spellEnd"/>
      <w:r>
        <w:rPr>
          <w:rFonts w:ascii="Courier New" w:hAnsi="Courier New" w:cs="Courier New"/>
          <w:color w:val="228B22"/>
          <w:sz w:val="20"/>
          <w:szCs w:val="20"/>
        </w:rPr>
        <w:t xml:space="preserve"> time run to ensure steady state at all points for moving average of flux</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xLeft</w:t>
      </w:r>
      <w:proofErr w:type="spellEnd"/>
      <w:proofErr w:type="gramEnd"/>
      <w:r>
        <w:rPr>
          <w:rFonts w:ascii="Courier New" w:hAnsi="Courier New" w:cs="Courier New"/>
          <w:color w:val="000000"/>
          <w:sz w:val="20"/>
          <w:szCs w:val="20"/>
        </w:rPr>
        <w:t>= -1;</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xRight</w:t>
      </w:r>
      <w:proofErr w:type="spellEnd"/>
      <w:proofErr w:type="gramEnd"/>
      <w:r>
        <w:rPr>
          <w:rFonts w:ascii="Courier New" w:hAnsi="Courier New" w:cs="Courier New"/>
          <w:color w:val="000000"/>
          <w:sz w:val="20"/>
          <w:szCs w:val="20"/>
        </w:rPr>
        <w:t>= 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Allow</w:t>
      </w:r>
      <w:proofErr w:type="gramEnd"/>
      <w:r>
        <w:rPr>
          <w:rFonts w:ascii="Courier New" w:hAnsi="Courier New" w:cs="Courier New"/>
          <w:color w:val="228B22"/>
          <w:sz w:val="20"/>
          <w:szCs w:val="20"/>
        </w:rPr>
        <w:t xml:space="preserve"> user to select flux function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FluxFunction</w:t>
      </w:r>
      <w:proofErr w:type="gramStart"/>
      <w:r>
        <w:rPr>
          <w:rFonts w:ascii="Courier New" w:hAnsi="Courier New" w:cs="Courier New"/>
          <w:color w:val="000000"/>
          <w:sz w:val="20"/>
          <w:szCs w:val="20"/>
        </w:rPr>
        <w:t>,ok</w:t>
      </w:r>
      <w:proofErr w:type="spellEnd"/>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listdlg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PromptString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'Select flux function:'</w:t>
      </w:r>
      <w:r>
        <w:rPr>
          <w:rFonts w:ascii="Courier New" w:hAnsi="Courier New" w:cs="Courier New"/>
          <w:color w:val="000000"/>
          <w:sz w:val="20"/>
          <w:szCs w:val="20"/>
        </w:rPr>
        <w:t>,</w:t>
      </w:r>
      <w:r>
        <w:rPr>
          <w:rFonts w:ascii="Courier New" w:hAnsi="Courier New" w:cs="Courier New"/>
          <w:color w:val="0000FF"/>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SelectionMode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'single'</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'ListString'</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'Godunov'</w:t>
      </w:r>
      <w:r>
        <w:rPr>
          <w:rFonts w:ascii="Courier New" w:hAnsi="Courier New" w:cs="Courier New"/>
          <w:color w:val="000000"/>
          <w:sz w:val="20"/>
          <w:szCs w:val="20"/>
        </w:rPr>
        <w:t>;</w:t>
      </w:r>
      <w:r>
        <w:rPr>
          <w:rFonts w:ascii="Courier New" w:hAnsi="Courier New" w:cs="Courier New"/>
          <w:color w:val="A020F0"/>
          <w:sz w:val="20"/>
          <w:szCs w:val="20"/>
        </w:rPr>
        <w:t>'Average'</w:t>
      </w:r>
      <w:r>
        <w:rPr>
          <w:rFonts w:ascii="Courier New" w:hAnsi="Courier New" w:cs="Courier New"/>
          <w:color w:val="000000"/>
          <w:sz w:val="20"/>
          <w:szCs w:val="20"/>
        </w:rPr>
        <w:t>;</w:t>
      </w:r>
      <w:r>
        <w:rPr>
          <w:rFonts w:ascii="Courier New" w:hAnsi="Courier New" w:cs="Courier New"/>
          <w:color w:val="A020F0"/>
          <w:sz w:val="20"/>
          <w:szCs w:val="20"/>
        </w:rPr>
        <w:t>'Lax-Friedrich'</w:t>
      </w:r>
      <w:r>
        <w:rPr>
          <w:rFonts w:ascii="Courier New" w:hAnsi="Courier New" w:cs="Courier New"/>
          <w:color w:val="000000"/>
          <w:sz w:val="20"/>
          <w:szCs w:val="20"/>
        </w:rPr>
        <w:t>;</w:t>
      </w:r>
      <w:r>
        <w:rPr>
          <w:rFonts w:ascii="Courier New" w:hAnsi="Courier New" w:cs="Courier New"/>
          <w:color w:val="A020F0"/>
          <w:sz w:val="20"/>
          <w:szCs w:val="20"/>
        </w:rPr>
        <w:t>'Richtmyer'</w:t>
      </w:r>
      <w:r>
        <w:rPr>
          <w:rFonts w:ascii="Courier New" w:hAnsi="Courier New" w:cs="Courier New"/>
          <w:color w:val="000000"/>
          <w:sz w:val="20"/>
          <w:szCs w:val="20"/>
        </w:rPr>
        <w:t>},</w:t>
      </w:r>
      <w:r>
        <w:rPr>
          <w:rFonts w:ascii="Courier New" w:hAnsi="Courier New" w:cs="Courier New"/>
          <w:color w:val="0000FF"/>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ListSize</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160 100]);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FluxFunction</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%Set finer </w:t>
      </w:r>
      <w:proofErr w:type="spellStart"/>
      <w:r>
        <w:rPr>
          <w:rFonts w:ascii="Courier New" w:hAnsi="Courier New" w:cs="Courier New"/>
          <w:color w:val="228B22"/>
          <w:sz w:val="20"/>
          <w:szCs w:val="20"/>
        </w:rPr>
        <w:t>timestep</w:t>
      </w:r>
      <w:proofErr w:type="spellEnd"/>
      <w:r>
        <w:rPr>
          <w:rFonts w:ascii="Courier New" w:hAnsi="Courier New" w:cs="Courier New"/>
          <w:color w:val="228B22"/>
          <w:sz w:val="20"/>
          <w:szCs w:val="20"/>
        </w:rPr>
        <w:t xml:space="preserve"> for average to see errors </w:t>
      </w:r>
      <w:proofErr w:type="spellStart"/>
      <w:r>
        <w:rPr>
          <w:rFonts w:ascii="Courier New" w:hAnsi="Courier New" w:cs="Courier New"/>
          <w:color w:val="228B22"/>
          <w:sz w:val="20"/>
          <w:szCs w:val="20"/>
        </w:rPr>
        <w:t>propogate</w:t>
      </w:r>
      <w:proofErr w:type="spell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'Setting smaller </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 xml:space="preserve"> to show how errors </w:t>
      </w:r>
      <w:proofErr w:type="spellStart"/>
      <w:r>
        <w:rPr>
          <w:rFonts w:ascii="Courier New" w:hAnsi="Courier New" w:cs="Courier New"/>
          <w:color w:val="A020F0"/>
          <w:sz w:val="20"/>
          <w:szCs w:val="20"/>
        </w:rPr>
        <w:t>propogate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'Attention'</w:t>
      </w:r>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/10;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TimeIncrements</w:t>
      </w:r>
      <w:proofErr w:type="spellEnd"/>
      <w:r>
        <w:rPr>
          <w:rFonts w:ascii="Courier New" w:hAnsi="Courier New" w:cs="Courier New"/>
          <w:color w:val="000000"/>
          <w:sz w:val="20"/>
          <w:szCs w:val="20"/>
        </w:rPr>
        <w:t>= 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0;</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Spatial Discretization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xLeft</w:t>
      </w:r>
      <w:proofErr w:type="gramStart"/>
      <w:r>
        <w:rPr>
          <w:rFonts w:ascii="Courier New" w:hAnsi="Courier New" w:cs="Courier New"/>
          <w:color w:val="000000"/>
          <w:sz w:val="20"/>
          <w:szCs w:val="20"/>
        </w:rPr>
        <w:t>:dx:xRight</w:t>
      </w:r>
      <w:proofErr w:type="spellEnd"/>
      <w:proofErr w:type="gram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Initial Conditions</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mid</w:t>
      </w:r>
      <w:proofErr w:type="gramEnd"/>
      <w:r>
        <w:rPr>
          <w:rFonts w:ascii="Courier New" w:hAnsi="Courier New" w:cs="Courier New"/>
          <w:color w:val="000000"/>
          <w:sz w:val="20"/>
          <w:szCs w:val="20"/>
        </w:rPr>
        <w:t>=(length(x)-1)/2;</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1:mid+1)=</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mid+2:2*mid+1)=</w:t>
      </w:r>
      <w:proofErr w:type="spellStart"/>
      <w:r>
        <w:rPr>
          <w:rFonts w:ascii="Courier New" w:hAnsi="Courier New" w:cs="Courier New"/>
          <w:color w:val="000000"/>
          <w:sz w:val="20"/>
          <w:szCs w:val="20"/>
        </w:rPr>
        <w:t>rhoR</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%Pre-define matrices for speed</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saved</w:t>
      </w:r>
      <w:proofErr w:type="gramEnd"/>
      <w:r>
        <w:rPr>
          <w:rFonts w:ascii="Courier New" w:hAnsi="Courier New" w:cs="Courier New"/>
          <w:color w:val="000000"/>
          <w:sz w:val="20"/>
          <w:szCs w:val="20"/>
        </w:rPr>
        <w:t>= zeros(1,2/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FluxNodal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1,2*mid);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%Flux triggers</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lights(</w:t>
      </w:r>
      <w:proofErr w:type="gramEnd"/>
      <w:r>
        <w:rPr>
          <w:rFonts w:ascii="Courier New" w:hAnsi="Courier New" w:cs="Courier New"/>
          <w:color w:val="000000"/>
          <w:sz w:val="20"/>
          <w:szCs w:val="20"/>
        </w:rPr>
        <w:t>1,:)= [2/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mid+1, 0]; </w:t>
      </w:r>
      <w:r>
        <w:rPr>
          <w:rFonts w:ascii="Courier New" w:hAnsi="Courier New" w:cs="Courier New"/>
          <w:color w:val="228B22"/>
          <w:sz w:val="20"/>
          <w:szCs w:val="20"/>
        </w:rPr>
        <w:t>%Sets flux=0 with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duty cycle, </w:t>
      </w:r>
      <w:proofErr w:type="spellStart"/>
      <w:r>
        <w:rPr>
          <w:rFonts w:ascii="Courier New" w:hAnsi="Courier New" w:cs="Courier New"/>
          <w:color w:val="228B22"/>
          <w:sz w:val="20"/>
          <w:szCs w:val="20"/>
        </w:rPr>
        <w:t>x_loc</w:t>
      </w:r>
      <w:proofErr w:type="spellEnd"/>
      <w:r>
        <w:rPr>
          <w:rFonts w:ascii="Courier New" w:hAnsi="Courier New" w:cs="Courier New"/>
          <w:color w:val="228B22"/>
          <w:sz w:val="20"/>
          <w:szCs w:val="20"/>
        </w:rPr>
        <w:t>, offset]</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lastRenderedPageBreak/>
        <w:t>trig=</w:t>
      </w:r>
      <w:proofErr w:type="gramEnd"/>
      <w:r>
        <w:rPr>
          <w:rFonts w:ascii="Courier New" w:hAnsi="Courier New" w:cs="Courier New"/>
          <w:color w:val="000000"/>
          <w:sz w:val="20"/>
          <w:szCs w:val="20"/>
        </w:rPr>
        <w:t>2;</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loc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offset=</w:t>
      </w:r>
      <w:proofErr w:type="gramEnd"/>
      <w:r>
        <w:rPr>
          <w:rFonts w:ascii="Courier New" w:hAnsi="Courier New" w:cs="Courier New"/>
          <w:color w:val="000000"/>
          <w:sz w:val="20"/>
          <w:szCs w:val="20"/>
        </w:rPr>
        <w:t>4;</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optimize light2 offset uncomment this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iter</w:t>
      </w:r>
      <w:proofErr w:type="spellEnd"/>
      <w:r>
        <w:rPr>
          <w:rFonts w:ascii="Courier New" w:hAnsi="Courier New" w:cs="Courier New"/>
          <w:color w:val="228B22"/>
          <w:sz w:val="20"/>
          <w:szCs w:val="20"/>
        </w:rPr>
        <w:t>=0:.005:2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counter+1;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optimize light2 offset uncomment this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lights(</w:t>
      </w:r>
      <w:proofErr w:type="gramEnd"/>
      <w:r>
        <w:rPr>
          <w:rFonts w:ascii="Courier New" w:hAnsi="Courier New" w:cs="Courier New"/>
          <w:color w:val="228B22"/>
          <w:sz w:val="20"/>
          <w:szCs w:val="20"/>
        </w:rPr>
        <w:t>2,:)= [2/</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1/</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mid+1+(.25/dx), </w:t>
      </w:r>
      <w:proofErr w:type="spellStart"/>
      <w:r>
        <w:rPr>
          <w:rFonts w:ascii="Courier New" w:hAnsi="Courier New" w:cs="Courier New"/>
          <w:color w:val="228B22"/>
          <w:sz w:val="20"/>
          <w:szCs w:val="20"/>
        </w:rPr>
        <w:t>iter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t=0:TimeIncrements;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flux inside elements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.*rho.*(1-rho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rhoMax</w:t>
      </w:r>
      <w:proofErr w:type="spellEnd"/>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Spatial</w:t>
      </w:r>
      <w:proofErr w:type="gramEnd"/>
      <w:r>
        <w:rPr>
          <w:rFonts w:ascii="Courier New" w:hAnsi="Courier New" w:cs="Courier New"/>
          <w:color w:val="228B22"/>
          <w:sz w:val="20"/>
          <w:szCs w:val="20"/>
        </w:rPr>
        <w:t xml:space="preserve"> loop</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1:length(x)-1;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FluxFunction</w:t>
      </w:r>
      <w:proofErr w:type="spell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%Godunov</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)&lt;rho(i+1) </w:t>
      </w:r>
      <w:r>
        <w:rPr>
          <w:rFonts w:ascii="Courier New" w:hAnsi="Courier New" w:cs="Courier New"/>
          <w:color w:val="228B22"/>
          <w:sz w:val="20"/>
          <w:szCs w:val="20"/>
        </w:rPr>
        <w:t>%Choked downstream</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min(</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)&gt;=rho(i+1) </w:t>
      </w:r>
      <w:r>
        <w:rPr>
          <w:rFonts w:ascii="Courier New" w:hAnsi="Courier New" w:cs="Courier New"/>
          <w:color w:val="228B22"/>
          <w:sz w:val="20"/>
          <w:szCs w:val="20"/>
        </w:rPr>
        <w:t>%</w:t>
      </w:r>
      <w:proofErr w:type="spellStart"/>
      <w:r>
        <w:rPr>
          <w:rFonts w:ascii="Courier New" w:hAnsi="Courier New" w:cs="Courier New"/>
          <w:color w:val="228B22"/>
          <w:sz w:val="20"/>
          <w:szCs w:val="20"/>
        </w:rPr>
        <w:t>Unchoked</w:t>
      </w:r>
      <w:proofErr w:type="spell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rhoMax</w:t>
      </w:r>
      <w:proofErr w:type="spellEnd"/>
      <w:r>
        <w:rPr>
          <w:rFonts w:ascii="Courier New" w:hAnsi="Courier New" w:cs="Courier New"/>
          <w:color w:val="000000"/>
          <w:sz w:val="20"/>
          <w:szCs w:val="20"/>
        </w:rPr>
        <w:t>/2 &amp;&amp; rho(i+1)&lt;</w:t>
      </w:r>
      <w:proofErr w:type="spellStart"/>
      <w:r>
        <w:rPr>
          <w:rFonts w:ascii="Courier New" w:hAnsi="Courier New" w:cs="Courier New"/>
          <w:color w:val="000000"/>
          <w:sz w:val="20"/>
          <w:szCs w:val="20"/>
        </w:rPr>
        <w:t>rhoMax</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%Check to see if quadratic peak bounded between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/4;</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 </w:t>
      </w:r>
      <w:r>
        <w:rPr>
          <w:rFonts w:ascii="Courier New" w:hAnsi="Courier New" w:cs="Courier New"/>
          <w:color w:val="228B22"/>
          <w:sz w:val="20"/>
          <w:szCs w:val="20"/>
        </w:rPr>
        <w:t>%Average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 </w:t>
      </w:r>
      <w:r>
        <w:rPr>
          <w:rFonts w:ascii="Courier New" w:hAnsi="Courier New" w:cs="Courier New"/>
          <w:color w:val="228B22"/>
          <w:sz w:val="20"/>
          <w:szCs w:val="20"/>
        </w:rPr>
        <w:t>%Lax-Friedrich</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FluxNodal(</w:t>
      </w:r>
      <w:proofErr w:type="gramEnd"/>
      <w:r>
        <w:rPr>
          <w:rFonts w:ascii="Courier New" w:hAnsi="Courier New" w:cs="Courier New"/>
          <w:color w:val="000000"/>
          <w:sz w:val="20"/>
          <w:szCs w:val="20"/>
        </w:rPr>
        <w:t>i)=0.5*(FluxElemental(i)+FluxElemental(i+1))-0.5*((dx/dt)*(rho(i+1)-rho(i)));</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 </w:t>
      </w:r>
      <w:r>
        <w:rPr>
          <w:rFonts w:ascii="Courier New" w:hAnsi="Courier New" w:cs="Courier New"/>
          <w:color w:val="228B22"/>
          <w:sz w:val="20"/>
          <w:szCs w:val="20"/>
        </w:rPr>
        <w:t>%Richtmyer</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rhoRicht</w:t>
      </w:r>
      <w:proofErr w:type="spellEnd"/>
      <w:proofErr w:type="gramEnd"/>
      <w:r>
        <w:rPr>
          <w:rFonts w:ascii="Courier New" w:hAnsi="Courier New" w:cs="Courier New"/>
          <w:color w:val="000000"/>
          <w:sz w:val="20"/>
          <w:szCs w:val="20"/>
        </w:rPr>
        <w:t>= ((dx/dt)*(FluxElemental(i)-FluxElemental(i+1))+rho(i+1)+rho(i))/2;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rhoRicht</w:t>
      </w:r>
      <w:proofErr w:type="spellEnd"/>
      <w:r>
        <w:rPr>
          <w:rFonts w:ascii="Courier New" w:hAnsi="Courier New" w:cs="Courier New"/>
          <w:color w:val="000000"/>
          <w:sz w:val="20"/>
          <w:szCs w:val="20"/>
        </w:rPr>
        <w:t>*(1-rhoRicht);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%Trigger for each of the "lights" with a particular frequency, at a</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%specified time and place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l=1:size(lights,1)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mod(t-lights(</w:t>
      </w:r>
      <w:proofErr w:type="spellStart"/>
      <w:r>
        <w:rPr>
          <w:rFonts w:ascii="Courier New" w:hAnsi="Courier New" w:cs="Courier New"/>
          <w:color w:val="000000"/>
          <w:sz w:val="20"/>
          <w:szCs w:val="20"/>
        </w:rPr>
        <w:t>l,offset</w:t>
      </w:r>
      <w:proofErr w:type="spellEnd"/>
      <w:r>
        <w:rPr>
          <w:rFonts w:ascii="Courier New" w:hAnsi="Courier New" w:cs="Courier New"/>
          <w:color w:val="000000"/>
          <w:sz w:val="20"/>
          <w:szCs w:val="20"/>
        </w:rPr>
        <w:t>),lights(</w:t>
      </w:r>
      <w:proofErr w:type="spellStart"/>
      <w:r>
        <w:rPr>
          <w:rFonts w:ascii="Courier New" w:hAnsi="Courier New" w:cs="Courier New"/>
          <w:color w:val="000000"/>
          <w:sz w:val="20"/>
          <w:szCs w:val="20"/>
        </w:rPr>
        <w:t>l,freq</w:t>
      </w:r>
      <w:proofErr w:type="spellEnd"/>
      <w:r>
        <w:rPr>
          <w:rFonts w:ascii="Courier New" w:hAnsi="Courier New" w:cs="Courier New"/>
          <w:color w:val="000000"/>
          <w:sz w:val="20"/>
          <w:szCs w:val="20"/>
        </w:rPr>
        <w:t>)) &gt;= lights(</w:t>
      </w:r>
      <w:proofErr w:type="spellStart"/>
      <w:r>
        <w:rPr>
          <w:rFonts w:ascii="Courier New" w:hAnsi="Courier New" w:cs="Courier New"/>
          <w:color w:val="000000"/>
          <w:sz w:val="20"/>
          <w:szCs w:val="20"/>
        </w:rPr>
        <w:t>l,trig</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lights(</w:t>
      </w:r>
      <w:proofErr w:type="spellStart"/>
      <w:r>
        <w:rPr>
          <w:rFonts w:ascii="Courier New" w:hAnsi="Courier New" w:cs="Courier New"/>
          <w:color w:val="000000"/>
          <w:sz w:val="20"/>
          <w:szCs w:val="20"/>
        </w:rPr>
        <w:t>l,loc</w:t>
      </w:r>
      <w:proofErr w:type="spellEnd"/>
      <w:r>
        <w:rPr>
          <w:rFonts w:ascii="Courier New" w:hAnsi="Courier New" w:cs="Courier New"/>
          <w:color w:val="000000"/>
          <w:sz w:val="20"/>
          <w:szCs w:val="20"/>
        </w:rPr>
        <w:t>)) = 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Calculate moving average of flux through desired element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Continual</w:t>
      </w:r>
      <w:proofErr w:type="gramEnd"/>
      <w:r>
        <w:rPr>
          <w:rFonts w:ascii="Courier New" w:hAnsi="Courier New" w:cs="Courier New"/>
          <w:color w:val="228B22"/>
          <w:sz w:val="20"/>
          <w:szCs w:val="20"/>
        </w:rPr>
        <w:t xml:space="preserve"> moving average method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saved(</w:t>
      </w:r>
      <w:proofErr w:type="gramEnd"/>
      <w:r>
        <w:rPr>
          <w:rFonts w:ascii="Courier New" w:hAnsi="Courier New" w:cs="Courier New"/>
          <w:color w:val="000000"/>
          <w:sz w:val="20"/>
          <w:szCs w:val="20"/>
        </w:rPr>
        <w:t>floor(mod(t,2/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(50);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FluxAvg</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saved)*(</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%Average at "end" of time period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lastRenderedPageBreak/>
        <w:t>%     if t&gt;=375</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total= </w:t>
      </w:r>
      <w:proofErr w:type="spellStart"/>
      <w:r>
        <w:rPr>
          <w:rFonts w:ascii="Courier New" w:hAnsi="Courier New" w:cs="Courier New"/>
          <w:color w:val="228B22"/>
          <w:sz w:val="20"/>
          <w:szCs w:val="20"/>
        </w:rPr>
        <w:t>total+</w:t>
      </w:r>
      <w:proofErr w:type="gramStart"/>
      <w:r>
        <w:rPr>
          <w:rFonts w:ascii="Courier New" w:hAnsi="Courier New" w:cs="Courier New"/>
          <w:color w:val="228B22"/>
          <w:sz w:val="20"/>
          <w:szCs w:val="20"/>
        </w:rPr>
        <w:t>FluxElemental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end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Spatial loop for new Rho </w:t>
      </w:r>
      <w:proofErr w:type="spellStart"/>
      <w:proofErr w:type="gramStart"/>
      <w:r>
        <w:rPr>
          <w:rFonts w:ascii="Courier New" w:hAnsi="Courier New" w:cs="Courier New"/>
          <w:color w:val="228B22"/>
          <w:sz w:val="20"/>
          <w:szCs w:val="20"/>
        </w:rPr>
        <w:t>vals</w:t>
      </w:r>
      <w:proofErr w:type="spellEnd"/>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2:length(x)-1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FluxNodal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rho,</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[-1,1],[1.2,-.2],</w:t>
      </w:r>
      <w:r>
        <w:rPr>
          <w:rFonts w:ascii="Courier New" w:hAnsi="Courier New" w:cs="Courier New"/>
          <w:color w:val="A020F0"/>
          <w:sz w:val="20"/>
          <w:szCs w:val="20"/>
        </w:rPr>
        <w:t>'w.'</w:t>
      </w:r>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1,1,num2str(t*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1,.8,num2str(</w:t>
      </w:r>
      <w:proofErr w:type="spellStart"/>
      <w:r>
        <w:rPr>
          <w:rFonts w:ascii="Courier New" w:hAnsi="Courier New" w:cs="Courier New"/>
          <w:color w:val="000000"/>
          <w:sz w:val="20"/>
          <w:szCs w:val="20"/>
        </w:rPr>
        <w:t>FluxAvg</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0.001)</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optimize light2 offset uncomment this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FluxAvg2=total*(</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savedAvg</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counter)= </w:t>
      </w:r>
      <w:proofErr w:type="spellStart"/>
      <w:r>
        <w:rPr>
          <w:rFonts w:ascii="Courier New" w:hAnsi="Courier New" w:cs="Courier New"/>
          <w:color w:val="228B22"/>
          <w:sz w:val="20"/>
          <w:szCs w:val="20"/>
        </w:rPr>
        <w:t>FluxAvg</w:t>
      </w:r>
      <w:proofErr w:type="spellEnd"/>
      <w:r>
        <w:rPr>
          <w:rFonts w:ascii="Courier New" w:hAnsi="Courier New" w:cs="Courier New"/>
          <w:color w:val="228B22"/>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end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0:.005:2,savedAvg./max(</w:t>
      </w:r>
      <w:proofErr w:type="spellStart"/>
      <w:r>
        <w:rPr>
          <w:rFonts w:ascii="Courier New" w:hAnsi="Courier New" w:cs="Courier New"/>
          <w:color w:val="228B22"/>
          <w:sz w:val="20"/>
          <w:szCs w:val="20"/>
        </w:rPr>
        <w:t>savedAvg</w:t>
      </w:r>
      <w:proofErr w:type="spellEnd"/>
      <w:r>
        <w:rPr>
          <w:rFonts w:ascii="Courier New" w:hAnsi="Courier New" w:cs="Courier New"/>
          <w:color w:val="228B22"/>
          <w:sz w:val="20"/>
          <w:szCs w:val="20"/>
        </w:rPr>
        <w:t>))</w:t>
      </w:r>
    </w:p>
    <w:p w:rsidR="006B42B7" w:rsidRPr="006B42B7" w:rsidRDefault="006B42B7" w:rsidP="00801B90">
      <w:pPr>
        <w:autoSpaceDE w:val="0"/>
        <w:autoSpaceDN w:val="0"/>
        <w:adjustRightInd w:val="0"/>
        <w:spacing w:after="0"/>
      </w:pPr>
      <w:bookmarkStart w:id="0" w:name="_GoBack"/>
      <w:bookmarkEnd w:id="0"/>
    </w:p>
    <w:sectPr w:rsidR="006B42B7" w:rsidRPr="006B42B7" w:rsidSect="003F5D62">
      <w:footerReference w:type="default" r:id="rId23"/>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709" w:rsidRDefault="00FC2709" w:rsidP="00DC1123">
      <w:pPr>
        <w:spacing w:after="0"/>
      </w:pPr>
      <w:r>
        <w:separator/>
      </w:r>
    </w:p>
  </w:endnote>
  <w:endnote w:type="continuationSeparator" w:id="0">
    <w:p w:rsidR="00FC2709" w:rsidRDefault="00FC2709" w:rsidP="00DC11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DD3ABB" w:rsidP="00FF5763">
    <w:pPr>
      <w:pStyle w:val="Header"/>
    </w:pPr>
    <w:r>
      <w:tab/>
    </w:r>
    <w:sdt>
      <w:sdtPr>
        <w:id w:val="1354682660"/>
        <w:docPartObj>
          <w:docPartGallery w:val="Page Numbers (Bottom of Page)"/>
          <w:docPartUnique/>
        </w:docPartObj>
      </w:sdtPr>
      <w:sdtEndPr>
        <w:rPr>
          <w:noProof/>
        </w:rPr>
      </w:sdtEndPr>
      <w:sdtContent>
        <w:r w:rsidR="003F5D62">
          <w:fldChar w:fldCharType="begin"/>
        </w:r>
        <w:r w:rsidR="003F5D62">
          <w:instrText xml:space="preserve"> PAGE   \* MERGEFORMAT </w:instrText>
        </w:r>
        <w:r w:rsidR="003F5D62">
          <w:fldChar w:fldCharType="separate"/>
        </w:r>
        <w:r w:rsidR="009D1C75">
          <w:rPr>
            <w:noProof/>
          </w:rPr>
          <w:t>9</w:t>
        </w:r>
        <w:r w:rsidR="003F5D62">
          <w:rPr>
            <w:noProof/>
          </w:rPr>
          <w:fldChar w:fldCharType="end"/>
        </w:r>
      </w:sdtContent>
    </w:sdt>
    <w:r>
      <w:rPr>
        <w:noProof/>
      </w:rPr>
      <w:tab/>
    </w:r>
    <w:r w:rsidR="00FF5763">
      <w:t>Num. Methods for PDEs</w:t>
    </w:r>
  </w:p>
  <w:p w:rsidR="00FF5763" w:rsidRDefault="00FF5763" w:rsidP="00FF5763">
    <w:pPr>
      <w:pStyle w:val="Header"/>
    </w:pPr>
    <w:r>
      <w:tab/>
    </w:r>
    <w:r>
      <w:tab/>
      <w:t>22.520</w:t>
    </w:r>
  </w:p>
  <w:p w:rsidR="003F5D62" w:rsidRDefault="003F5D62" w:rsidP="00DD3ABB">
    <w:pPr>
      <w:pStyle w:val="Footer"/>
      <w:tabs>
        <w:tab w:val="left" w:pos="5280"/>
      </w:tabs>
    </w:pPr>
  </w:p>
  <w:p w:rsidR="003F5D62" w:rsidRDefault="003F5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ABB" w:rsidRDefault="00DD3ABB" w:rsidP="00DD3ABB">
    <w:pPr>
      <w:pStyle w:val="Footer"/>
      <w:tabs>
        <w:tab w:val="left" w:pos="5280"/>
      </w:tabs>
    </w:pPr>
    <w:r>
      <w:tab/>
    </w:r>
    <w:sdt>
      <w:sdtPr>
        <w:id w:val="-619612040"/>
        <w:docPartObj>
          <w:docPartGallery w:val="Page Numbers (Bottom of Page)"/>
          <w:docPartUnique/>
        </w:docPartObj>
      </w:sdtPr>
      <w:sdtEndPr>
        <w:rPr>
          <w:noProof/>
        </w:rPr>
      </w:sdtEndPr>
      <w:sdtContent>
        <w:r>
          <w:t>A</w:t>
        </w:r>
        <w:r>
          <w:fldChar w:fldCharType="begin"/>
        </w:r>
        <w:r>
          <w:instrText xml:space="preserve"> PAGE   \* MERGEFORMAT </w:instrText>
        </w:r>
        <w:r>
          <w:fldChar w:fldCharType="separate"/>
        </w:r>
        <w:r w:rsidR="009D1C75">
          <w:rPr>
            <w:noProof/>
          </w:rPr>
          <w:t>3</w:t>
        </w:r>
        <w:r>
          <w:rPr>
            <w:noProof/>
          </w:rPr>
          <w:fldChar w:fldCharType="end"/>
        </w:r>
      </w:sdtContent>
    </w:sdt>
    <w:r>
      <w:rPr>
        <w:noProof/>
      </w:rPr>
      <w:tab/>
    </w:r>
  </w:p>
  <w:p w:rsidR="00DD3ABB" w:rsidRDefault="00DD3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709" w:rsidRDefault="00FC2709" w:rsidP="00DC1123">
      <w:pPr>
        <w:spacing w:after="0"/>
      </w:pPr>
      <w:r>
        <w:separator/>
      </w:r>
    </w:p>
  </w:footnote>
  <w:footnote w:type="continuationSeparator" w:id="0">
    <w:p w:rsidR="00FC2709" w:rsidRDefault="00FC2709" w:rsidP="00DC11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DD3ABB" w:rsidP="00FF5763">
    <w:pPr>
      <w:pStyle w:val="Header"/>
    </w:pPr>
    <w:r>
      <w:t>Josh Bevan</w:t>
    </w:r>
    <w:r>
      <w:tab/>
      <w:t>HW3</w:t>
    </w:r>
    <w:r>
      <w:tab/>
    </w:r>
    <w:r w:rsidR="00FF5763">
      <w:t>4/8/13</w:t>
    </w:r>
  </w:p>
  <w:p w:rsidR="00DD3ABB" w:rsidRDefault="00DD3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23"/>
    <w:rsid w:val="00065339"/>
    <w:rsid w:val="000B0C5B"/>
    <w:rsid w:val="000C71DE"/>
    <w:rsid w:val="001047E7"/>
    <w:rsid w:val="00105994"/>
    <w:rsid w:val="00106020"/>
    <w:rsid w:val="0015315A"/>
    <w:rsid w:val="00155B02"/>
    <w:rsid w:val="00190ACA"/>
    <w:rsid w:val="001923CE"/>
    <w:rsid w:val="001D6D35"/>
    <w:rsid w:val="002415C2"/>
    <w:rsid w:val="002822C2"/>
    <w:rsid w:val="00290B6F"/>
    <w:rsid w:val="002B0352"/>
    <w:rsid w:val="002B236F"/>
    <w:rsid w:val="002C2866"/>
    <w:rsid w:val="0031683B"/>
    <w:rsid w:val="003626F0"/>
    <w:rsid w:val="003940E8"/>
    <w:rsid w:val="003E1BDC"/>
    <w:rsid w:val="003F5D62"/>
    <w:rsid w:val="0048218A"/>
    <w:rsid w:val="004F1A97"/>
    <w:rsid w:val="0056300E"/>
    <w:rsid w:val="00576B40"/>
    <w:rsid w:val="00601F84"/>
    <w:rsid w:val="00605BBA"/>
    <w:rsid w:val="0064067D"/>
    <w:rsid w:val="006B30F7"/>
    <w:rsid w:val="006B42B7"/>
    <w:rsid w:val="00707B46"/>
    <w:rsid w:val="007E0E59"/>
    <w:rsid w:val="007E5869"/>
    <w:rsid w:val="00801B90"/>
    <w:rsid w:val="00805601"/>
    <w:rsid w:val="009D1C75"/>
    <w:rsid w:val="00A27F20"/>
    <w:rsid w:val="00A5683B"/>
    <w:rsid w:val="00A77400"/>
    <w:rsid w:val="00AC7AEC"/>
    <w:rsid w:val="00B17D16"/>
    <w:rsid w:val="00B212B3"/>
    <w:rsid w:val="00B43AA0"/>
    <w:rsid w:val="00B63622"/>
    <w:rsid w:val="00B77BB1"/>
    <w:rsid w:val="00BA10B9"/>
    <w:rsid w:val="00C75EB1"/>
    <w:rsid w:val="00C7648A"/>
    <w:rsid w:val="00CB6BC0"/>
    <w:rsid w:val="00CF06D2"/>
    <w:rsid w:val="00CF38F6"/>
    <w:rsid w:val="00D211C4"/>
    <w:rsid w:val="00D709F5"/>
    <w:rsid w:val="00DB0AFC"/>
    <w:rsid w:val="00DC1123"/>
    <w:rsid w:val="00DD1A88"/>
    <w:rsid w:val="00DD3ABB"/>
    <w:rsid w:val="00E43F14"/>
    <w:rsid w:val="00E55602"/>
    <w:rsid w:val="00EB4AFB"/>
    <w:rsid w:val="00EC6740"/>
    <w:rsid w:val="00EF6557"/>
    <w:rsid w:val="00F34CCB"/>
    <w:rsid w:val="00FA25EA"/>
    <w:rsid w:val="00FC2709"/>
    <w:rsid w:val="00F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 w:type="character" w:customStyle="1" w:styleId="apple-converted-space">
    <w:name w:val="apple-converted-space"/>
    <w:basedOn w:val="DefaultParagraphFont"/>
    <w:rsid w:val="00DB0AFC"/>
  </w:style>
  <w:style w:type="character" w:styleId="Hyperlink">
    <w:name w:val="Hyperlink"/>
    <w:basedOn w:val="DefaultParagraphFont"/>
    <w:uiPriority w:val="99"/>
    <w:semiHidden/>
    <w:unhideWhenUsed/>
    <w:rsid w:val="00DB0A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 w:type="character" w:customStyle="1" w:styleId="apple-converted-space">
    <w:name w:val="apple-converted-space"/>
    <w:basedOn w:val="DefaultParagraphFont"/>
    <w:rsid w:val="00DB0AFC"/>
  </w:style>
  <w:style w:type="character" w:styleId="Hyperlink">
    <w:name w:val="Hyperlink"/>
    <w:basedOn w:val="DefaultParagraphFont"/>
    <w:uiPriority w:val="99"/>
    <w:semiHidden/>
    <w:unhideWhenUsed/>
    <w:rsid w:val="00DB0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BE70F-C4DA-4ABC-B343-42C8CF37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cp:revision>
  <dcterms:created xsi:type="dcterms:W3CDTF">2013-05-01T05:57:00Z</dcterms:created>
  <dcterms:modified xsi:type="dcterms:W3CDTF">2013-05-01T05:57:00Z</dcterms:modified>
</cp:coreProperties>
</file>