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7F" w:rsidRPr="00C00E35" w:rsidRDefault="003139C3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C00E35">
        <w:rPr>
          <w:b/>
          <w:sz w:val="24"/>
          <w:lang w:val="en-US"/>
        </w:rPr>
        <w:t>Software Engineering</w:t>
      </w:r>
      <w:r w:rsidR="00BA6881" w:rsidRPr="00C00E35">
        <w:rPr>
          <w:b/>
          <w:sz w:val="24"/>
          <w:lang w:val="en-US"/>
        </w:rPr>
        <w:t>:</w:t>
      </w:r>
      <w:r w:rsidRPr="00C00E35">
        <w:rPr>
          <w:b/>
          <w:sz w:val="24"/>
          <w:lang w:val="en-US"/>
        </w:rPr>
        <w:t xml:space="preserve"> Assignment 5</w:t>
      </w:r>
    </w:p>
    <w:p w:rsidR="00BA6881" w:rsidRDefault="00BA6881">
      <w:pPr>
        <w:rPr>
          <w:b/>
          <w:lang w:val="en-US"/>
        </w:rPr>
      </w:pPr>
      <w:r>
        <w:rPr>
          <w:b/>
          <w:lang w:val="en-US"/>
        </w:rPr>
        <w:tab/>
        <w:t xml:space="preserve">         Use Case Modeling and Test Case Development for the System</w:t>
      </w:r>
    </w:p>
    <w:p w:rsidR="0021415C" w:rsidRDefault="0021415C">
      <w:pPr>
        <w:rPr>
          <w:b/>
          <w:lang w:val="en-US"/>
        </w:rPr>
      </w:pPr>
    </w:p>
    <w:p w:rsidR="0021415C" w:rsidRPr="00E30115" w:rsidRDefault="0021415C" w:rsidP="00E30115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E30115">
        <w:rPr>
          <w:b/>
          <w:lang w:val="en-US"/>
        </w:rPr>
        <w:t>Use Case Diagram</w:t>
      </w:r>
      <w:r w:rsidR="00ED3F40" w:rsidRPr="00E30115">
        <w:rPr>
          <w:b/>
          <w:lang w:val="en-US"/>
        </w:rPr>
        <w:t>s</w:t>
      </w:r>
    </w:p>
    <w:p w:rsidR="00562EED" w:rsidRDefault="00562EED" w:rsidP="00562EED">
      <w:pPr>
        <w:pStyle w:val="ListParagraph"/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3289935" cy="759600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47" cy="76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ED" w:rsidRDefault="00562EED" w:rsidP="00562EED">
      <w:pPr>
        <w:pStyle w:val="ListParagraph"/>
        <w:rPr>
          <w:b/>
          <w:lang w:val="en-US"/>
        </w:rPr>
      </w:pPr>
    </w:p>
    <w:p w:rsidR="00562EED" w:rsidRDefault="00562EED" w:rsidP="00562EED">
      <w:pPr>
        <w:pStyle w:val="ListParagraph"/>
        <w:rPr>
          <w:b/>
          <w:lang w:val="en-US"/>
        </w:rPr>
      </w:pPr>
    </w:p>
    <w:p w:rsidR="0021415C" w:rsidRPr="00C30C11" w:rsidRDefault="00C30C11" w:rsidP="00C30C11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21415C" w:rsidRPr="00C30C11">
        <w:rPr>
          <w:b/>
          <w:lang w:val="en-US"/>
        </w:rPr>
        <w:t>Use Case Specifications</w:t>
      </w:r>
    </w:p>
    <w:p w:rsidR="00ED3F40" w:rsidRDefault="00ED3F40" w:rsidP="00ED3F40">
      <w:pPr>
        <w:pStyle w:val="ListParagraph"/>
        <w:rPr>
          <w:b/>
          <w:lang w:val="en-US"/>
        </w:rPr>
      </w:pPr>
    </w:p>
    <w:p w:rsidR="00801C4B" w:rsidRPr="00801C4B" w:rsidRDefault="00384A41" w:rsidP="00801C4B">
      <w:pPr>
        <w:pStyle w:val="ListParagraph"/>
        <w:rPr>
          <w:i/>
          <w:lang w:val="en-US"/>
        </w:rPr>
      </w:pPr>
      <w:r>
        <w:rPr>
          <w:b/>
          <w:lang w:val="en-US"/>
        </w:rPr>
        <w:t xml:space="preserve">Use Case: </w:t>
      </w:r>
      <w:r w:rsidR="00ED3F40" w:rsidRPr="00384A41">
        <w:rPr>
          <w:i/>
          <w:lang w:val="en-US"/>
        </w:rPr>
        <w:t>View Jobs</w:t>
      </w:r>
    </w:p>
    <w:p w:rsidR="0068216A" w:rsidRDefault="0068216A" w:rsidP="00ED3F40">
      <w:pPr>
        <w:pStyle w:val="ListParagraph"/>
        <w:rPr>
          <w:lang w:val="en-US"/>
        </w:rPr>
      </w:pPr>
      <w:r>
        <w:rPr>
          <w:b/>
          <w:lang w:val="en-US"/>
        </w:rPr>
        <w:t xml:space="preserve">Actor: </w:t>
      </w:r>
      <w:r>
        <w:rPr>
          <w:lang w:val="en-US"/>
        </w:rPr>
        <w:t>Job seeker</w:t>
      </w:r>
    </w:p>
    <w:p w:rsidR="008C7DA4" w:rsidRDefault="008C7DA4" w:rsidP="00ED3F40">
      <w:pPr>
        <w:pStyle w:val="ListParagraph"/>
        <w:rPr>
          <w:lang w:val="en-US"/>
        </w:rPr>
      </w:pPr>
      <w:r>
        <w:rPr>
          <w:b/>
          <w:lang w:val="en-US"/>
        </w:rPr>
        <w:t>Precondition:</w:t>
      </w:r>
      <w:r>
        <w:rPr>
          <w:lang w:val="en-US"/>
        </w:rPr>
        <w:t xml:space="preserve"> N</w:t>
      </w:r>
      <w:r w:rsidRPr="008C7DA4">
        <w:rPr>
          <w:lang w:val="en-US"/>
        </w:rPr>
        <w:t>o tangible preconditions apart from the job seeker wanting to apply for any available opportunities</w:t>
      </w:r>
      <w:r w:rsidR="00557C5A">
        <w:rPr>
          <w:lang w:val="en-US"/>
        </w:rPr>
        <w:t>.</w:t>
      </w:r>
    </w:p>
    <w:p w:rsidR="00703264" w:rsidRDefault="00703264" w:rsidP="00ED3F40">
      <w:pPr>
        <w:pStyle w:val="ListParagraph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No post conditions identified.</w:t>
      </w:r>
    </w:p>
    <w:p w:rsidR="00DF7A53" w:rsidRDefault="00DF7A53" w:rsidP="00ED3F40">
      <w:pPr>
        <w:pStyle w:val="ListParagraph"/>
        <w:rPr>
          <w:lang w:val="en-US"/>
        </w:rPr>
      </w:pPr>
      <w:r>
        <w:rPr>
          <w:b/>
          <w:lang w:val="en-US"/>
        </w:rPr>
        <w:t xml:space="preserve">Basic Flow: </w:t>
      </w:r>
      <w:r w:rsidR="00ED3F40" w:rsidRPr="008C7DA4">
        <w:rPr>
          <w:lang w:val="en-US"/>
        </w:rPr>
        <w:t xml:space="preserve"> </w:t>
      </w:r>
    </w:p>
    <w:p w:rsidR="00ED3F40" w:rsidRDefault="00DF7A53" w:rsidP="00DF7A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Job seeker clicks on site on their browser</w:t>
      </w:r>
    </w:p>
    <w:p w:rsidR="00DF7A53" w:rsidRDefault="00DF7A53" w:rsidP="00DF7A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Job seeker views listed vacancies.</w:t>
      </w:r>
    </w:p>
    <w:p w:rsidR="00801C4B" w:rsidRDefault="00801C4B" w:rsidP="00801C4B">
      <w:pPr>
        <w:pStyle w:val="ListParagraph"/>
        <w:ind w:left="1080"/>
        <w:rPr>
          <w:lang w:val="en-US"/>
        </w:rPr>
      </w:pPr>
    </w:p>
    <w:p w:rsidR="00DF7A53" w:rsidRDefault="00DF7A53" w:rsidP="00D55C7E">
      <w:pPr>
        <w:spacing w:after="0"/>
        <w:rPr>
          <w:i/>
          <w:lang w:val="en-US"/>
        </w:rPr>
      </w:pPr>
      <w:r>
        <w:rPr>
          <w:lang w:val="en-US"/>
        </w:rPr>
        <w:t xml:space="preserve">              </w:t>
      </w:r>
      <w:r w:rsidRPr="00DF7A53">
        <w:rPr>
          <w:b/>
          <w:lang w:val="en-US"/>
        </w:rPr>
        <w:t>Use Case</w:t>
      </w:r>
      <w:r>
        <w:rPr>
          <w:lang w:val="en-US"/>
        </w:rPr>
        <w:t xml:space="preserve">: </w:t>
      </w:r>
      <w:r w:rsidRPr="00DF7A53">
        <w:rPr>
          <w:i/>
          <w:lang w:val="en-US"/>
        </w:rPr>
        <w:t xml:space="preserve">Apply </w:t>
      </w:r>
      <w:proofErr w:type="gramStart"/>
      <w:r w:rsidRPr="00DF7A53">
        <w:rPr>
          <w:i/>
          <w:lang w:val="en-US"/>
        </w:rPr>
        <w:t>For</w:t>
      </w:r>
      <w:proofErr w:type="gramEnd"/>
      <w:r w:rsidRPr="00DF7A53">
        <w:rPr>
          <w:i/>
          <w:lang w:val="en-US"/>
        </w:rPr>
        <w:t xml:space="preserve"> Vacancy</w:t>
      </w:r>
    </w:p>
    <w:p w:rsidR="00DF7A53" w:rsidRDefault="00DF7A53" w:rsidP="00D55C7E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b/>
          <w:lang w:val="en-US"/>
        </w:rPr>
        <w:t xml:space="preserve">Actor: </w:t>
      </w:r>
      <w:r>
        <w:rPr>
          <w:lang w:val="en-US"/>
        </w:rPr>
        <w:t>Job seeker</w:t>
      </w:r>
    </w:p>
    <w:p w:rsidR="00DF7A53" w:rsidRDefault="00DF7A53" w:rsidP="00D55C7E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b/>
          <w:lang w:val="en-US"/>
        </w:rPr>
        <w:t xml:space="preserve">Precondition: </w:t>
      </w:r>
      <w:r>
        <w:rPr>
          <w:lang w:val="en-US"/>
        </w:rPr>
        <w:t>The job seeker must have viewed available jobs in order to apply</w:t>
      </w:r>
      <w:r w:rsidR="00D62C01">
        <w:rPr>
          <w:lang w:val="en-US"/>
        </w:rPr>
        <w:t>.</w:t>
      </w:r>
    </w:p>
    <w:p w:rsidR="00703264" w:rsidRPr="00412D29" w:rsidRDefault="00703264" w:rsidP="00D55C7E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b/>
          <w:lang w:val="en-US"/>
        </w:rPr>
        <w:t>Post</w:t>
      </w:r>
      <w:r w:rsidR="00412D29">
        <w:rPr>
          <w:b/>
          <w:lang w:val="en-US"/>
        </w:rPr>
        <w:t xml:space="preserve"> condition: </w:t>
      </w:r>
      <w:r w:rsidR="00412D29">
        <w:rPr>
          <w:lang w:val="en-US"/>
        </w:rPr>
        <w:t>The system stores the application</w:t>
      </w:r>
      <w:r w:rsidR="00D62C01">
        <w:rPr>
          <w:lang w:val="en-US"/>
        </w:rPr>
        <w:t>.</w:t>
      </w:r>
    </w:p>
    <w:p w:rsidR="00801C4B" w:rsidRDefault="00801C4B" w:rsidP="00D55C7E">
      <w:pPr>
        <w:spacing w:after="0"/>
        <w:rPr>
          <w:b/>
          <w:lang w:val="en-US"/>
        </w:rPr>
      </w:pPr>
      <w:r>
        <w:rPr>
          <w:lang w:val="en-US"/>
        </w:rPr>
        <w:t xml:space="preserve">              </w:t>
      </w:r>
      <w:r w:rsidRPr="00801C4B">
        <w:rPr>
          <w:b/>
          <w:lang w:val="en-US"/>
        </w:rPr>
        <w:t>Basic Flow:</w:t>
      </w:r>
    </w:p>
    <w:p w:rsidR="00801C4B" w:rsidRDefault="00801C4B" w:rsidP="00D55C7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Job seeker views all vacancies available</w:t>
      </w:r>
    </w:p>
    <w:p w:rsidR="00801C4B" w:rsidRDefault="00801C4B" w:rsidP="00D55C7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Job seeker clicks on vacancy of interest</w:t>
      </w:r>
    </w:p>
    <w:p w:rsidR="00801C4B" w:rsidRDefault="00801C4B" w:rsidP="00D55C7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Job seeker views job details.</w:t>
      </w:r>
    </w:p>
    <w:p w:rsidR="00801C4B" w:rsidRDefault="00801C4B" w:rsidP="00D55C7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Job seeker clicks on apply.</w:t>
      </w:r>
    </w:p>
    <w:p w:rsidR="00801C4B" w:rsidRPr="00801C4B" w:rsidRDefault="00801C4B" w:rsidP="00D55C7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Job seeker submits required documents.</w:t>
      </w:r>
    </w:p>
    <w:p w:rsidR="00DF7A53" w:rsidRPr="00DF7A53" w:rsidRDefault="00DF7A53" w:rsidP="00DF7A53">
      <w:pPr>
        <w:pStyle w:val="ListParagraph"/>
        <w:rPr>
          <w:sz w:val="20"/>
          <w:lang w:val="en-US"/>
        </w:rPr>
      </w:pPr>
    </w:p>
    <w:p w:rsidR="00ED3F40" w:rsidRDefault="00696AC0" w:rsidP="00ED3F40">
      <w:pPr>
        <w:pStyle w:val="ListParagraph"/>
        <w:rPr>
          <w:i/>
          <w:lang w:val="en-US"/>
        </w:rPr>
      </w:pPr>
      <w:r>
        <w:rPr>
          <w:b/>
          <w:lang w:val="en-US"/>
        </w:rPr>
        <w:t xml:space="preserve">Use Case: </w:t>
      </w:r>
      <w:r w:rsidR="00583114">
        <w:rPr>
          <w:i/>
          <w:lang w:val="en-US"/>
        </w:rPr>
        <w:t>View</w:t>
      </w:r>
      <w:r>
        <w:rPr>
          <w:i/>
          <w:lang w:val="en-US"/>
        </w:rPr>
        <w:t xml:space="preserve"> Applications</w:t>
      </w:r>
    </w:p>
    <w:p w:rsidR="00583114" w:rsidRDefault="00583114" w:rsidP="00ED3F40">
      <w:pPr>
        <w:pStyle w:val="ListParagraph"/>
        <w:rPr>
          <w:lang w:val="en-US"/>
        </w:rPr>
      </w:pPr>
      <w:r>
        <w:rPr>
          <w:b/>
          <w:lang w:val="en-US"/>
        </w:rPr>
        <w:t>Actor:</w:t>
      </w:r>
      <w:r>
        <w:rPr>
          <w:i/>
          <w:lang w:val="en-US"/>
        </w:rPr>
        <w:t xml:space="preserve"> </w:t>
      </w:r>
      <w:r>
        <w:rPr>
          <w:lang w:val="en-US"/>
        </w:rPr>
        <w:t>HR personnel</w:t>
      </w:r>
    </w:p>
    <w:p w:rsidR="00583114" w:rsidRDefault="00583114" w:rsidP="00ED3F40">
      <w:pPr>
        <w:pStyle w:val="ListParagraph"/>
        <w:rPr>
          <w:lang w:val="en-US"/>
        </w:rPr>
      </w:pPr>
      <w:r>
        <w:rPr>
          <w:b/>
          <w:lang w:val="en-US"/>
        </w:rPr>
        <w:t>Precondition:</w:t>
      </w:r>
      <w:r>
        <w:rPr>
          <w:lang w:val="en-US"/>
        </w:rPr>
        <w:t xml:space="preserve"> There must have been applications submitted.</w:t>
      </w:r>
    </w:p>
    <w:p w:rsidR="00583114" w:rsidRDefault="00583114" w:rsidP="00ED3F40">
      <w:pPr>
        <w:pStyle w:val="ListParagraph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The HR personnel is vets out relevant applications</w:t>
      </w:r>
    </w:p>
    <w:p w:rsidR="00583114" w:rsidRDefault="00583114" w:rsidP="00583114">
      <w:pPr>
        <w:pStyle w:val="ListParagraph"/>
        <w:rPr>
          <w:b/>
          <w:lang w:val="en-US"/>
        </w:rPr>
      </w:pPr>
      <w:r>
        <w:rPr>
          <w:b/>
          <w:lang w:val="en-US"/>
        </w:rPr>
        <w:t>Basic Flow:</w:t>
      </w:r>
    </w:p>
    <w:p w:rsidR="00583114" w:rsidRDefault="00583114" w:rsidP="005831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 personnel accesses system</w:t>
      </w:r>
    </w:p>
    <w:p w:rsidR="00583114" w:rsidRDefault="00583114" w:rsidP="005831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 personnel accesses applications</w:t>
      </w:r>
    </w:p>
    <w:p w:rsidR="00583114" w:rsidRDefault="00583114" w:rsidP="005831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HR personnel is able to see applicant info and vet out relevant candidates.</w:t>
      </w:r>
    </w:p>
    <w:p w:rsidR="00583114" w:rsidRDefault="00583114" w:rsidP="00583114">
      <w:pPr>
        <w:spacing w:after="0"/>
        <w:ind w:left="720"/>
        <w:rPr>
          <w:i/>
          <w:lang w:val="en-US"/>
        </w:rPr>
      </w:pPr>
      <w:r>
        <w:rPr>
          <w:b/>
          <w:lang w:val="en-US"/>
        </w:rPr>
        <w:t xml:space="preserve">Use Case: </w:t>
      </w:r>
      <w:r>
        <w:rPr>
          <w:i/>
          <w:lang w:val="en-US"/>
        </w:rPr>
        <w:t>Manage Vacancies</w:t>
      </w:r>
    </w:p>
    <w:p w:rsidR="00583114" w:rsidRDefault="00583114" w:rsidP="00583114">
      <w:pPr>
        <w:spacing w:after="0"/>
        <w:ind w:left="720"/>
        <w:rPr>
          <w:lang w:val="en-US"/>
        </w:rPr>
      </w:pPr>
      <w:r>
        <w:rPr>
          <w:b/>
          <w:lang w:val="en-US"/>
        </w:rPr>
        <w:t>Actor:</w:t>
      </w:r>
      <w:r>
        <w:rPr>
          <w:i/>
          <w:lang w:val="en-US"/>
        </w:rPr>
        <w:t xml:space="preserve"> </w:t>
      </w:r>
      <w:r>
        <w:rPr>
          <w:lang w:val="en-US"/>
        </w:rPr>
        <w:t>System Administrator</w:t>
      </w:r>
    </w:p>
    <w:p w:rsidR="00583114" w:rsidRDefault="00583114" w:rsidP="00583114">
      <w:pPr>
        <w:spacing w:after="0"/>
        <w:ind w:left="720"/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 xml:space="preserve">There must be </w:t>
      </w:r>
      <w:r w:rsidR="00922018">
        <w:rPr>
          <w:lang w:val="en-US"/>
        </w:rPr>
        <w:t>loaded vacancies on the system.</w:t>
      </w:r>
    </w:p>
    <w:p w:rsidR="00922018" w:rsidRDefault="00922018" w:rsidP="00583114">
      <w:pPr>
        <w:spacing w:after="0"/>
        <w:ind w:left="720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Vacancy must be added, edited or removed.</w:t>
      </w:r>
    </w:p>
    <w:p w:rsidR="00922018" w:rsidRDefault="00922018" w:rsidP="00583114">
      <w:pPr>
        <w:spacing w:after="0"/>
        <w:ind w:left="720"/>
        <w:rPr>
          <w:b/>
          <w:lang w:val="en-US"/>
        </w:rPr>
      </w:pPr>
      <w:r w:rsidRPr="00922018">
        <w:rPr>
          <w:b/>
          <w:lang w:val="en-US"/>
        </w:rPr>
        <w:t>Basic Flow</w:t>
      </w:r>
      <w:r>
        <w:rPr>
          <w:b/>
          <w:lang w:val="en-US"/>
        </w:rPr>
        <w:t xml:space="preserve">: </w:t>
      </w:r>
    </w:p>
    <w:p w:rsidR="00922018" w:rsidRPr="00922018" w:rsidRDefault="00922018" w:rsidP="00922018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rPr>
          <w:lang w:val="en-US"/>
        </w:rPr>
        <w:t>System admin accesses the system</w:t>
      </w:r>
    </w:p>
    <w:p w:rsidR="00922018" w:rsidRPr="00922018" w:rsidRDefault="00922018" w:rsidP="00922018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rPr>
          <w:lang w:val="en-US"/>
        </w:rPr>
        <w:t>System admin adds, edits or removes vacancy from the system.</w:t>
      </w:r>
    </w:p>
    <w:p w:rsidR="00922018" w:rsidRDefault="00922018" w:rsidP="00922018">
      <w:pPr>
        <w:spacing w:after="0"/>
        <w:ind w:left="720"/>
        <w:rPr>
          <w:b/>
          <w:lang w:val="en-US"/>
        </w:rPr>
      </w:pPr>
    </w:p>
    <w:p w:rsidR="00922018" w:rsidRDefault="00922018" w:rsidP="00922018">
      <w:pPr>
        <w:spacing w:after="0"/>
        <w:ind w:left="720"/>
        <w:rPr>
          <w:i/>
          <w:lang w:val="en-US"/>
        </w:rPr>
      </w:pPr>
      <w:r>
        <w:rPr>
          <w:b/>
          <w:lang w:val="en-US"/>
        </w:rPr>
        <w:t xml:space="preserve">Use Case: </w:t>
      </w:r>
      <w:r>
        <w:rPr>
          <w:i/>
          <w:lang w:val="en-US"/>
        </w:rPr>
        <w:t>Develop Portal</w:t>
      </w:r>
    </w:p>
    <w:p w:rsidR="00922018" w:rsidRDefault="00922018" w:rsidP="00922018">
      <w:pPr>
        <w:spacing w:after="0"/>
        <w:ind w:left="720"/>
        <w:rPr>
          <w:lang w:val="en-US"/>
        </w:rPr>
      </w:pPr>
      <w:r>
        <w:rPr>
          <w:b/>
          <w:lang w:val="en-US"/>
        </w:rPr>
        <w:t>Actor:</w:t>
      </w:r>
      <w:r>
        <w:rPr>
          <w:i/>
          <w:lang w:val="en-US"/>
        </w:rPr>
        <w:t xml:space="preserve"> </w:t>
      </w:r>
      <w:r>
        <w:rPr>
          <w:lang w:val="en-US"/>
        </w:rPr>
        <w:t>Software Developers</w:t>
      </w:r>
    </w:p>
    <w:p w:rsidR="00922018" w:rsidRDefault="00922018" w:rsidP="00922018">
      <w:pPr>
        <w:spacing w:after="0"/>
        <w:ind w:left="720"/>
        <w:rPr>
          <w:lang w:val="en-US"/>
        </w:rPr>
      </w:pPr>
      <w:r>
        <w:rPr>
          <w:b/>
          <w:lang w:val="en-US"/>
        </w:rPr>
        <w:t>Precondition:</w:t>
      </w:r>
      <w:r>
        <w:rPr>
          <w:lang w:val="en-US"/>
        </w:rPr>
        <w:t xml:space="preserve"> All system requirements must be properly specified and not ambiguous.</w:t>
      </w:r>
    </w:p>
    <w:p w:rsidR="00922018" w:rsidRDefault="00922018" w:rsidP="00922018">
      <w:pPr>
        <w:spacing w:after="0"/>
        <w:ind w:left="720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The website will be fully functional, and requirements met.</w:t>
      </w:r>
    </w:p>
    <w:p w:rsidR="00922018" w:rsidRDefault="00922018" w:rsidP="00922018">
      <w:pPr>
        <w:spacing w:after="0"/>
        <w:ind w:left="720"/>
        <w:rPr>
          <w:lang w:val="en-US"/>
        </w:rPr>
      </w:pPr>
      <w:r>
        <w:rPr>
          <w:b/>
          <w:lang w:val="en-US"/>
        </w:rPr>
        <w:t>Basic Flow:</w:t>
      </w:r>
    </w:p>
    <w:p w:rsidR="00922018" w:rsidRPr="00922018" w:rsidRDefault="00922018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>Planning</w:t>
      </w:r>
    </w:p>
    <w:p w:rsidR="00922018" w:rsidRPr="00922018" w:rsidRDefault="00922018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>Analysis</w:t>
      </w:r>
    </w:p>
    <w:p w:rsidR="00922018" w:rsidRPr="00922018" w:rsidRDefault="00922018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lastRenderedPageBreak/>
        <w:t>Design</w:t>
      </w:r>
    </w:p>
    <w:p w:rsidR="00922018" w:rsidRPr="00922018" w:rsidRDefault="00922018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>Develop</w:t>
      </w:r>
    </w:p>
    <w:p w:rsidR="00922018" w:rsidRPr="008821EB" w:rsidRDefault="008821EB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>I</w:t>
      </w:r>
      <w:r w:rsidR="001E5E63">
        <w:rPr>
          <w:lang w:val="en-US"/>
        </w:rPr>
        <w:t>mplement/Deploy</w:t>
      </w:r>
    </w:p>
    <w:p w:rsidR="008821EB" w:rsidRPr="00922018" w:rsidRDefault="008821EB" w:rsidP="00922018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rPr>
          <w:lang w:val="en-US"/>
        </w:rPr>
        <w:t>Support/Maintain</w:t>
      </w:r>
    </w:p>
    <w:p w:rsidR="00922018" w:rsidRPr="00922018" w:rsidRDefault="00922018" w:rsidP="00922018">
      <w:pPr>
        <w:spacing w:after="0"/>
        <w:ind w:left="720"/>
        <w:rPr>
          <w:lang w:val="en-US"/>
        </w:rPr>
      </w:pPr>
      <w:r>
        <w:rPr>
          <w:b/>
          <w:lang w:val="en-US"/>
        </w:rPr>
        <w:t xml:space="preserve">                         </w:t>
      </w:r>
    </w:p>
    <w:p w:rsidR="000C4C31" w:rsidRDefault="000C4C31" w:rsidP="000C4C31">
      <w:pPr>
        <w:ind w:left="360" w:firstLine="360"/>
        <w:rPr>
          <w:b/>
          <w:lang w:val="en-US"/>
        </w:rPr>
      </w:pPr>
      <w:r>
        <w:rPr>
          <w:b/>
          <w:lang w:val="en-US"/>
        </w:rPr>
        <w:t xml:space="preserve">Use Case: </w:t>
      </w:r>
      <w:r w:rsidRPr="00CF759C">
        <w:rPr>
          <w:i/>
          <w:lang w:val="en-US"/>
        </w:rPr>
        <w:t>Maintain codebase</w:t>
      </w:r>
    </w:p>
    <w:p w:rsidR="000C4C31" w:rsidRDefault="000C4C31" w:rsidP="000C4C31">
      <w:pPr>
        <w:ind w:left="360" w:firstLine="360"/>
        <w:rPr>
          <w:b/>
          <w:lang w:val="en-US"/>
        </w:rPr>
      </w:pPr>
      <w:r>
        <w:rPr>
          <w:b/>
          <w:lang w:val="en-US"/>
        </w:rPr>
        <w:t xml:space="preserve">Actor: </w:t>
      </w:r>
      <w:r w:rsidRPr="00CF759C">
        <w:rPr>
          <w:lang w:val="en-US"/>
        </w:rPr>
        <w:t>Software Developers</w:t>
      </w:r>
    </w:p>
    <w:p w:rsidR="000C4C31" w:rsidRPr="00CF759C" w:rsidRDefault="000C4C31" w:rsidP="000C4C31">
      <w:pPr>
        <w:ind w:left="720"/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Code has to be readable, scalable and understandable in order for maintenance to be possible. Correct framework and language is adhered to.</w:t>
      </w:r>
    </w:p>
    <w:p w:rsidR="000C4C31" w:rsidRDefault="000C4C31" w:rsidP="000C4C31">
      <w:pPr>
        <w:ind w:left="360" w:firstLine="360"/>
        <w:rPr>
          <w:lang w:val="en-US"/>
        </w:rPr>
      </w:pPr>
      <w:r>
        <w:rPr>
          <w:b/>
          <w:lang w:val="en-US"/>
        </w:rPr>
        <w:t xml:space="preserve">Post condition: </w:t>
      </w:r>
      <w:r>
        <w:rPr>
          <w:lang w:val="en-US"/>
        </w:rPr>
        <w:t>Code meets maintenance requirements and standards.</w:t>
      </w:r>
    </w:p>
    <w:p w:rsidR="000C4C31" w:rsidRDefault="000C4C31" w:rsidP="000C4C31">
      <w:pPr>
        <w:ind w:left="360" w:firstLine="360"/>
        <w:rPr>
          <w:b/>
          <w:lang w:val="en-US"/>
        </w:rPr>
      </w:pPr>
      <w:r>
        <w:rPr>
          <w:b/>
          <w:lang w:val="en-US"/>
        </w:rPr>
        <w:t>Basic Flow:</w:t>
      </w:r>
    </w:p>
    <w:p w:rsidR="000C4C31" w:rsidRDefault="000C4C31" w:rsidP="000C4C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Gather maintenance requirements</w:t>
      </w:r>
    </w:p>
    <w:p w:rsidR="000C4C31" w:rsidRDefault="000C4C31" w:rsidP="000C4C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 correct tools, framework and languages</w:t>
      </w:r>
    </w:p>
    <w:p w:rsidR="000C4C31" w:rsidRDefault="000C4C31" w:rsidP="000C4C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Perform maintenance </w:t>
      </w:r>
      <w:r w:rsidR="0099727A">
        <w:rPr>
          <w:lang w:val="en-US"/>
        </w:rPr>
        <w:t>on code.</w:t>
      </w:r>
    </w:p>
    <w:p w:rsidR="00FD5268" w:rsidRDefault="00FD5268" w:rsidP="00FD5268">
      <w:pPr>
        <w:ind w:left="720"/>
        <w:rPr>
          <w:lang w:val="en-US"/>
        </w:rPr>
      </w:pPr>
    </w:p>
    <w:p w:rsidR="00FD5268" w:rsidRDefault="00FD5268" w:rsidP="00FD5268">
      <w:pPr>
        <w:ind w:left="720"/>
        <w:rPr>
          <w:i/>
          <w:lang w:val="en-US"/>
        </w:rPr>
      </w:pPr>
      <w:r>
        <w:rPr>
          <w:b/>
          <w:lang w:val="en-US"/>
        </w:rPr>
        <w:t xml:space="preserve">Use Case: </w:t>
      </w:r>
      <w:r w:rsidRPr="00FD5268">
        <w:rPr>
          <w:i/>
          <w:lang w:val="en-US"/>
        </w:rPr>
        <w:t>Fix Network Issues</w:t>
      </w:r>
    </w:p>
    <w:p w:rsidR="00FD5268" w:rsidRDefault="00FD5268" w:rsidP="00FD5268">
      <w:pPr>
        <w:ind w:left="720"/>
        <w:rPr>
          <w:lang w:val="en-US"/>
        </w:rPr>
      </w:pPr>
      <w:r>
        <w:rPr>
          <w:b/>
          <w:lang w:val="en-US"/>
        </w:rPr>
        <w:t>Actor:</w:t>
      </w:r>
      <w:r>
        <w:rPr>
          <w:lang w:val="en-US"/>
        </w:rPr>
        <w:t xml:space="preserve"> IT Support</w:t>
      </w:r>
    </w:p>
    <w:p w:rsidR="00FD5268" w:rsidRDefault="00FD5268" w:rsidP="00FD5268">
      <w:pPr>
        <w:ind w:left="720"/>
        <w:rPr>
          <w:lang w:val="en-US"/>
        </w:rPr>
      </w:pPr>
      <w:r>
        <w:rPr>
          <w:b/>
          <w:lang w:val="en-US"/>
        </w:rPr>
        <w:t>Precondition:</w:t>
      </w:r>
      <w:r>
        <w:rPr>
          <w:lang w:val="en-US"/>
        </w:rPr>
        <w:t xml:space="preserve"> Support personnel gather proper information on the issue, and what might’ve caused it.</w:t>
      </w:r>
    </w:p>
    <w:p w:rsidR="00FD5268" w:rsidRDefault="00FD5268" w:rsidP="00FD5268">
      <w:pPr>
        <w:ind w:left="720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Network problem is fixed and problem</w:t>
      </w:r>
      <w:r w:rsidR="00997254">
        <w:rPr>
          <w:lang w:val="en-US"/>
        </w:rPr>
        <w:t xml:space="preserve"> scenario</w:t>
      </w:r>
      <w:r>
        <w:rPr>
          <w:lang w:val="en-US"/>
        </w:rPr>
        <w:t xml:space="preserve"> is tested</w:t>
      </w:r>
      <w:r w:rsidR="00997254">
        <w:rPr>
          <w:lang w:val="en-US"/>
        </w:rPr>
        <w:t xml:space="preserve"> again to</w:t>
      </w:r>
      <w:r>
        <w:rPr>
          <w:lang w:val="en-US"/>
        </w:rPr>
        <w:t xml:space="preserve"> confirm.</w:t>
      </w:r>
    </w:p>
    <w:p w:rsidR="00481C1D" w:rsidRDefault="00481C1D" w:rsidP="00FD5268">
      <w:pPr>
        <w:ind w:left="720"/>
        <w:rPr>
          <w:b/>
          <w:lang w:val="en-US"/>
        </w:rPr>
      </w:pPr>
      <w:r>
        <w:rPr>
          <w:b/>
          <w:lang w:val="en-US"/>
        </w:rPr>
        <w:t>Basic Flow</w:t>
      </w:r>
    </w:p>
    <w:p w:rsidR="00481C1D" w:rsidRDefault="00505A41" w:rsidP="00481C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is logged with</w:t>
      </w:r>
      <w:r w:rsidR="00481C1D">
        <w:rPr>
          <w:lang w:val="en-US"/>
        </w:rPr>
        <w:t xml:space="preserve"> IT Support</w:t>
      </w:r>
    </w:p>
    <w:p w:rsidR="00481C1D" w:rsidRDefault="00481C1D" w:rsidP="00481C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Support analyze the problem</w:t>
      </w:r>
      <w:r w:rsidR="00112007">
        <w:rPr>
          <w:lang w:val="en-US"/>
        </w:rPr>
        <w:t xml:space="preserve"> and the probable cause</w:t>
      </w:r>
    </w:p>
    <w:p w:rsidR="00C53FA9" w:rsidRDefault="00C53FA9" w:rsidP="00481C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Support troubleshoots issue</w:t>
      </w:r>
    </w:p>
    <w:p w:rsidR="00481C1D" w:rsidRDefault="00481C1D" w:rsidP="00481C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Support </w:t>
      </w:r>
      <w:r w:rsidR="00C53FA9">
        <w:rPr>
          <w:lang w:val="en-US"/>
        </w:rPr>
        <w:t>fixes</w:t>
      </w:r>
      <w:r>
        <w:rPr>
          <w:lang w:val="en-US"/>
        </w:rPr>
        <w:t xml:space="preserve"> the issue</w:t>
      </w:r>
    </w:p>
    <w:p w:rsidR="00112007" w:rsidRDefault="00112007" w:rsidP="00112007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112007" w:rsidRDefault="00112007" w:rsidP="00112007">
      <w:pPr>
        <w:rPr>
          <w:i/>
          <w:lang w:val="en-US"/>
        </w:rPr>
      </w:pPr>
      <w:r>
        <w:rPr>
          <w:lang w:val="en-US"/>
        </w:rPr>
        <w:t xml:space="preserve">               </w:t>
      </w:r>
      <w:r>
        <w:rPr>
          <w:b/>
          <w:lang w:val="en-US"/>
        </w:rPr>
        <w:t xml:space="preserve">Use Case: </w:t>
      </w:r>
      <w:r>
        <w:rPr>
          <w:i/>
          <w:lang w:val="en-US"/>
        </w:rPr>
        <w:t>Fix Infrastructure</w:t>
      </w:r>
    </w:p>
    <w:p w:rsidR="00112007" w:rsidRDefault="00112007" w:rsidP="00112007">
      <w:pPr>
        <w:rPr>
          <w:lang w:val="en-US"/>
        </w:rPr>
      </w:pPr>
      <w:r>
        <w:rPr>
          <w:i/>
          <w:lang w:val="en-US"/>
        </w:rPr>
        <w:t xml:space="preserve">               </w:t>
      </w:r>
      <w:r>
        <w:rPr>
          <w:b/>
          <w:lang w:val="en-US"/>
        </w:rPr>
        <w:t xml:space="preserve">Actor: </w:t>
      </w:r>
      <w:r>
        <w:rPr>
          <w:lang w:val="en-US"/>
        </w:rPr>
        <w:t>IT Support</w:t>
      </w:r>
    </w:p>
    <w:p w:rsidR="0008082F" w:rsidRDefault="00112007" w:rsidP="0008082F">
      <w:pPr>
        <w:ind w:left="720"/>
        <w:rPr>
          <w:lang w:val="en-US"/>
        </w:rPr>
      </w:pPr>
      <w:r>
        <w:rPr>
          <w:b/>
          <w:lang w:val="en-US"/>
        </w:rPr>
        <w:t xml:space="preserve">Precondition: </w:t>
      </w:r>
      <w:r w:rsidR="00FE206A" w:rsidRPr="00FE206A">
        <w:rPr>
          <w:lang w:val="en-US"/>
        </w:rPr>
        <w:t>IT</w:t>
      </w:r>
      <w:r w:rsidR="00FE206A">
        <w:rPr>
          <w:b/>
          <w:lang w:val="en-US"/>
        </w:rPr>
        <w:t xml:space="preserve"> </w:t>
      </w:r>
      <w:r w:rsidR="0008082F">
        <w:rPr>
          <w:lang w:val="en-US"/>
        </w:rPr>
        <w:t>Support personnel gather proper information on the issue, and what might be the cause.</w:t>
      </w:r>
    </w:p>
    <w:p w:rsidR="00B20AAB" w:rsidRDefault="00B20AAB" w:rsidP="0008082F">
      <w:pPr>
        <w:ind w:left="720"/>
        <w:rPr>
          <w:lang w:val="en-US"/>
        </w:rPr>
      </w:pPr>
      <w:r>
        <w:rPr>
          <w:b/>
          <w:lang w:val="en-US"/>
        </w:rPr>
        <w:t>Post condition:</w:t>
      </w:r>
      <w:r>
        <w:rPr>
          <w:lang w:val="en-US"/>
        </w:rPr>
        <w:t xml:space="preserve"> Infrastructure component is fixed/replaced, tested to confirm. </w:t>
      </w:r>
    </w:p>
    <w:p w:rsidR="00112007" w:rsidRDefault="00BB367D" w:rsidP="00112007">
      <w:pPr>
        <w:rPr>
          <w:b/>
          <w:lang w:val="en-US"/>
        </w:rPr>
      </w:pPr>
      <w:r>
        <w:rPr>
          <w:lang w:val="en-US"/>
        </w:rPr>
        <w:t xml:space="preserve">               </w:t>
      </w:r>
      <w:r w:rsidRPr="00BB367D">
        <w:rPr>
          <w:b/>
          <w:lang w:val="en-US"/>
        </w:rPr>
        <w:t>Basic Flow</w:t>
      </w:r>
    </w:p>
    <w:p w:rsidR="00BB367D" w:rsidRPr="00F82883" w:rsidRDefault="00F82883" w:rsidP="00BB367D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Call is logged with IT Support</w:t>
      </w:r>
    </w:p>
    <w:p w:rsidR="00F82883" w:rsidRPr="00F82883" w:rsidRDefault="00F82883" w:rsidP="00BB367D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Problem is analyzed and cause is identified.</w:t>
      </w:r>
    </w:p>
    <w:p w:rsidR="00F82883" w:rsidRPr="00BB367D" w:rsidRDefault="00F82883" w:rsidP="00BB367D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Infrastructure problem is fixed.</w:t>
      </w:r>
    </w:p>
    <w:p w:rsidR="00ED3F40" w:rsidRPr="007A29FC" w:rsidRDefault="00ED3F40" w:rsidP="007A29FC">
      <w:pPr>
        <w:rPr>
          <w:lang w:val="en-US"/>
        </w:rPr>
      </w:pPr>
    </w:p>
    <w:p w:rsidR="00ED3F40" w:rsidRDefault="00ED3F40" w:rsidP="00ED3F40">
      <w:pPr>
        <w:pStyle w:val="ListParagraph"/>
        <w:rPr>
          <w:b/>
          <w:lang w:val="en-US"/>
        </w:rPr>
      </w:pPr>
    </w:p>
    <w:p w:rsidR="0021415C" w:rsidRPr="00C30C11" w:rsidRDefault="0021415C" w:rsidP="00C30C11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C30C11">
        <w:rPr>
          <w:b/>
          <w:lang w:val="en-US"/>
        </w:rPr>
        <w:t>Test Case Development</w:t>
      </w:r>
    </w:p>
    <w:p w:rsidR="0061443A" w:rsidRDefault="0061443A" w:rsidP="0061443A">
      <w:pPr>
        <w:pStyle w:val="ListParagraph"/>
        <w:rPr>
          <w:b/>
          <w:lang w:val="en-US"/>
        </w:rPr>
      </w:pPr>
    </w:p>
    <w:tbl>
      <w:tblPr>
        <w:tblStyle w:val="TableGrid"/>
        <w:tblW w:w="8737" w:type="dxa"/>
        <w:tblInd w:w="279" w:type="dxa"/>
        <w:tblLook w:val="04A0" w:firstRow="1" w:lastRow="0" w:firstColumn="1" w:lastColumn="0" w:noHBand="0" w:noVBand="1"/>
      </w:tblPr>
      <w:tblGrid>
        <w:gridCol w:w="850"/>
        <w:gridCol w:w="1418"/>
        <w:gridCol w:w="1559"/>
        <w:gridCol w:w="1492"/>
        <w:gridCol w:w="1485"/>
        <w:gridCol w:w="762"/>
        <w:gridCol w:w="1171"/>
      </w:tblGrid>
      <w:tr w:rsidR="00DF3459" w:rsidTr="00A30672">
        <w:trPr>
          <w:trHeight w:val="434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 w:rsidRPr="00EF1758">
              <w:rPr>
                <w:b/>
                <w:sz w:val="16"/>
                <w:szCs w:val="16"/>
                <w:lang w:val="en-US"/>
              </w:rPr>
              <w:t>Test Case ID</w:t>
            </w:r>
          </w:p>
        </w:tc>
        <w:tc>
          <w:tcPr>
            <w:tcW w:w="1418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</w:tcPr>
          <w:p w:rsidR="003276F4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Requirement</w:t>
            </w:r>
          </w:p>
        </w:tc>
        <w:tc>
          <w:tcPr>
            <w:tcW w:w="1492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Steps</w:t>
            </w:r>
          </w:p>
        </w:tc>
        <w:tc>
          <w:tcPr>
            <w:tcW w:w="1485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Expected Result</w:t>
            </w:r>
          </w:p>
        </w:tc>
        <w:tc>
          <w:tcPr>
            <w:tcW w:w="762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Actual Result</w:t>
            </w:r>
          </w:p>
        </w:tc>
        <w:tc>
          <w:tcPr>
            <w:tcW w:w="1171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Status (Pass/Fail)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TC-001</w:t>
            </w:r>
          </w:p>
        </w:tc>
        <w:tc>
          <w:tcPr>
            <w:tcW w:w="1418" w:type="dxa"/>
          </w:tcPr>
          <w:p w:rsidR="003276F4" w:rsidRPr="005A76CD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Job Seeker views available jobs</w:t>
            </w:r>
          </w:p>
        </w:tc>
        <w:tc>
          <w:tcPr>
            <w:tcW w:w="1559" w:type="dxa"/>
          </w:tcPr>
          <w:p w:rsidR="003276F4" w:rsidRDefault="003276F4" w:rsidP="005A76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Performance</w:t>
            </w:r>
          </w:p>
        </w:tc>
        <w:tc>
          <w:tcPr>
            <w:tcW w:w="1492" w:type="dxa"/>
          </w:tcPr>
          <w:p w:rsidR="003276F4" w:rsidRPr="005A76CD" w:rsidRDefault="003276F4" w:rsidP="005A76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1.Navigate to website 2.View Jobs</w:t>
            </w:r>
          </w:p>
        </w:tc>
        <w:tc>
          <w:tcPr>
            <w:tcW w:w="1485" w:type="dxa"/>
          </w:tcPr>
          <w:p w:rsidR="003276F4" w:rsidRPr="005E5FE7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available jobs are shown on the screen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92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TC-002</w:t>
            </w:r>
          </w:p>
        </w:tc>
        <w:tc>
          <w:tcPr>
            <w:tcW w:w="1418" w:type="dxa"/>
          </w:tcPr>
          <w:p w:rsidR="003276F4" w:rsidRPr="00BB31E9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Job Seeker applies for a vacancy</w:t>
            </w:r>
          </w:p>
        </w:tc>
        <w:tc>
          <w:tcPr>
            <w:tcW w:w="1559" w:type="dxa"/>
          </w:tcPr>
          <w:p w:rsidR="003276F4" w:rsidRPr="008C15F8" w:rsidRDefault="00381D06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Usability</w:t>
            </w:r>
          </w:p>
        </w:tc>
        <w:tc>
          <w:tcPr>
            <w:tcW w:w="1492" w:type="dxa"/>
          </w:tcPr>
          <w:p w:rsidR="003276F4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8C15F8">
              <w:rPr>
                <w:sz w:val="16"/>
                <w:szCs w:val="16"/>
                <w:lang w:val="en-US"/>
              </w:rPr>
              <w:t>1.</w:t>
            </w:r>
            <w:r>
              <w:rPr>
                <w:sz w:val="16"/>
                <w:szCs w:val="16"/>
                <w:lang w:val="en-US"/>
              </w:rPr>
              <w:t>Click on vacancy</w:t>
            </w:r>
          </w:p>
          <w:p w:rsidR="003276F4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2.Enter/Upload necessary info</w:t>
            </w:r>
          </w:p>
          <w:p w:rsidR="003276F4" w:rsidRPr="008C15F8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 Click apply</w:t>
            </w:r>
          </w:p>
        </w:tc>
        <w:tc>
          <w:tcPr>
            <w:tcW w:w="1485" w:type="dxa"/>
          </w:tcPr>
          <w:p w:rsidR="003276F4" w:rsidRPr="003276F4" w:rsidRDefault="003276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‘Application Successful’ message displayed. Application sent through.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TC-003</w:t>
            </w:r>
          </w:p>
        </w:tc>
        <w:tc>
          <w:tcPr>
            <w:tcW w:w="1418" w:type="dxa"/>
          </w:tcPr>
          <w:p w:rsidR="003276F4" w:rsidRPr="00D80894" w:rsidRDefault="00D8089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HR views applications sent through</w:t>
            </w:r>
          </w:p>
        </w:tc>
        <w:tc>
          <w:tcPr>
            <w:tcW w:w="1559" w:type="dxa"/>
          </w:tcPr>
          <w:p w:rsidR="003276F4" w:rsidRPr="00CE426F" w:rsidRDefault="00CE426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Security</w:t>
            </w:r>
          </w:p>
        </w:tc>
        <w:tc>
          <w:tcPr>
            <w:tcW w:w="1492" w:type="dxa"/>
          </w:tcPr>
          <w:p w:rsidR="003276F4" w:rsidRDefault="00CE426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1.Navigate to applications section</w:t>
            </w:r>
          </w:p>
          <w:p w:rsidR="00CE426F" w:rsidRPr="00CE426F" w:rsidRDefault="00CE426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2.View application information.</w:t>
            </w:r>
          </w:p>
        </w:tc>
        <w:tc>
          <w:tcPr>
            <w:tcW w:w="1485" w:type="dxa"/>
          </w:tcPr>
          <w:p w:rsidR="003276F4" w:rsidRPr="00CE426F" w:rsidRDefault="00CE426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All applicant information is shown.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TC-004</w:t>
            </w:r>
          </w:p>
        </w:tc>
        <w:tc>
          <w:tcPr>
            <w:tcW w:w="1418" w:type="dxa"/>
          </w:tcPr>
          <w:p w:rsidR="003276F4" w:rsidRPr="00381D06" w:rsidRDefault="00381D06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Develop portal</w:t>
            </w:r>
          </w:p>
        </w:tc>
        <w:tc>
          <w:tcPr>
            <w:tcW w:w="1559" w:type="dxa"/>
          </w:tcPr>
          <w:p w:rsidR="003276F4" w:rsidRPr="00381D06" w:rsidRDefault="00381D06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Scalability</w:t>
            </w:r>
            <w:r w:rsidR="00DF3459">
              <w:rPr>
                <w:sz w:val="16"/>
                <w:szCs w:val="16"/>
                <w:lang w:val="en-US"/>
              </w:rPr>
              <w:t>/Security</w:t>
            </w:r>
          </w:p>
        </w:tc>
        <w:tc>
          <w:tcPr>
            <w:tcW w:w="1492" w:type="dxa"/>
          </w:tcPr>
          <w:p w:rsidR="003276F4" w:rsidRPr="00381D06" w:rsidRDefault="00381D06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Implement SDLC</w:t>
            </w:r>
          </w:p>
        </w:tc>
        <w:tc>
          <w:tcPr>
            <w:tcW w:w="1485" w:type="dxa"/>
          </w:tcPr>
          <w:p w:rsidR="003276F4" w:rsidRPr="00381D06" w:rsidRDefault="00381D06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System meets all requirements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TC-005</w:t>
            </w:r>
          </w:p>
        </w:tc>
        <w:tc>
          <w:tcPr>
            <w:tcW w:w="1418" w:type="dxa"/>
          </w:tcPr>
          <w:p w:rsidR="003276F4" w:rsidRPr="00DF3459" w:rsidRDefault="00DF3459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Develop new features</w:t>
            </w:r>
          </w:p>
        </w:tc>
        <w:tc>
          <w:tcPr>
            <w:tcW w:w="1559" w:type="dxa"/>
          </w:tcPr>
          <w:p w:rsidR="003276F4" w:rsidRPr="00DF3459" w:rsidRDefault="00DF3459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Scalability/Security</w:t>
            </w:r>
          </w:p>
        </w:tc>
        <w:tc>
          <w:tcPr>
            <w:tcW w:w="1492" w:type="dxa"/>
          </w:tcPr>
          <w:p w:rsidR="003276F4" w:rsidRPr="00A30672" w:rsidRDefault="00A30672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Implement SDLC</w:t>
            </w:r>
          </w:p>
        </w:tc>
        <w:tc>
          <w:tcPr>
            <w:tcW w:w="1485" w:type="dxa"/>
          </w:tcPr>
          <w:p w:rsidR="003276F4" w:rsidRPr="00E27980" w:rsidRDefault="00E27980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 features meet all requirements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Pr="00EF1758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TC-006</w:t>
            </w:r>
          </w:p>
        </w:tc>
        <w:tc>
          <w:tcPr>
            <w:tcW w:w="1418" w:type="dxa"/>
          </w:tcPr>
          <w:p w:rsidR="003276F4" w:rsidRPr="0095094F" w:rsidRDefault="0095094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 network issues</w:t>
            </w:r>
          </w:p>
        </w:tc>
        <w:tc>
          <w:tcPr>
            <w:tcW w:w="1559" w:type="dxa"/>
          </w:tcPr>
          <w:p w:rsidR="003276F4" w:rsidRPr="0095094F" w:rsidRDefault="0095094F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Availability</w:t>
            </w:r>
          </w:p>
        </w:tc>
        <w:tc>
          <w:tcPr>
            <w:tcW w:w="1492" w:type="dxa"/>
          </w:tcPr>
          <w:p w:rsidR="003276F4" w:rsidRDefault="0095094F" w:rsidP="0095094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1.Identify problem </w:t>
            </w:r>
            <w:proofErr w:type="gramStart"/>
            <w:r>
              <w:rPr>
                <w:sz w:val="16"/>
                <w:szCs w:val="16"/>
                <w:lang w:val="en-US"/>
              </w:rPr>
              <w:t>2.Analyse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problem</w:t>
            </w:r>
          </w:p>
          <w:p w:rsidR="00C53FA9" w:rsidRDefault="00C53FA9" w:rsidP="0095094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3.Troubleshoot issue</w:t>
            </w:r>
          </w:p>
          <w:p w:rsidR="00180D21" w:rsidRDefault="00C53FA9" w:rsidP="0095094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  <w:r w:rsidR="00180D21">
              <w:rPr>
                <w:sz w:val="16"/>
                <w:szCs w:val="16"/>
                <w:lang w:val="en-US"/>
              </w:rPr>
              <w:t>.Attend to problem</w:t>
            </w:r>
          </w:p>
          <w:p w:rsidR="0095094F" w:rsidRPr="0095094F" w:rsidRDefault="0095094F" w:rsidP="0095094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5" w:type="dxa"/>
          </w:tcPr>
          <w:p w:rsidR="003276F4" w:rsidRPr="00C53FA9" w:rsidRDefault="00B61D57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Network issue is fixed.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TC-007</w:t>
            </w:r>
          </w:p>
        </w:tc>
        <w:tc>
          <w:tcPr>
            <w:tcW w:w="1418" w:type="dxa"/>
          </w:tcPr>
          <w:p w:rsidR="003276F4" w:rsidRPr="00000CF1" w:rsidRDefault="00000CF1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Update Interview Preparation Section</w:t>
            </w:r>
          </w:p>
        </w:tc>
        <w:tc>
          <w:tcPr>
            <w:tcW w:w="1559" w:type="dxa"/>
          </w:tcPr>
          <w:p w:rsidR="003276F4" w:rsidRPr="00183EF4" w:rsidRDefault="00183EF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Performance</w:t>
            </w:r>
          </w:p>
        </w:tc>
        <w:tc>
          <w:tcPr>
            <w:tcW w:w="1492" w:type="dxa"/>
          </w:tcPr>
          <w:p w:rsidR="003276F4" w:rsidRDefault="002D3F20" w:rsidP="002D3F2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1.User navigates to interview preparation section</w:t>
            </w:r>
          </w:p>
          <w:p w:rsidR="00150FA7" w:rsidRDefault="00150FA7" w:rsidP="002D3F2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2.User views interview prep section.</w:t>
            </w:r>
          </w:p>
          <w:p w:rsidR="004C0CC0" w:rsidRPr="002D3F20" w:rsidRDefault="004C0CC0" w:rsidP="002D3F2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85" w:type="dxa"/>
          </w:tcPr>
          <w:p w:rsidR="003276F4" w:rsidRPr="00A33BE9" w:rsidRDefault="00A33BE9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Job Seeker/User is able to read content on interview preparation, and able to access external links.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  <w:tr w:rsidR="00DF3459" w:rsidTr="00A30672">
        <w:trPr>
          <w:trHeight w:val="217"/>
        </w:trPr>
        <w:tc>
          <w:tcPr>
            <w:tcW w:w="850" w:type="dxa"/>
          </w:tcPr>
          <w:p w:rsidR="003276F4" w:rsidRDefault="003276F4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TC-008</w:t>
            </w:r>
          </w:p>
        </w:tc>
        <w:tc>
          <w:tcPr>
            <w:tcW w:w="1418" w:type="dxa"/>
          </w:tcPr>
          <w:p w:rsidR="003276F4" w:rsidRPr="005E6122" w:rsidRDefault="005E6122" w:rsidP="005E6122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Compliance oversees application and selection process </w:t>
            </w:r>
          </w:p>
        </w:tc>
        <w:tc>
          <w:tcPr>
            <w:tcW w:w="1559" w:type="dxa"/>
          </w:tcPr>
          <w:p w:rsidR="003276F4" w:rsidRPr="005E6122" w:rsidRDefault="005E6122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Security</w:t>
            </w:r>
          </w:p>
        </w:tc>
        <w:tc>
          <w:tcPr>
            <w:tcW w:w="1492" w:type="dxa"/>
          </w:tcPr>
          <w:p w:rsidR="003276F4" w:rsidRDefault="00B60CAE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1.Rec</w:t>
            </w:r>
            <w:r w:rsidR="003039C4">
              <w:rPr>
                <w:sz w:val="16"/>
                <w:szCs w:val="16"/>
                <w:lang w:val="en-US"/>
              </w:rPr>
              <w:t>eive access to system</w:t>
            </w:r>
          </w:p>
          <w:p w:rsidR="003039C4" w:rsidRPr="003039C4" w:rsidRDefault="003039C4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2.Verify processes</w:t>
            </w:r>
          </w:p>
        </w:tc>
        <w:tc>
          <w:tcPr>
            <w:tcW w:w="1485" w:type="dxa"/>
          </w:tcPr>
          <w:p w:rsidR="003276F4" w:rsidRPr="009B4A6D" w:rsidRDefault="009B4A6D" w:rsidP="00EF1758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Compliance is able to oversee and verify application process.</w:t>
            </w:r>
          </w:p>
        </w:tc>
        <w:tc>
          <w:tcPr>
            <w:tcW w:w="762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  <w:tc>
          <w:tcPr>
            <w:tcW w:w="1171" w:type="dxa"/>
          </w:tcPr>
          <w:p w:rsidR="003276F4" w:rsidRPr="00EF1758" w:rsidRDefault="00786272" w:rsidP="00EF1758">
            <w:pPr>
              <w:pStyle w:val="ListParagraph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..</w:t>
            </w:r>
          </w:p>
        </w:tc>
      </w:tr>
    </w:tbl>
    <w:p w:rsidR="00EF1758" w:rsidRDefault="00EF1758" w:rsidP="00EF1758">
      <w:pPr>
        <w:pStyle w:val="ListParagraph"/>
        <w:rPr>
          <w:b/>
          <w:lang w:val="en-US"/>
        </w:rPr>
      </w:pPr>
    </w:p>
    <w:p w:rsidR="00830985" w:rsidRDefault="00830985" w:rsidP="00EF1758">
      <w:pPr>
        <w:pStyle w:val="ListParagraph"/>
        <w:rPr>
          <w:b/>
          <w:lang w:val="en-US"/>
        </w:rPr>
      </w:pPr>
    </w:p>
    <w:p w:rsidR="00E30115" w:rsidRDefault="00E30115" w:rsidP="00830985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Refl</w:t>
      </w:r>
      <w:r w:rsidR="00830985">
        <w:rPr>
          <w:b/>
          <w:lang w:val="en-US"/>
        </w:rPr>
        <w:t>ection</w:t>
      </w:r>
    </w:p>
    <w:p w:rsidR="00047496" w:rsidRDefault="00830985" w:rsidP="00047496">
      <w:pPr>
        <w:pStyle w:val="ListParagraph"/>
        <w:ind w:left="1110"/>
        <w:rPr>
          <w:lang w:val="en-US"/>
        </w:rPr>
      </w:pPr>
      <w:r>
        <w:rPr>
          <w:lang w:val="en-US"/>
        </w:rPr>
        <w:t>The challenges I met with translating requirements to use cases</w:t>
      </w:r>
      <w:r w:rsidR="00587E28">
        <w:rPr>
          <w:lang w:val="en-US"/>
        </w:rPr>
        <w:t xml:space="preserve"> </w:t>
      </w:r>
      <w:r w:rsidR="00F15DC8">
        <w:rPr>
          <w:lang w:val="en-US"/>
        </w:rPr>
        <w:t xml:space="preserve">were defining the actual flow of each use case for </w:t>
      </w:r>
      <w:r w:rsidR="00D34806">
        <w:rPr>
          <w:lang w:val="en-US"/>
        </w:rPr>
        <w:t>the use case specifications for some use cases. Some were not previously defined to pure detail, so it was a challenge to actually break them down. That challenge assiste</w:t>
      </w:r>
      <w:r w:rsidR="00FB69FA">
        <w:rPr>
          <w:lang w:val="en-US"/>
        </w:rPr>
        <w:t xml:space="preserve">d me in knowing the use case, </w:t>
      </w:r>
      <w:r w:rsidR="00172DE5">
        <w:rPr>
          <w:lang w:val="en-US"/>
        </w:rPr>
        <w:t>d</w:t>
      </w:r>
      <w:r w:rsidR="00D34806">
        <w:rPr>
          <w:lang w:val="en-US"/>
        </w:rPr>
        <w:t xml:space="preserve">efining </w:t>
      </w:r>
      <w:r w:rsidR="00FB69FA">
        <w:rPr>
          <w:lang w:val="en-US"/>
        </w:rPr>
        <w:t xml:space="preserve">and understanding </w:t>
      </w:r>
      <w:r w:rsidR="00D34806">
        <w:rPr>
          <w:lang w:val="en-US"/>
        </w:rPr>
        <w:t>what is actually required even better.</w:t>
      </w:r>
      <w:r w:rsidR="008F6965">
        <w:rPr>
          <w:lang w:val="en-US"/>
        </w:rPr>
        <w:t xml:space="preserve"> An example would be the IT Support fixing att</w:t>
      </w:r>
      <w:r w:rsidR="00047496">
        <w:rPr>
          <w:lang w:val="en-US"/>
        </w:rPr>
        <w:t>ending to a network issue. Defining</w:t>
      </w:r>
      <w:r w:rsidR="008F6965">
        <w:rPr>
          <w:lang w:val="en-US"/>
        </w:rPr>
        <w:t xml:space="preserve"> the </w:t>
      </w:r>
      <w:r w:rsidR="008F6965" w:rsidRPr="008F6965">
        <w:rPr>
          <w:b/>
          <w:lang w:val="en-US"/>
        </w:rPr>
        <w:t>basic flow</w:t>
      </w:r>
      <w:r w:rsidR="008F6965">
        <w:rPr>
          <w:b/>
          <w:lang w:val="en-US"/>
        </w:rPr>
        <w:t xml:space="preserve"> </w:t>
      </w:r>
      <w:r w:rsidR="008F6965">
        <w:rPr>
          <w:lang w:val="en-US"/>
        </w:rPr>
        <w:t>reminded me that it is more than just fixing/attending to the issue. A call has to be logged with IT, the issue need</w:t>
      </w:r>
      <w:r w:rsidR="00712A3E">
        <w:rPr>
          <w:lang w:val="en-US"/>
        </w:rPr>
        <w:t>s to be analyzed, troubleshoot</w:t>
      </w:r>
      <w:r w:rsidR="008F6965">
        <w:rPr>
          <w:lang w:val="en-US"/>
        </w:rPr>
        <w:t>, then only after troubleshooting will the issue be fixed.</w:t>
      </w:r>
      <w:r w:rsidR="00047496">
        <w:rPr>
          <w:lang w:val="en-US"/>
        </w:rPr>
        <w:t xml:space="preserve"> </w:t>
      </w:r>
    </w:p>
    <w:p w:rsidR="00047496" w:rsidRPr="00047496" w:rsidRDefault="00047496" w:rsidP="00047496">
      <w:pPr>
        <w:pStyle w:val="ListParagraph"/>
        <w:ind w:left="1110"/>
        <w:rPr>
          <w:lang w:val="en-US"/>
        </w:rPr>
      </w:pPr>
      <w:r>
        <w:rPr>
          <w:lang w:val="en-US"/>
        </w:rPr>
        <w:t>Another one was defining the preconditions for use cases that did not have any. I tried to find preconditions only to realize that some use cases do not actually have dependencies and do not need other states/actions in order to be.</w:t>
      </w:r>
    </w:p>
    <w:p w:rsidR="00830985" w:rsidRPr="00E30115" w:rsidRDefault="00830985" w:rsidP="00830985">
      <w:pPr>
        <w:pStyle w:val="ListParagraph"/>
        <w:ind w:left="1110"/>
        <w:rPr>
          <w:b/>
          <w:lang w:val="en-US"/>
        </w:rPr>
      </w:pPr>
    </w:p>
    <w:p w:rsidR="00770F7D" w:rsidRDefault="00770F7D" w:rsidP="00770F7D">
      <w:pPr>
        <w:rPr>
          <w:b/>
          <w:lang w:val="en-US"/>
        </w:rPr>
      </w:pPr>
    </w:p>
    <w:p w:rsidR="000C4C31" w:rsidRPr="000C4C31" w:rsidRDefault="000C4C31" w:rsidP="000C4C31">
      <w:pPr>
        <w:pStyle w:val="ListParagraph"/>
        <w:rPr>
          <w:lang w:val="en-US"/>
        </w:rPr>
      </w:pPr>
    </w:p>
    <w:p w:rsidR="00770F7D" w:rsidRDefault="00770F7D" w:rsidP="00770F7D">
      <w:pPr>
        <w:rPr>
          <w:b/>
          <w:lang w:val="en-US"/>
        </w:rPr>
      </w:pPr>
    </w:p>
    <w:p w:rsidR="00770F7D" w:rsidRPr="00770F7D" w:rsidRDefault="00770F7D" w:rsidP="00770F7D">
      <w:pPr>
        <w:rPr>
          <w:b/>
          <w:lang w:val="en-US"/>
        </w:rPr>
      </w:pPr>
    </w:p>
    <w:p w:rsidR="00770F7D" w:rsidRPr="0021415C" w:rsidRDefault="00770F7D" w:rsidP="00770F7D">
      <w:pPr>
        <w:pStyle w:val="ListParagraph"/>
        <w:rPr>
          <w:b/>
          <w:lang w:val="en-US"/>
        </w:rPr>
      </w:pPr>
    </w:p>
    <w:sectPr w:rsidR="00770F7D" w:rsidRPr="0021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32C9"/>
    <w:multiLevelType w:val="hybridMultilevel"/>
    <w:tmpl w:val="505ADD2C"/>
    <w:lvl w:ilvl="0" w:tplc="73E6C4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30" w:hanging="360"/>
      </w:pPr>
    </w:lvl>
    <w:lvl w:ilvl="2" w:tplc="1C09001B" w:tentative="1">
      <w:start w:val="1"/>
      <w:numFmt w:val="lowerRoman"/>
      <w:lvlText w:val="%3."/>
      <w:lvlJc w:val="right"/>
      <w:pPr>
        <w:ind w:left="2550" w:hanging="180"/>
      </w:pPr>
    </w:lvl>
    <w:lvl w:ilvl="3" w:tplc="1C09000F" w:tentative="1">
      <w:start w:val="1"/>
      <w:numFmt w:val="decimal"/>
      <w:lvlText w:val="%4."/>
      <w:lvlJc w:val="left"/>
      <w:pPr>
        <w:ind w:left="3270" w:hanging="360"/>
      </w:pPr>
    </w:lvl>
    <w:lvl w:ilvl="4" w:tplc="1C090019" w:tentative="1">
      <w:start w:val="1"/>
      <w:numFmt w:val="lowerLetter"/>
      <w:lvlText w:val="%5."/>
      <w:lvlJc w:val="left"/>
      <w:pPr>
        <w:ind w:left="3990" w:hanging="360"/>
      </w:pPr>
    </w:lvl>
    <w:lvl w:ilvl="5" w:tplc="1C09001B" w:tentative="1">
      <w:start w:val="1"/>
      <w:numFmt w:val="lowerRoman"/>
      <w:lvlText w:val="%6."/>
      <w:lvlJc w:val="right"/>
      <w:pPr>
        <w:ind w:left="4710" w:hanging="180"/>
      </w:pPr>
    </w:lvl>
    <w:lvl w:ilvl="6" w:tplc="1C09000F" w:tentative="1">
      <w:start w:val="1"/>
      <w:numFmt w:val="decimal"/>
      <w:lvlText w:val="%7."/>
      <w:lvlJc w:val="left"/>
      <w:pPr>
        <w:ind w:left="5430" w:hanging="360"/>
      </w:pPr>
    </w:lvl>
    <w:lvl w:ilvl="7" w:tplc="1C090019" w:tentative="1">
      <w:start w:val="1"/>
      <w:numFmt w:val="lowerLetter"/>
      <w:lvlText w:val="%8."/>
      <w:lvlJc w:val="left"/>
      <w:pPr>
        <w:ind w:left="6150" w:hanging="360"/>
      </w:pPr>
    </w:lvl>
    <w:lvl w:ilvl="8" w:tplc="1C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64334BF"/>
    <w:multiLevelType w:val="hybridMultilevel"/>
    <w:tmpl w:val="B92C74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B62"/>
    <w:multiLevelType w:val="hybridMultilevel"/>
    <w:tmpl w:val="A1CEDE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ECB"/>
    <w:multiLevelType w:val="hybridMultilevel"/>
    <w:tmpl w:val="25300BC0"/>
    <w:lvl w:ilvl="0" w:tplc="131C78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45FE2"/>
    <w:multiLevelType w:val="hybridMultilevel"/>
    <w:tmpl w:val="54525BE2"/>
    <w:lvl w:ilvl="0" w:tplc="6980B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31AA3"/>
    <w:multiLevelType w:val="hybridMultilevel"/>
    <w:tmpl w:val="08946B28"/>
    <w:lvl w:ilvl="0" w:tplc="A614EA5A">
      <w:start w:val="1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770" w:hanging="360"/>
      </w:pPr>
    </w:lvl>
    <w:lvl w:ilvl="2" w:tplc="1C09001B" w:tentative="1">
      <w:start w:val="1"/>
      <w:numFmt w:val="lowerRoman"/>
      <w:lvlText w:val="%3."/>
      <w:lvlJc w:val="right"/>
      <w:pPr>
        <w:ind w:left="2490" w:hanging="180"/>
      </w:pPr>
    </w:lvl>
    <w:lvl w:ilvl="3" w:tplc="1C09000F" w:tentative="1">
      <w:start w:val="1"/>
      <w:numFmt w:val="decimal"/>
      <w:lvlText w:val="%4."/>
      <w:lvlJc w:val="left"/>
      <w:pPr>
        <w:ind w:left="3210" w:hanging="360"/>
      </w:pPr>
    </w:lvl>
    <w:lvl w:ilvl="4" w:tplc="1C090019" w:tentative="1">
      <w:start w:val="1"/>
      <w:numFmt w:val="lowerLetter"/>
      <w:lvlText w:val="%5."/>
      <w:lvlJc w:val="left"/>
      <w:pPr>
        <w:ind w:left="3930" w:hanging="360"/>
      </w:pPr>
    </w:lvl>
    <w:lvl w:ilvl="5" w:tplc="1C09001B" w:tentative="1">
      <w:start w:val="1"/>
      <w:numFmt w:val="lowerRoman"/>
      <w:lvlText w:val="%6."/>
      <w:lvlJc w:val="right"/>
      <w:pPr>
        <w:ind w:left="4650" w:hanging="180"/>
      </w:pPr>
    </w:lvl>
    <w:lvl w:ilvl="6" w:tplc="1C09000F" w:tentative="1">
      <w:start w:val="1"/>
      <w:numFmt w:val="decimal"/>
      <w:lvlText w:val="%7."/>
      <w:lvlJc w:val="left"/>
      <w:pPr>
        <w:ind w:left="5370" w:hanging="360"/>
      </w:pPr>
    </w:lvl>
    <w:lvl w:ilvl="7" w:tplc="1C090019" w:tentative="1">
      <w:start w:val="1"/>
      <w:numFmt w:val="lowerLetter"/>
      <w:lvlText w:val="%8."/>
      <w:lvlJc w:val="left"/>
      <w:pPr>
        <w:ind w:left="6090" w:hanging="360"/>
      </w:pPr>
    </w:lvl>
    <w:lvl w:ilvl="8" w:tplc="1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352F14C8"/>
    <w:multiLevelType w:val="hybridMultilevel"/>
    <w:tmpl w:val="74704B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B34E7"/>
    <w:multiLevelType w:val="hybridMultilevel"/>
    <w:tmpl w:val="20DE56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1ED8"/>
    <w:multiLevelType w:val="hybridMultilevel"/>
    <w:tmpl w:val="BB7AB120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67FFD"/>
    <w:multiLevelType w:val="hybridMultilevel"/>
    <w:tmpl w:val="18526026"/>
    <w:lvl w:ilvl="0" w:tplc="421E0A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7D23D4"/>
    <w:multiLevelType w:val="hybridMultilevel"/>
    <w:tmpl w:val="8EEC5C1E"/>
    <w:lvl w:ilvl="0" w:tplc="347E2A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5415A5"/>
    <w:multiLevelType w:val="hybridMultilevel"/>
    <w:tmpl w:val="0E60FEAE"/>
    <w:lvl w:ilvl="0" w:tplc="DEBA49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7B2153"/>
    <w:multiLevelType w:val="hybridMultilevel"/>
    <w:tmpl w:val="707E0B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71BC6"/>
    <w:multiLevelType w:val="hybridMultilevel"/>
    <w:tmpl w:val="D5606B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544F1"/>
    <w:multiLevelType w:val="hybridMultilevel"/>
    <w:tmpl w:val="C150BB98"/>
    <w:lvl w:ilvl="0" w:tplc="650A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16790"/>
    <w:multiLevelType w:val="hybridMultilevel"/>
    <w:tmpl w:val="60D40172"/>
    <w:lvl w:ilvl="0" w:tplc="D49CF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E6650A"/>
    <w:multiLevelType w:val="hybridMultilevel"/>
    <w:tmpl w:val="E86056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411A8"/>
    <w:multiLevelType w:val="hybridMultilevel"/>
    <w:tmpl w:val="F7AE8B1E"/>
    <w:lvl w:ilvl="0" w:tplc="CFAC8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7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1"/>
  </w:num>
  <w:num w:numId="13">
    <w:abstractNumId w:val="4"/>
  </w:num>
  <w:num w:numId="14">
    <w:abstractNumId w:val="13"/>
  </w:num>
  <w:num w:numId="15">
    <w:abstractNumId w:val="7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C3"/>
    <w:rsid w:val="00000CF1"/>
    <w:rsid w:val="00047496"/>
    <w:rsid w:val="00050B65"/>
    <w:rsid w:val="0008082F"/>
    <w:rsid w:val="000C4C31"/>
    <w:rsid w:val="00112007"/>
    <w:rsid w:val="00150FA7"/>
    <w:rsid w:val="00172DE5"/>
    <w:rsid w:val="00180D21"/>
    <w:rsid w:val="00183EF4"/>
    <w:rsid w:val="001D026C"/>
    <w:rsid w:val="001E5E63"/>
    <w:rsid w:val="0021415C"/>
    <w:rsid w:val="002D3F20"/>
    <w:rsid w:val="003039C4"/>
    <w:rsid w:val="00311425"/>
    <w:rsid w:val="003139C3"/>
    <w:rsid w:val="0032170B"/>
    <w:rsid w:val="003276F4"/>
    <w:rsid w:val="00381D06"/>
    <w:rsid w:val="00384A41"/>
    <w:rsid w:val="003E03EF"/>
    <w:rsid w:val="00412D29"/>
    <w:rsid w:val="00481C1D"/>
    <w:rsid w:val="004C0CC0"/>
    <w:rsid w:val="00505A41"/>
    <w:rsid w:val="00557C5A"/>
    <w:rsid w:val="00562EED"/>
    <w:rsid w:val="00583114"/>
    <w:rsid w:val="00587E28"/>
    <w:rsid w:val="005A76CD"/>
    <w:rsid w:val="005E5FE7"/>
    <w:rsid w:val="005E6122"/>
    <w:rsid w:val="005E68AF"/>
    <w:rsid w:val="005F69D6"/>
    <w:rsid w:val="0061443A"/>
    <w:rsid w:val="00641195"/>
    <w:rsid w:val="00646841"/>
    <w:rsid w:val="0068216A"/>
    <w:rsid w:val="00696AC0"/>
    <w:rsid w:val="006C4E09"/>
    <w:rsid w:val="006D01C3"/>
    <w:rsid w:val="00703264"/>
    <w:rsid w:val="00712A3E"/>
    <w:rsid w:val="00770F7D"/>
    <w:rsid w:val="00786272"/>
    <w:rsid w:val="007918DB"/>
    <w:rsid w:val="007A29FC"/>
    <w:rsid w:val="00801C4B"/>
    <w:rsid w:val="00806E52"/>
    <w:rsid w:val="00830985"/>
    <w:rsid w:val="008821EB"/>
    <w:rsid w:val="0088469D"/>
    <w:rsid w:val="008C15F8"/>
    <w:rsid w:val="008C7DA4"/>
    <w:rsid w:val="008F6965"/>
    <w:rsid w:val="00921A3C"/>
    <w:rsid w:val="00922018"/>
    <w:rsid w:val="0092476B"/>
    <w:rsid w:val="0095094F"/>
    <w:rsid w:val="009746C4"/>
    <w:rsid w:val="00997254"/>
    <w:rsid w:val="0099727A"/>
    <w:rsid w:val="009B4A6D"/>
    <w:rsid w:val="00A30672"/>
    <w:rsid w:val="00A33BE9"/>
    <w:rsid w:val="00A36424"/>
    <w:rsid w:val="00B20AAB"/>
    <w:rsid w:val="00B60CAE"/>
    <w:rsid w:val="00B61D57"/>
    <w:rsid w:val="00BA6881"/>
    <w:rsid w:val="00BB31E9"/>
    <w:rsid w:val="00BB367D"/>
    <w:rsid w:val="00C00E35"/>
    <w:rsid w:val="00C30C11"/>
    <w:rsid w:val="00C53FA9"/>
    <w:rsid w:val="00C906F8"/>
    <w:rsid w:val="00CD0FF0"/>
    <w:rsid w:val="00CE426F"/>
    <w:rsid w:val="00CF759C"/>
    <w:rsid w:val="00D34806"/>
    <w:rsid w:val="00D55C7E"/>
    <w:rsid w:val="00D62C01"/>
    <w:rsid w:val="00D80894"/>
    <w:rsid w:val="00DE0D77"/>
    <w:rsid w:val="00DE518C"/>
    <w:rsid w:val="00DF3459"/>
    <w:rsid w:val="00DF7A53"/>
    <w:rsid w:val="00E27980"/>
    <w:rsid w:val="00E30115"/>
    <w:rsid w:val="00ED3F40"/>
    <w:rsid w:val="00EE1CA8"/>
    <w:rsid w:val="00EF1758"/>
    <w:rsid w:val="00F15DC8"/>
    <w:rsid w:val="00F650B1"/>
    <w:rsid w:val="00F82883"/>
    <w:rsid w:val="00F91FA3"/>
    <w:rsid w:val="00F937DC"/>
    <w:rsid w:val="00FB69FA"/>
    <w:rsid w:val="00FD5268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830AA"/>
  <w15:chartTrackingRefBased/>
  <w15:docId w15:val="{4A65E8FB-1B05-413B-9396-6F31D281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5C"/>
    <w:pPr>
      <w:ind w:left="720"/>
      <w:contextualSpacing/>
    </w:pPr>
  </w:style>
  <w:style w:type="table" w:styleId="TableGrid">
    <w:name w:val="Table Grid"/>
    <w:basedOn w:val="TableNormal"/>
    <w:uiPriority w:val="39"/>
    <w:rsid w:val="00EF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dcterms:created xsi:type="dcterms:W3CDTF">2025-03-14T16:01:00Z</dcterms:created>
  <dcterms:modified xsi:type="dcterms:W3CDTF">2025-03-16T15:58:00Z</dcterms:modified>
</cp:coreProperties>
</file>