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113EC" w14:textId="658FB337" w:rsidR="001320D3" w:rsidRDefault="00462800">
      <w:r w:rsidRPr="00462800">
        <w:t>Full body 360, the stickman goes slowly turns in a circle and returns to the original position, I want the proportions kept and the stickman is not a 2d flat character but a 3d model, the style stays exactly the same</w:t>
      </w:r>
    </w:p>
    <w:p w14:paraId="739D6424" w14:textId="77777777" w:rsidR="00462800" w:rsidRDefault="00462800"/>
    <w:p w14:paraId="3E155465" w14:textId="77777777" w:rsidR="00462800" w:rsidRDefault="00462800"/>
    <w:sectPr w:rsidR="00462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D3"/>
    <w:rsid w:val="001320D3"/>
    <w:rsid w:val="00462800"/>
    <w:rsid w:val="00CD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0C30"/>
  <w15:chartTrackingRefBased/>
  <w15:docId w15:val="{C744C482-A563-4AD2-9703-9600EE5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 Pineda</dc:creator>
  <cp:keywords/>
  <dc:description/>
  <cp:lastModifiedBy>JV Pineda</cp:lastModifiedBy>
  <cp:revision>2</cp:revision>
  <dcterms:created xsi:type="dcterms:W3CDTF">2026-06-23T07:11:00Z</dcterms:created>
  <dcterms:modified xsi:type="dcterms:W3CDTF">2026-06-23T07:11:00Z</dcterms:modified>
</cp:coreProperties>
</file>