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A4D0" w14:textId="67996BED" w:rsidR="005863FF" w:rsidRDefault="005863FF" w:rsidP="00E60A89">
      <w:pPr>
        <w:pStyle w:val="Ttulo"/>
        <w:spacing w:line="360" w:lineRule="auto"/>
        <w:jc w:val="center"/>
      </w:pPr>
      <w:r>
        <w:t>Manual de implementación</w:t>
      </w:r>
    </w:p>
    <w:p w14:paraId="6E9B0639" w14:textId="03CE5897" w:rsidR="005863FF" w:rsidRDefault="005863FF" w:rsidP="00E60A89">
      <w:pPr>
        <w:spacing w:line="360" w:lineRule="auto"/>
      </w:pPr>
    </w:p>
    <w:p w14:paraId="1E294524" w14:textId="304E36F8" w:rsidR="005863FF" w:rsidRDefault="005863FF" w:rsidP="00E60A89">
      <w:pPr>
        <w:spacing w:line="360" w:lineRule="auto"/>
      </w:pPr>
    </w:p>
    <w:p w14:paraId="439F871C" w14:textId="62E1F590" w:rsidR="005863FF" w:rsidRDefault="005863FF" w:rsidP="00E60A89">
      <w:pPr>
        <w:pStyle w:val="Ttulo1"/>
        <w:spacing w:line="360" w:lineRule="auto"/>
        <w:jc w:val="center"/>
      </w:pPr>
      <w:r>
        <w:t>Software punto de venta</w:t>
      </w:r>
    </w:p>
    <w:p w14:paraId="392AA321" w14:textId="1EF70601" w:rsidR="005863FF" w:rsidRDefault="00BB7E4D" w:rsidP="00E60A89">
      <w:pPr>
        <w:spacing w:line="360" w:lineRule="auto"/>
      </w:pPr>
      <w:r>
        <w:t xml:space="preserve">Creado por: </w:t>
      </w:r>
      <w:r w:rsidR="00E60A89">
        <w:t>Nahome Rosales</w:t>
      </w:r>
      <w:r w:rsidR="00943B41">
        <w:t xml:space="preserve"> y sara peinado</w:t>
      </w:r>
    </w:p>
    <w:p w14:paraId="63510FD2" w14:textId="58783423" w:rsidR="005863FF" w:rsidRDefault="00BB7E4D" w:rsidP="00E60A89">
      <w:pPr>
        <w:spacing w:line="360" w:lineRule="auto"/>
      </w:pPr>
      <w:r>
        <w:t xml:space="preserve">Fecha: </w:t>
      </w:r>
      <w:r w:rsidR="00E60A89">
        <w:t>miércoles</w:t>
      </w:r>
      <w:r>
        <w:t xml:space="preserve">, 11 </w:t>
      </w:r>
      <w:r w:rsidR="005863FF">
        <w:t>de marzo de 2026</w:t>
      </w:r>
    </w:p>
    <w:p w14:paraId="702E19AF" w14:textId="77777777" w:rsidR="00DB4124" w:rsidRDefault="00DB4124" w:rsidP="00E60A89">
      <w:pPr>
        <w:pStyle w:val="Ttulo1"/>
        <w:spacing w:line="360" w:lineRule="auto"/>
      </w:pPr>
      <w:r>
        <w:t>Tabla de contenido</w:t>
      </w:r>
    </w:p>
    <w:p w14:paraId="06373FDD" w14:textId="77777777" w:rsidR="00DB4124" w:rsidRDefault="00DB4124" w:rsidP="00E60A89">
      <w:pPr>
        <w:spacing w:line="360" w:lineRule="auto"/>
      </w:pPr>
      <w:r>
        <w:t>Contenido 1</w:t>
      </w:r>
    </w:p>
    <w:p w14:paraId="539A782F" w14:textId="3823CDD5" w:rsidR="00DB4124" w:rsidRDefault="00DB4124" w:rsidP="00E60A89">
      <w:pPr>
        <w:spacing w:line="360" w:lineRule="auto"/>
      </w:pPr>
      <w:r>
        <w:t>Contenido 2</w:t>
      </w:r>
      <w:r>
        <w:br w:type="page"/>
      </w:r>
    </w:p>
    <w:p w14:paraId="1848A5D7" w14:textId="691942E0" w:rsidR="006F5AEB" w:rsidRDefault="00DB4124" w:rsidP="00E60A89">
      <w:pPr>
        <w:pStyle w:val="Ttulo1"/>
        <w:spacing w:line="360" w:lineRule="auto"/>
      </w:pPr>
      <w:r>
        <w:lastRenderedPageBreak/>
        <w:t xml:space="preserve">Bienvenida </w:t>
      </w:r>
    </w:p>
    <w:p w14:paraId="09277ED8" w14:textId="1737DDF1" w:rsidR="00360E4C" w:rsidRDefault="00360E4C" w:rsidP="00E60A89">
      <w:pPr>
        <w:spacing w:line="360" w:lineRule="auto"/>
      </w:pPr>
    </w:p>
    <w:p w14:paraId="25178049" w14:textId="7F33232B" w:rsidR="00F6120D" w:rsidRDefault="00360E4C" w:rsidP="00E60A89">
      <w:pPr>
        <w:spacing w:line="360" w:lineRule="auto"/>
      </w:pPr>
      <w:r>
        <w:t xml:space="preserve">Este es el manual de usuario con soporte técnico del punto de venta creado </w:t>
      </w:r>
      <w:r w:rsidR="00F6120D">
        <w:t xml:space="preserve">en Python. A través de este documento se muestran las diferentes pantallas del sistema, para poder darles su uso correcto. Se explica </w:t>
      </w:r>
      <w:r w:rsidR="00E60A89">
        <w:t>cómo</w:t>
      </w:r>
      <w:r w:rsidR="00F6120D">
        <w:t xml:space="preserve"> registrar productos y ventas. También como obtener el ticket de venta y las configuraciones del mismo.</w:t>
      </w:r>
    </w:p>
    <w:p w14:paraId="575A98FA" w14:textId="4C5B14EE" w:rsidR="00F6120D" w:rsidRDefault="00F6120D" w:rsidP="00E60A89">
      <w:pPr>
        <w:spacing w:line="360" w:lineRule="auto"/>
      </w:pPr>
      <w:r>
        <w:t xml:space="preserve">Al final de este documento aparece una ficha técnica, con los requerimientos de equipo de </w:t>
      </w:r>
      <w:r w:rsidR="00E60A89">
        <w:t>cómputo</w:t>
      </w:r>
      <w:r>
        <w:t xml:space="preserve"> necesarios para que el software funcione adecuadamente.</w:t>
      </w:r>
    </w:p>
    <w:p w14:paraId="6941764E" w14:textId="15351850" w:rsidR="00C71C45" w:rsidRDefault="00C71C45" w:rsidP="00E60A89">
      <w:pPr>
        <w:spacing w:line="360" w:lineRule="auto"/>
      </w:pPr>
    </w:p>
    <w:p w14:paraId="30F27D5F" w14:textId="188A0A22" w:rsidR="00C71C45" w:rsidRDefault="00C71C45" w:rsidP="00E60A89">
      <w:pPr>
        <w:pStyle w:val="Ttulo2"/>
      </w:pPr>
      <w:r>
        <w:t>Sobre este software</w:t>
      </w:r>
    </w:p>
    <w:p w14:paraId="02B37600" w14:textId="098C1B48" w:rsidR="00C71C45" w:rsidRDefault="00C71C45" w:rsidP="00E60A89">
      <w:pPr>
        <w:spacing w:line="360" w:lineRule="auto"/>
      </w:pPr>
      <w:r>
        <w:t xml:space="preserve">Para la acreditación del </w:t>
      </w:r>
      <w:r w:rsidR="00E60A89">
        <w:t>módulo</w:t>
      </w:r>
      <w:r>
        <w:t xml:space="preserve"> I: Desarrollo software de </w:t>
      </w:r>
      <w:r w:rsidR="00EB3447">
        <w:t xml:space="preserve">aplicación, es necesario construir un software en el </w:t>
      </w:r>
      <w:r w:rsidR="00E60A89">
        <w:t>submodulo</w:t>
      </w:r>
      <w:r w:rsidR="00EB3447">
        <w:t xml:space="preserve"> codifica software de aplicación, y documentar el mismo en el submodulo implementa software de Aplicación. Es por esto, que es manual es el producto final de submodulo III.</w:t>
      </w:r>
      <w:r w:rsidR="00E15E85">
        <w:t xml:space="preserve"> </w:t>
      </w:r>
      <w:r w:rsidR="007E5DB7">
        <w:t xml:space="preserve"> </w:t>
      </w:r>
    </w:p>
    <w:p w14:paraId="214E59E3" w14:textId="590037BD" w:rsidR="00E60A89" w:rsidRDefault="00E60A89" w:rsidP="00E60A89">
      <w:pPr>
        <w:spacing w:line="360" w:lineRule="auto"/>
      </w:pPr>
    </w:p>
    <w:p w14:paraId="78674611" w14:textId="0AE9B475" w:rsidR="00E60A89" w:rsidRDefault="00E60A89" w:rsidP="00E60A89">
      <w:pPr>
        <w:spacing w:line="360" w:lineRule="auto"/>
      </w:pPr>
      <w:r>
        <w:rPr>
          <w:noProof/>
          <w:lang w:eastAsia="es-MX"/>
        </w:rPr>
        <w:drawing>
          <wp:inline distT="0" distB="0" distL="0" distR="0" wp14:anchorId="13D1281A" wp14:editId="7B42CB6A">
            <wp:extent cx="4323410" cy="1926077"/>
            <wp:effectExtent l="0" t="0" r="1270" b="0"/>
            <wp:docPr id="1" name="Imagen 1" descr="Planificación de un proyecto de implementación de software para  construcción en Málaga - Francisco Borja Gonzál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ificación de un proyecto de implementación de software para  construcción en Málaga - Francisco Borja Gonzále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168" cy="193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</w:p>
    <w:p w14:paraId="42BC9929" w14:textId="6BF5E837" w:rsidR="00E15E85" w:rsidRDefault="00E60A89">
      <w:r>
        <w:t xml:space="preserve"> </w:t>
      </w:r>
    </w:p>
    <w:p w14:paraId="53DA8462" w14:textId="77777777" w:rsidR="00E15E85" w:rsidRDefault="00E15E85">
      <w:r>
        <w:br w:type="page"/>
      </w:r>
    </w:p>
    <w:p w14:paraId="63A27F2E" w14:textId="77777777" w:rsidR="00E60A89" w:rsidRDefault="00E60A89"/>
    <w:p w14:paraId="2B3E4F67" w14:textId="7F99F326" w:rsidR="00E60A89" w:rsidRDefault="00E60A89" w:rsidP="00E60A89">
      <w:pPr>
        <w:pStyle w:val="Ttulo2"/>
      </w:pPr>
      <w:r>
        <w:t>MENU PRINCIPAL</w:t>
      </w:r>
    </w:p>
    <w:p w14:paraId="75B5283F" w14:textId="77777777" w:rsidR="00E60A89" w:rsidRPr="00360E4C" w:rsidRDefault="00E60A89" w:rsidP="00E60A89">
      <w:pPr>
        <w:spacing w:line="360" w:lineRule="auto"/>
      </w:pPr>
    </w:p>
    <w:sectPr w:rsidR="00E60A89" w:rsidRPr="00360E4C" w:rsidSect="00171B1B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37C2" w14:textId="77777777" w:rsidR="006F40A9" w:rsidRDefault="006F40A9" w:rsidP="00BB7E4D">
      <w:pPr>
        <w:spacing w:after="0" w:line="240" w:lineRule="auto"/>
      </w:pPr>
      <w:r>
        <w:separator/>
      </w:r>
    </w:p>
  </w:endnote>
  <w:endnote w:type="continuationSeparator" w:id="0">
    <w:p w14:paraId="589512CB" w14:textId="77777777" w:rsidR="006F40A9" w:rsidRDefault="006F40A9" w:rsidP="00BB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360E4C" w14:paraId="4BE21BFD" w14:textId="77777777">
      <w:trPr>
        <w:jc w:val="right"/>
      </w:trPr>
      <w:tc>
        <w:tcPr>
          <w:tcW w:w="4795" w:type="dxa"/>
          <w:vAlign w:val="center"/>
        </w:tcPr>
        <w:p w14:paraId="6DBAAFAD" w14:textId="53C411B9" w:rsidR="00360E4C" w:rsidRDefault="00360E4C">
          <w:pPr>
            <w:pStyle w:val="Encabezado"/>
            <w:jc w:val="right"/>
            <w:rPr>
              <w:caps/>
              <w:color w:val="000000" w:themeColor="text1"/>
            </w:rPr>
          </w:pPr>
          <w:proofErr w:type="gramStart"/>
          <w:r>
            <w:rPr>
              <w:caps/>
              <w:color w:val="000000" w:themeColor="text1"/>
            </w:rPr>
            <w:t xml:space="preserve">nahome </w:t>
          </w:r>
          <w:r w:rsidR="00943B41">
            <w:rPr>
              <w:caps/>
              <w:color w:val="000000" w:themeColor="text1"/>
            </w:rPr>
            <w:t xml:space="preserve"> sara</w:t>
          </w:r>
          <w:proofErr w:type="gramEnd"/>
        </w:p>
      </w:tc>
      <w:tc>
        <w:tcPr>
          <w:tcW w:w="250" w:type="pct"/>
          <w:shd w:val="clear" w:color="auto" w:fill="ED7D31" w:themeFill="accent2"/>
          <w:vAlign w:val="center"/>
        </w:tcPr>
        <w:p w14:paraId="2DF284EC" w14:textId="643BD6D0" w:rsidR="00360E4C" w:rsidRDefault="00360E4C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A5FB5" w:rsidRPr="00EA5FB5">
            <w:rPr>
              <w:noProof/>
              <w:color w:val="FFFFFF" w:themeColor="background1"/>
              <w:lang w:val="es-ES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7BFFEA88" w14:textId="77777777" w:rsidR="00360E4C" w:rsidRDefault="00360E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3838B" w14:textId="77777777" w:rsidR="006F40A9" w:rsidRDefault="006F40A9" w:rsidP="00BB7E4D">
      <w:pPr>
        <w:spacing w:after="0" w:line="240" w:lineRule="auto"/>
      </w:pPr>
      <w:r>
        <w:separator/>
      </w:r>
    </w:p>
  </w:footnote>
  <w:footnote w:type="continuationSeparator" w:id="0">
    <w:p w14:paraId="40B0265C" w14:textId="77777777" w:rsidR="006F40A9" w:rsidRDefault="006F40A9" w:rsidP="00BB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1CA1" w14:textId="596C50E4" w:rsidR="00360E4C" w:rsidRDefault="006F40A9">
    <w:pPr>
      <w:pStyle w:val="Encabezado"/>
    </w:pPr>
    <w:r>
      <w:rPr>
        <w:noProof/>
      </w:rPr>
      <w:pict w14:anchorId="37D09E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6672" o:spid="_x0000_s1026" type="#_x0000_t136" style="position:absolute;margin-left:0;margin-top:0;width:436.1pt;height:186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AHOM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45"/>
      <w:gridCol w:w="8193"/>
    </w:tblGrid>
    <w:tr w:rsidR="00360E4C" w14:paraId="7010A986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0F82E609" w14:textId="77777777" w:rsidR="00360E4C" w:rsidRDefault="00360E4C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2BBF9700" w14:textId="0FC49F90" w:rsidR="00360E4C" w:rsidRDefault="00360E4C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0E2D3B04BBCF471BB53FD0E163828AE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4075CBD7" w14:textId="5FA8C3A8" w:rsidR="00BB7E4D" w:rsidRDefault="006F40A9">
    <w:pPr>
      <w:pStyle w:val="Encabezado"/>
    </w:pPr>
    <w:r>
      <w:rPr>
        <w:noProof/>
      </w:rPr>
      <w:pict w14:anchorId="610D8B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6673" o:spid="_x0000_s1027" type="#_x0000_t136" style="position:absolute;margin-left:0;margin-top:0;width:436.1pt;height:186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AHOM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978E" w14:textId="161E273D" w:rsidR="00360E4C" w:rsidRDefault="006F40A9">
    <w:pPr>
      <w:pStyle w:val="Encabezado"/>
    </w:pPr>
    <w:r>
      <w:rPr>
        <w:noProof/>
      </w:rPr>
      <w:pict w14:anchorId="281DB1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6671" o:spid="_x0000_s1025" type="#_x0000_t136" style="position:absolute;margin-left:0;margin-top:0;width:436.1pt;height:186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AHOM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3FF"/>
    <w:rsid w:val="000E3463"/>
    <w:rsid w:val="00171B1B"/>
    <w:rsid w:val="002B73DE"/>
    <w:rsid w:val="002F7DFF"/>
    <w:rsid w:val="00360E4C"/>
    <w:rsid w:val="005863FF"/>
    <w:rsid w:val="006F40A9"/>
    <w:rsid w:val="006F5AEB"/>
    <w:rsid w:val="007E5DB7"/>
    <w:rsid w:val="00943B41"/>
    <w:rsid w:val="009833DB"/>
    <w:rsid w:val="00BB7E4D"/>
    <w:rsid w:val="00C71C45"/>
    <w:rsid w:val="00DB4124"/>
    <w:rsid w:val="00E15E85"/>
    <w:rsid w:val="00E60A89"/>
    <w:rsid w:val="00EA4A9C"/>
    <w:rsid w:val="00EA5FB5"/>
    <w:rsid w:val="00EB3447"/>
    <w:rsid w:val="00F33409"/>
    <w:rsid w:val="00F6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D5D7C"/>
  <w15:chartTrackingRefBased/>
  <w15:docId w15:val="{E4F9521C-AE58-46AA-85E8-A1EE8D9B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MX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C45"/>
  </w:style>
  <w:style w:type="paragraph" w:styleId="Ttulo1">
    <w:name w:val="heading 1"/>
    <w:basedOn w:val="Normal"/>
    <w:next w:val="Normal"/>
    <w:link w:val="Ttulo1Car"/>
    <w:uiPriority w:val="9"/>
    <w:qFormat/>
    <w:rsid w:val="00C71C4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1C4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C4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C4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C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C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C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C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C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71C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C71C4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2Car">
    <w:name w:val="Título 2 Car"/>
    <w:basedOn w:val="Fuentedeprrafopredeter"/>
    <w:link w:val="Ttulo2"/>
    <w:uiPriority w:val="9"/>
    <w:rsid w:val="00C71C4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C71C4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Sinespaciado">
    <w:name w:val="No Spacing"/>
    <w:uiPriority w:val="1"/>
    <w:qFormat/>
    <w:rsid w:val="00C71C45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71C4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C4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C4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C4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C4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C4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C4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71C45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C4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C71C45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uiPriority w:val="22"/>
    <w:qFormat/>
    <w:rsid w:val="00C71C45"/>
    <w:rPr>
      <w:b/>
      <w:bCs/>
    </w:rPr>
  </w:style>
  <w:style w:type="character" w:styleId="nfasis">
    <w:name w:val="Emphasis"/>
    <w:basedOn w:val="Fuentedeprrafopredeter"/>
    <w:uiPriority w:val="20"/>
    <w:qFormat/>
    <w:rsid w:val="00C71C45"/>
    <w:rPr>
      <w:i/>
      <w:iCs/>
      <w:color w:val="70AD47" w:themeColor="accent6"/>
    </w:rPr>
  </w:style>
  <w:style w:type="paragraph" w:styleId="Cita">
    <w:name w:val="Quote"/>
    <w:basedOn w:val="Normal"/>
    <w:next w:val="Normal"/>
    <w:link w:val="CitaCar"/>
    <w:uiPriority w:val="29"/>
    <w:qFormat/>
    <w:rsid w:val="00C71C4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C71C45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C4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C4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C71C45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C71C4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C71C45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C71C45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C71C45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1C4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B7E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7E4D"/>
  </w:style>
  <w:style w:type="paragraph" w:styleId="Piedepgina">
    <w:name w:val="footer"/>
    <w:basedOn w:val="Normal"/>
    <w:link w:val="PiedepginaCar"/>
    <w:uiPriority w:val="99"/>
    <w:unhideWhenUsed/>
    <w:rsid w:val="00BB7E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7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2D3B04BBCF471BB53FD0E163828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6F78A-7DB5-4CD5-890C-A155BC065DA0}"/>
      </w:docPartPr>
      <w:docPartBody>
        <w:p w:rsidR="00517065" w:rsidRDefault="002155C7" w:rsidP="002155C7">
          <w:pPr>
            <w:pStyle w:val="0E2D3B04BBCF471BB53FD0E163828AE6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5C7"/>
    <w:rsid w:val="000E3463"/>
    <w:rsid w:val="002155C7"/>
    <w:rsid w:val="00517065"/>
    <w:rsid w:val="0076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E2D3B04BBCF471BB53FD0E163828AE6">
    <w:name w:val="0E2D3B04BBCF471BB53FD0E163828AE6"/>
    <w:rsid w:val="002155C7"/>
  </w:style>
  <w:style w:type="paragraph" w:customStyle="1" w:styleId="9FCC70A1227349A486680F5D26C05DC6">
    <w:name w:val="9FCC70A1227349A486680F5D26C05DC6"/>
    <w:rsid w:val="002155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5B650-CD50-4F32-A063-E0D04145D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LTI</dc:creator>
  <cp:keywords/>
  <dc:description/>
  <cp:lastModifiedBy>English_Lab_8</cp:lastModifiedBy>
  <cp:revision>3</cp:revision>
  <dcterms:created xsi:type="dcterms:W3CDTF">2026-03-12T01:13:00Z</dcterms:created>
  <dcterms:modified xsi:type="dcterms:W3CDTF">2026-04-24T23:03:00Z</dcterms:modified>
</cp:coreProperties>
</file>