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34922D90" w:rsidR="00952E58" w:rsidRPr="00CD5319" w:rsidRDefault="00952E58" w:rsidP="00CD5319">
            <w:pPr>
              <w:spacing w:after="0" w:line="240" w:lineRule="auto"/>
              <w:rPr>
                <w:rFonts w:ascii="Raleway" w:eastAsia="Times New Roman" w:hAnsi="Raleway" w:cs="Arial"/>
                <w:color w:val="000000"/>
                <w:kern w:val="0"/>
                <w:sz w:val="36"/>
                <w:szCs w:val="36"/>
                <w:lang w:eastAsia="es-MX"/>
                <w14:ligatures w14:val="none"/>
              </w:rPr>
            </w:pP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t>
      </w:r>
      <w:proofErr w:type="gramStart"/>
      <w:r>
        <w:rPr>
          <w:rFonts w:ascii="Tahoma" w:hAnsi="Tahoma" w:cs="Tahoma"/>
          <w:sz w:val="28"/>
          <w:szCs w:val="28"/>
        </w:rPr>
        <w:t xml:space="preserve">web  </w:t>
      </w:r>
      <w:proofErr w:type="spellStart"/>
      <w:r>
        <w:rPr>
          <w:rFonts w:ascii="Tahoma" w:hAnsi="Tahoma" w:cs="Tahoma"/>
          <w:sz w:val="28"/>
          <w:szCs w:val="28"/>
        </w:rPr>
        <w:t>Kaggle</w:t>
      </w:r>
      <w:proofErr w:type="spellEnd"/>
      <w:proofErr w:type="gramEnd"/>
      <w:r>
        <w:rPr>
          <w:rFonts w:ascii="Tahoma" w:hAnsi="Tahoma" w:cs="Tahoma"/>
          <w:sz w:val="28"/>
          <w:szCs w:val="28"/>
        </w:rPr>
        <w:t xml:space="preserve"> con dirección </w:t>
      </w:r>
      <w:hyperlink r:id="rId8"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w:t>
      </w:r>
      <w:proofErr w:type="spellStart"/>
      <w:r>
        <w:rPr>
          <w:rFonts w:ascii="Tahoma" w:hAnsi="Tahoma" w:cs="Tahoma"/>
          <w:sz w:val="28"/>
          <w:szCs w:val="28"/>
        </w:rPr>
        <w:t>Dataset</w:t>
      </w:r>
      <w:proofErr w:type="spellEnd"/>
      <w:r>
        <w:rPr>
          <w:rFonts w:ascii="Tahoma" w:hAnsi="Tahoma" w:cs="Tahoma"/>
          <w:sz w:val="28"/>
          <w:szCs w:val="28"/>
        </w:rPr>
        <w:t xml:space="preserve">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proofErr w:type="gramStart"/>
      <w:r w:rsidRPr="00AA0E2E">
        <w:rPr>
          <w:rFonts w:ascii="Tahoma" w:hAnsi="Tahoma" w:cs="Tahoma"/>
          <w:b/>
          <w:bCs/>
          <w:sz w:val="28"/>
          <w:szCs w:val="28"/>
        </w:rPr>
        <w:t>URL :</w:t>
      </w:r>
      <w:proofErr w:type="gramEnd"/>
      <w:r>
        <w:rPr>
          <w:rFonts w:ascii="Tahoma" w:hAnsi="Tahoma" w:cs="Tahoma"/>
          <w:sz w:val="28"/>
          <w:szCs w:val="28"/>
        </w:rPr>
        <w:t xml:space="preserve">  </w:t>
      </w:r>
      <w:hyperlink r:id="rId9"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 xml:space="preserve">Revisando opciones entre distintos sitios de internet y diversos temas, se optó por elegir un </w:t>
      </w:r>
      <w:proofErr w:type="spellStart"/>
      <w:r>
        <w:rPr>
          <w:rFonts w:ascii="Tahoma" w:hAnsi="Tahoma" w:cs="Tahoma"/>
          <w:sz w:val="28"/>
          <w:szCs w:val="28"/>
        </w:rPr>
        <w:t>dataset</w:t>
      </w:r>
      <w:proofErr w:type="spellEnd"/>
      <w:r>
        <w:rPr>
          <w:rFonts w:ascii="Tahoma" w:hAnsi="Tahoma" w:cs="Tahoma"/>
          <w:sz w:val="28"/>
          <w:szCs w:val="28"/>
        </w:rPr>
        <w:t xml:space="preserve">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836ECEF"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w:t>
      </w:r>
      <w:proofErr w:type="spellStart"/>
      <w:r>
        <w:rPr>
          <w:rFonts w:ascii="Tahoma" w:hAnsi="Tahoma" w:cs="Tahoma"/>
          <w:sz w:val="28"/>
          <w:szCs w:val="28"/>
        </w:rPr>
        <w:t>Tableau</w:t>
      </w:r>
      <w:proofErr w:type="spellEnd"/>
      <w:r>
        <w:rPr>
          <w:rFonts w:ascii="Tahoma" w:hAnsi="Tahoma" w:cs="Tahoma"/>
          <w:sz w:val="28"/>
          <w:szCs w:val="28"/>
        </w:rPr>
        <w:t xml:space="preserve">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03E2E2D8" w14:textId="31398F49" w:rsidR="00F04FD8" w:rsidRPr="00D42727" w:rsidRDefault="009B64D3" w:rsidP="0091139D">
      <w:pPr>
        <w:rPr>
          <w:rFonts w:ascii="Tahoma" w:hAnsi="Tahoma" w:cs="Tahoma"/>
          <w:b/>
          <w:bCs/>
          <w:sz w:val="36"/>
          <w:szCs w:val="36"/>
          <w:u w:val="single"/>
        </w:rPr>
      </w:pPr>
      <w:r>
        <w:rPr>
          <w:rFonts w:ascii="Tahoma" w:hAnsi="Tahoma" w:cs="Tahoma"/>
          <w:sz w:val="28"/>
          <w:szCs w:val="28"/>
        </w:rPr>
        <w:br w:type="page"/>
      </w:r>
      <w:r w:rsidR="00313A93">
        <w:rPr>
          <w:rFonts w:ascii="Tahoma" w:hAnsi="Tahoma" w:cs="Tahoma"/>
          <w:b/>
          <w:bCs/>
          <w:sz w:val="36"/>
          <w:szCs w:val="36"/>
        </w:rPr>
        <w:lastRenderedPageBreak/>
        <w:t xml:space="preserve">2.- </w:t>
      </w:r>
      <w:r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Product</w:t>
            </w:r>
            <w:proofErr w:type="spellEnd"/>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TypeName</w:t>
            </w:r>
            <w:proofErr w:type="spellEnd"/>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Inches</w:t>
            </w:r>
            <w:proofErr w:type="spellEnd"/>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 xml:space="preserve">Pulgadas tamaño del </w:t>
            </w:r>
            <w:proofErr w:type="spellStart"/>
            <w:r>
              <w:rPr>
                <w:rFonts w:ascii="Tahoma" w:hAnsi="Tahoma" w:cs="Tahoma"/>
                <w:sz w:val="24"/>
                <w:szCs w:val="24"/>
              </w:rPr>
              <w:t>display</w:t>
            </w:r>
            <w:proofErr w:type="spellEnd"/>
            <w:r>
              <w:rPr>
                <w:rFonts w:ascii="Tahoma" w:hAnsi="Tahoma" w:cs="Tahoma"/>
                <w:sz w:val="24"/>
                <w:szCs w:val="24"/>
              </w:rPr>
              <w:t xml:space="preserve"> monitor</w:t>
            </w:r>
          </w:p>
        </w:tc>
        <w:tc>
          <w:tcPr>
            <w:tcW w:w="1560" w:type="dxa"/>
          </w:tcPr>
          <w:p w14:paraId="76EDCB5C" w14:textId="1B2DCE82"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Ram</w:t>
            </w:r>
            <w:proofErr w:type="spellEnd"/>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 xml:space="preserve">Memoria </w:t>
            </w:r>
            <w:proofErr w:type="spellStart"/>
            <w:r>
              <w:rPr>
                <w:rFonts w:ascii="Tahoma" w:hAnsi="Tahoma" w:cs="Tahoma"/>
                <w:sz w:val="24"/>
                <w:szCs w:val="24"/>
              </w:rPr>
              <w:t>Ram</w:t>
            </w:r>
            <w:proofErr w:type="spellEnd"/>
          </w:p>
        </w:tc>
        <w:tc>
          <w:tcPr>
            <w:tcW w:w="1560" w:type="dxa"/>
          </w:tcPr>
          <w:p w14:paraId="238F5FAA" w14:textId="7826811F"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Weight</w:t>
            </w:r>
            <w:proofErr w:type="spellEnd"/>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proofErr w:type="spellStart"/>
            <w:r w:rsidRPr="00556377">
              <w:rPr>
                <w:rFonts w:ascii="Tahoma" w:hAnsi="Tahoma" w:cs="Tahoma"/>
                <w:sz w:val="24"/>
                <w:szCs w:val="24"/>
                <w:u w:val="single"/>
              </w:rPr>
              <w:t>num</w:t>
            </w:r>
            <w:proofErr w:type="spellEnd"/>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Price_euros</w:t>
            </w:r>
            <w:proofErr w:type="spellEnd"/>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t>
            </w:r>
            <w:proofErr w:type="spellEnd"/>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65C0B8A1" w14:textId="3DE611D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w:t>
            </w:r>
            <w:proofErr w:type="spellEnd"/>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 xml:space="preserve">Ancho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578E0BE9" w14:textId="20D160D5"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ScreenH</w:t>
            </w:r>
            <w:proofErr w:type="spellEnd"/>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 xml:space="preserve">Alto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0968A37E" w14:textId="352F6B6D"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Touchscreen</w:t>
            </w:r>
            <w:proofErr w:type="spellEnd"/>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IPSpanel</w:t>
            </w:r>
            <w:proofErr w:type="spellEnd"/>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proofErr w:type="spellStart"/>
            <w:r w:rsidRPr="00504C2B">
              <w:rPr>
                <w:rFonts w:ascii="Tahoma" w:hAnsi="Tahoma" w:cs="Tahoma"/>
                <w:sz w:val="24"/>
                <w:szCs w:val="24"/>
                <w:lang w:val="es-ES"/>
              </w:rPr>
              <w:t>IPSpanel</w:t>
            </w:r>
            <w:proofErr w:type="spellEnd"/>
            <w:r w:rsidRPr="00504C2B">
              <w:rPr>
                <w:rFonts w:ascii="Tahoma" w:hAnsi="Tahoma" w:cs="Tahoma"/>
                <w:sz w:val="24"/>
                <w:szCs w:val="24"/>
                <w:lang w:val="es-ES"/>
              </w:rPr>
              <w:t>.</w:t>
            </w:r>
          </w:p>
        </w:tc>
        <w:tc>
          <w:tcPr>
            <w:tcW w:w="1560" w:type="dxa"/>
          </w:tcPr>
          <w:p w14:paraId="201293C8" w14:textId="5F315B4B"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RetinaDisplay</w:t>
            </w:r>
            <w:proofErr w:type="spellEnd"/>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 xml:space="preserve">Retina </w:t>
            </w:r>
            <w:proofErr w:type="spellStart"/>
            <w:r>
              <w:rPr>
                <w:rFonts w:ascii="Tahoma" w:hAnsi="Tahoma" w:cs="Tahoma"/>
                <w:sz w:val="24"/>
                <w:szCs w:val="24"/>
                <w:lang w:val="es-ES"/>
              </w:rPr>
              <w:t>Display</w:t>
            </w:r>
            <w:proofErr w:type="spellEnd"/>
          </w:p>
        </w:tc>
        <w:tc>
          <w:tcPr>
            <w:tcW w:w="1560" w:type="dxa"/>
          </w:tcPr>
          <w:p w14:paraId="3A5BC495" w14:textId="03883F44"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CPU_company</w:t>
            </w:r>
            <w:proofErr w:type="spellEnd"/>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CPU_freq</w:t>
            </w:r>
            <w:proofErr w:type="spellEnd"/>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CPU_model</w:t>
            </w:r>
            <w:proofErr w:type="spellEnd"/>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w:t>
            </w:r>
            <w:proofErr w:type="spellEnd"/>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w:t>
            </w:r>
            <w:proofErr w:type="spellEnd"/>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PrimaryStorageType</w:t>
            </w:r>
            <w:proofErr w:type="spellEnd"/>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SecondaryStorageType</w:t>
            </w:r>
            <w:proofErr w:type="spellEnd"/>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GPU_company</w:t>
            </w:r>
            <w:proofErr w:type="spellEnd"/>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GPU_model</w:t>
            </w:r>
            <w:proofErr w:type="spellEnd"/>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w:t>
      </w:r>
      <w:proofErr w:type="gramStart"/>
      <w:r>
        <w:rPr>
          <w:rFonts w:ascii="Tahoma" w:hAnsi="Tahoma" w:cs="Tahoma"/>
          <w:sz w:val="28"/>
          <w:szCs w:val="28"/>
        </w:rPr>
        <w:t>tanto</w:t>
      </w:r>
      <w:proofErr w:type="gramEnd"/>
      <w:r>
        <w:rPr>
          <w:rFonts w:ascii="Tahoma" w:hAnsi="Tahoma" w:cs="Tahoma"/>
          <w:sz w:val="28"/>
          <w:szCs w:val="28"/>
        </w:rPr>
        <w:t xml:space="preserve">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 xml:space="preserve">El </w:t>
      </w:r>
      <w:proofErr w:type="spellStart"/>
      <w:r>
        <w:rPr>
          <w:rFonts w:ascii="Tahoma" w:hAnsi="Tahoma" w:cs="Tahoma"/>
          <w:sz w:val="28"/>
          <w:szCs w:val="28"/>
        </w:rPr>
        <w:t>dataset</w:t>
      </w:r>
      <w:proofErr w:type="spellEnd"/>
      <w:r>
        <w:rPr>
          <w:rFonts w:ascii="Tahoma" w:hAnsi="Tahoma" w:cs="Tahoma"/>
          <w:sz w:val="28"/>
          <w:szCs w:val="28"/>
        </w:rPr>
        <w:t xml:space="preserve"> elegido cuenta con los suficientes campos, para realizar las estadísticas deseadas que no fue necesario generar nuevas columnas calculadas al </w:t>
      </w:r>
      <w:proofErr w:type="spellStart"/>
      <w:r>
        <w:rPr>
          <w:rFonts w:ascii="Tahoma" w:hAnsi="Tahoma" w:cs="Tahoma"/>
          <w:sz w:val="28"/>
          <w:szCs w:val="28"/>
        </w:rPr>
        <w:t>dataset</w:t>
      </w:r>
      <w:proofErr w:type="spellEnd"/>
      <w:r>
        <w:rPr>
          <w:rFonts w:ascii="Tahoma" w:hAnsi="Tahoma" w:cs="Tahoma"/>
          <w:sz w:val="28"/>
          <w:szCs w:val="28"/>
        </w:rPr>
        <w:t xml:space="preserve">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015BCA99"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3884E9D1" w:rsidR="00EB524D" w:rsidRDefault="00EB524D" w:rsidP="00EB524D">
      <w:pPr>
        <w:ind w:left="360"/>
        <w:rPr>
          <w:rFonts w:ascii="Tahoma" w:hAnsi="Tahoma" w:cs="Tahoma"/>
          <w:sz w:val="28"/>
          <w:szCs w:val="28"/>
        </w:rPr>
      </w:pPr>
    </w:p>
    <w:p w14:paraId="629E5A02" w14:textId="058CE482"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F152540"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r w:rsidR="00D97D89" w:rsidRPr="009F658B">
        <w:rPr>
          <w:rFonts w:ascii="Tahoma" w:hAnsi="Tahoma" w:cs="Tahoma"/>
          <w:sz w:val="28"/>
          <w:szCs w:val="28"/>
          <w:u w:val="single"/>
        </w:rPr>
        <w:t>Lapto</w:t>
      </w:r>
      <w:r w:rsidR="009F658B" w:rsidRPr="009F658B">
        <w:rPr>
          <w:rFonts w:ascii="Tahoma" w:hAnsi="Tahoma" w:cs="Tahoma"/>
          <w:sz w:val="28"/>
          <w:szCs w:val="28"/>
          <w:u w:val="single"/>
        </w:rPr>
        <w:t>p</w:t>
      </w:r>
      <w:r w:rsidR="00D97D89" w:rsidRPr="009F658B">
        <w:rPr>
          <w:rFonts w:ascii="Tahoma" w:hAnsi="Tahoma" w:cs="Tahoma"/>
          <w:sz w:val="28"/>
          <w:szCs w:val="28"/>
          <w:u w:val="single"/>
        </w:rPr>
        <w:t>s</w:t>
      </w:r>
      <w:r w:rsidR="00D97D89">
        <w:rPr>
          <w:rFonts w:ascii="Tahoma" w:hAnsi="Tahoma" w:cs="Tahoma"/>
          <w:sz w:val="28"/>
          <w:szCs w:val="28"/>
        </w:rPr>
        <w:t xml:space="preserve"> (</w:t>
      </w:r>
      <w:proofErr w:type="gramStart"/>
      <w:r w:rsidR="00D97D89">
        <w:rPr>
          <w:rFonts w:ascii="Tahoma" w:hAnsi="Tahoma" w:cs="Tahoma"/>
          <w:sz w:val="28"/>
          <w:szCs w:val="28"/>
        </w:rPr>
        <w:t>Euros</w:t>
      </w:r>
      <w:proofErr w:type="gramEnd"/>
      <w:r w:rsidR="00D97D89">
        <w:rPr>
          <w:rFonts w:ascii="Tahoma" w:hAnsi="Tahoma" w:cs="Tahoma"/>
          <w:sz w:val="28"/>
          <w:szCs w:val="28"/>
        </w:rPr>
        <w:t>)</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713EF648"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06B7B675" w:rsidR="00F019B5" w:rsidRDefault="00F019B5" w:rsidP="00EB524D">
      <w:pPr>
        <w:ind w:left="360"/>
        <w:rPr>
          <w:rFonts w:ascii="Tahoma" w:hAnsi="Tahoma" w:cs="Tahoma"/>
          <w:sz w:val="28"/>
          <w:szCs w:val="28"/>
          <w:u w:val="single"/>
        </w:rPr>
      </w:pPr>
    </w:p>
    <w:p w14:paraId="526BEF9F" w14:textId="77777777" w:rsidR="00686479" w:rsidRDefault="00FD1BC4" w:rsidP="009F658B">
      <w:pPr>
        <w:ind w:left="360"/>
        <w:rPr>
          <w:rFonts w:ascii="Tahoma" w:hAnsi="Tahoma" w:cs="Tahoma"/>
          <w:sz w:val="28"/>
          <w:szCs w:val="28"/>
        </w:rPr>
      </w:pPr>
      <w:r>
        <w:rPr>
          <w:rFonts w:ascii="Tahoma" w:hAnsi="Tahoma" w:cs="Tahoma"/>
          <w:sz w:val="28"/>
          <w:szCs w:val="28"/>
        </w:rPr>
        <w:t xml:space="preserve">Durante este proceso se realizaron archivos </w:t>
      </w:r>
      <w:proofErr w:type="spellStart"/>
      <w:r>
        <w:rPr>
          <w:rFonts w:ascii="Tahoma" w:hAnsi="Tahoma" w:cs="Tahoma"/>
          <w:sz w:val="28"/>
          <w:szCs w:val="28"/>
        </w:rPr>
        <w:t>csv</w:t>
      </w:r>
      <w:proofErr w:type="spellEnd"/>
      <w:r>
        <w:rPr>
          <w:rFonts w:ascii="Tahoma" w:hAnsi="Tahoma" w:cs="Tahoma"/>
          <w:sz w:val="28"/>
          <w:szCs w:val="28"/>
        </w:rPr>
        <w:t xml:space="preserve"> adicionales </w:t>
      </w:r>
      <w:proofErr w:type="gramStart"/>
      <w:r>
        <w:rPr>
          <w:rFonts w:ascii="Tahoma" w:hAnsi="Tahoma" w:cs="Tahoma"/>
          <w:sz w:val="28"/>
          <w:szCs w:val="28"/>
        </w:rPr>
        <w:t>con  agrupamientos</w:t>
      </w:r>
      <w:proofErr w:type="gramEnd"/>
      <w:r>
        <w:rPr>
          <w:rFonts w:ascii="Tahoma" w:hAnsi="Tahoma" w:cs="Tahoma"/>
          <w:sz w:val="28"/>
          <w:szCs w:val="28"/>
        </w:rPr>
        <w:t xml:space="preserve"> necesarios para realizar estadísticas específicas.</w:t>
      </w:r>
    </w:p>
    <w:p w14:paraId="23F3FBFA" w14:textId="77777777" w:rsidR="00686479" w:rsidRDefault="00686479" w:rsidP="009F658B">
      <w:pPr>
        <w:ind w:left="360"/>
        <w:rPr>
          <w:rFonts w:ascii="Tahoma" w:hAnsi="Tahoma" w:cs="Tahoma"/>
          <w:sz w:val="28"/>
          <w:szCs w:val="28"/>
        </w:rPr>
      </w:pPr>
    </w:p>
    <w:p w14:paraId="0B77CDA0" w14:textId="11D498BB" w:rsidR="004C40C1" w:rsidRPr="004C40C1" w:rsidRDefault="004C40C1" w:rsidP="009F658B">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0942D0C9" w:rsidR="004C40C1" w:rsidRDefault="009F658B" w:rsidP="00EB524D">
      <w:pPr>
        <w:ind w:left="360"/>
        <w:rPr>
          <w:rFonts w:ascii="Tahoma" w:hAnsi="Tahoma" w:cs="Tahoma"/>
          <w:sz w:val="28"/>
          <w:szCs w:val="28"/>
        </w:rPr>
      </w:pPr>
      <w:r>
        <w:rPr>
          <w:rFonts w:ascii="Tahoma" w:hAnsi="Tahoma" w:cs="Tahoma"/>
          <w:noProof/>
          <w:sz w:val="28"/>
          <w:szCs w:val="28"/>
        </w:rPr>
        <w:drawing>
          <wp:anchor distT="0" distB="0" distL="114300" distR="114300" simplePos="0" relativeHeight="251663360" behindDoc="0" locked="0" layoutInCell="1" allowOverlap="1" wp14:anchorId="10C9AE58" wp14:editId="63505BE6">
            <wp:simplePos x="0" y="0"/>
            <wp:positionH relativeFrom="margin">
              <wp:align>left</wp:align>
            </wp:positionH>
            <wp:positionV relativeFrom="paragraph">
              <wp:posOffset>6704</wp:posOffset>
            </wp:positionV>
            <wp:extent cx="6028690" cy="3476847"/>
            <wp:effectExtent l="0" t="0" r="0" b="9525"/>
            <wp:wrapNone/>
            <wp:docPr id="1912669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690" cy="3476847"/>
                    </a:xfrm>
                    <a:prstGeom prst="rect">
                      <a:avLst/>
                    </a:prstGeom>
                    <a:noFill/>
                    <a:ln>
                      <a:noFill/>
                    </a:ln>
                  </pic:spPr>
                </pic:pic>
              </a:graphicData>
            </a:graphic>
            <wp14:sizeRelV relativeFrom="margin">
              <wp14:pctHeight>0</wp14:pctHeight>
            </wp14:sizeRelV>
          </wp:anchor>
        </w:drawing>
      </w:r>
    </w:p>
    <w:p w14:paraId="077EECDC" w14:textId="7C181FB0" w:rsidR="009F658B" w:rsidRDefault="009F658B" w:rsidP="00EB524D">
      <w:pPr>
        <w:ind w:left="360"/>
        <w:rPr>
          <w:rFonts w:ascii="Tahoma" w:hAnsi="Tahoma" w:cs="Tahoma"/>
          <w:sz w:val="28"/>
          <w:szCs w:val="28"/>
        </w:rPr>
      </w:pPr>
    </w:p>
    <w:p w14:paraId="7831952B" w14:textId="77777777" w:rsidR="009F658B" w:rsidRDefault="009F658B" w:rsidP="00EB524D">
      <w:pPr>
        <w:ind w:left="360"/>
        <w:rPr>
          <w:rFonts w:ascii="Tahoma" w:hAnsi="Tahoma" w:cs="Tahoma"/>
          <w:sz w:val="28"/>
          <w:szCs w:val="28"/>
        </w:rPr>
      </w:pPr>
    </w:p>
    <w:p w14:paraId="77846ABF" w14:textId="77777777" w:rsidR="009F658B" w:rsidRDefault="009F658B" w:rsidP="00EB524D">
      <w:pPr>
        <w:ind w:left="360"/>
        <w:rPr>
          <w:rFonts w:ascii="Tahoma" w:hAnsi="Tahoma" w:cs="Tahoma"/>
          <w:sz w:val="28"/>
          <w:szCs w:val="28"/>
        </w:rPr>
      </w:pPr>
    </w:p>
    <w:p w14:paraId="7D2801D4" w14:textId="77777777" w:rsidR="009F658B" w:rsidRDefault="009F658B" w:rsidP="00FD1BC4">
      <w:pPr>
        <w:ind w:left="360"/>
        <w:rPr>
          <w:rFonts w:ascii="Tahoma" w:hAnsi="Tahoma" w:cs="Tahoma"/>
          <w:sz w:val="28"/>
          <w:szCs w:val="28"/>
        </w:rPr>
      </w:pPr>
    </w:p>
    <w:p w14:paraId="2CA285BF" w14:textId="77777777" w:rsidR="009F658B" w:rsidRDefault="009F658B" w:rsidP="00FD1BC4">
      <w:pPr>
        <w:ind w:left="360"/>
        <w:rPr>
          <w:rFonts w:ascii="Tahoma" w:hAnsi="Tahoma" w:cs="Tahoma"/>
          <w:sz w:val="28"/>
          <w:szCs w:val="28"/>
        </w:rPr>
      </w:pPr>
    </w:p>
    <w:p w14:paraId="617837CF" w14:textId="77777777" w:rsidR="009F658B" w:rsidRDefault="009F658B" w:rsidP="00FD1BC4">
      <w:pPr>
        <w:ind w:left="360"/>
        <w:rPr>
          <w:rFonts w:ascii="Tahoma" w:hAnsi="Tahoma" w:cs="Tahoma"/>
          <w:sz w:val="28"/>
          <w:szCs w:val="28"/>
        </w:rPr>
      </w:pPr>
    </w:p>
    <w:p w14:paraId="4E727F2A" w14:textId="77777777" w:rsidR="009F658B" w:rsidRDefault="009F658B" w:rsidP="00FD1BC4">
      <w:pPr>
        <w:ind w:left="360"/>
        <w:rPr>
          <w:rFonts w:ascii="Tahoma" w:hAnsi="Tahoma" w:cs="Tahoma"/>
          <w:sz w:val="28"/>
          <w:szCs w:val="28"/>
        </w:rPr>
      </w:pPr>
    </w:p>
    <w:p w14:paraId="2C565449" w14:textId="77777777" w:rsidR="009F658B" w:rsidRDefault="009F658B" w:rsidP="00FD1BC4">
      <w:pPr>
        <w:ind w:left="360"/>
        <w:rPr>
          <w:rFonts w:ascii="Tahoma" w:hAnsi="Tahoma" w:cs="Tahoma"/>
          <w:sz w:val="28"/>
          <w:szCs w:val="28"/>
        </w:rPr>
      </w:pPr>
    </w:p>
    <w:p w14:paraId="30C68545" w14:textId="77777777" w:rsidR="009F658B" w:rsidRDefault="009F658B" w:rsidP="00FD1BC4">
      <w:pPr>
        <w:ind w:left="360"/>
        <w:rPr>
          <w:rFonts w:ascii="Tahoma" w:hAnsi="Tahoma" w:cs="Tahoma"/>
          <w:sz w:val="28"/>
          <w:szCs w:val="28"/>
        </w:rPr>
      </w:pPr>
    </w:p>
    <w:p w14:paraId="7955C3C3" w14:textId="77777777" w:rsidR="009F658B" w:rsidRDefault="009F658B" w:rsidP="00FD1BC4">
      <w:pPr>
        <w:ind w:left="360"/>
        <w:rPr>
          <w:rFonts w:ascii="Tahoma" w:hAnsi="Tahoma" w:cs="Tahoma"/>
          <w:sz w:val="28"/>
          <w:szCs w:val="28"/>
        </w:rPr>
      </w:pPr>
    </w:p>
    <w:p w14:paraId="4FE34AD9" w14:textId="77777777" w:rsidR="009F658B" w:rsidRDefault="009F658B" w:rsidP="00FD1BC4">
      <w:pPr>
        <w:ind w:left="360"/>
        <w:rPr>
          <w:rFonts w:ascii="Tahoma" w:hAnsi="Tahoma" w:cs="Tahoma"/>
          <w:sz w:val="28"/>
          <w:szCs w:val="28"/>
        </w:rPr>
      </w:pPr>
    </w:p>
    <w:p w14:paraId="687196F3" w14:textId="6A440E3E"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w:t>
      </w:r>
      <w:proofErr w:type="spellStart"/>
      <w:r w:rsidR="00A9720E">
        <w:rPr>
          <w:rFonts w:ascii="Tahoma" w:hAnsi="Tahoma" w:cs="Tahoma"/>
          <w:sz w:val="28"/>
          <w:szCs w:val="28"/>
        </w:rPr>
        <w:t>Model</w:t>
      </w:r>
      <w:proofErr w:type="spellEnd"/>
      <w:r w:rsidR="00A9720E">
        <w:rPr>
          <w:rFonts w:ascii="Tahoma" w:hAnsi="Tahoma" w:cs="Tahoma"/>
          <w:sz w:val="28"/>
          <w:szCs w:val="28"/>
        </w:rPr>
        <w:t xml:space="preserve">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con rango de precios entre el 1er </w:t>
      </w:r>
      <w:proofErr w:type="spellStart"/>
      <w:r w:rsidR="00756AB0" w:rsidRPr="00756AB0">
        <w:rPr>
          <w:rFonts w:ascii="Tahoma" w:hAnsi="Tahoma" w:cs="Tahoma"/>
          <w:sz w:val="20"/>
          <w:szCs w:val="20"/>
        </w:rPr>
        <w:t>Quartil</w:t>
      </w:r>
      <w:proofErr w:type="spellEnd"/>
      <w:r w:rsidR="00756AB0" w:rsidRPr="00756AB0">
        <w:rPr>
          <w:rFonts w:ascii="Tahoma" w:hAnsi="Tahoma" w:cs="Tahoma"/>
          <w:sz w:val="20"/>
          <w:szCs w:val="20"/>
        </w:rPr>
        <w:t xml:space="preserve"> que equivale a 609 </w:t>
      </w:r>
      <w:proofErr w:type="gramStart"/>
      <w:r w:rsidR="00756AB0" w:rsidRPr="00756AB0">
        <w:rPr>
          <w:rFonts w:ascii="Tahoma" w:hAnsi="Tahoma" w:cs="Tahoma"/>
          <w:sz w:val="20"/>
          <w:szCs w:val="20"/>
        </w:rPr>
        <w:t>Euros</w:t>
      </w:r>
      <w:proofErr w:type="gramEnd"/>
      <w:r w:rsidR="00756AB0" w:rsidRPr="00756AB0">
        <w:rPr>
          <w:rFonts w:ascii="Tahoma" w:hAnsi="Tahoma" w:cs="Tahoma"/>
          <w:sz w:val="20"/>
          <w:szCs w:val="20"/>
        </w:rPr>
        <w:t xml:space="preserve">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44E150F4" w:rsidR="00E23802" w:rsidRPr="009F658B" w:rsidRDefault="00364EE4" w:rsidP="00C14BDE">
      <w:pPr>
        <w:rPr>
          <w:rFonts w:ascii="Tahoma" w:hAnsi="Tahoma" w:cs="Tahoma"/>
          <w:i/>
          <w:iCs/>
          <w:sz w:val="24"/>
          <w:szCs w:val="24"/>
          <w:u w:val="single"/>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Gráfico de Barras - Recuento de Laptops por CPU Company</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56C9EA80"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r w:rsidR="002962A3" w:rsidRPr="00686479">
        <w:rPr>
          <w:rFonts w:ascii="Tahoma" w:hAnsi="Tahoma" w:cs="Tahoma"/>
          <w:sz w:val="20"/>
          <w:szCs w:val="20"/>
          <w:u w:val="single"/>
        </w:rPr>
        <w:t>lapto</w:t>
      </w:r>
      <w:r w:rsidR="00686479" w:rsidRPr="00686479">
        <w:rPr>
          <w:rFonts w:ascii="Tahoma" w:hAnsi="Tahoma" w:cs="Tahoma"/>
          <w:sz w:val="20"/>
          <w:szCs w:val="20"/>
          <w:u w:val="single"/>
        </w:rPr>
        <w:t>p</w:t>
      </w:r>
      <w:r w:rsidR="002962A3" w:rsidRPr="00686479">
        <w:rPr>
          <w:rFonts w:ascii="Tahoma" w:hAnsi="Tahoma" w:cs="Tahoma"/>
          <w:sz w:val="20"/>
          <w:szCs w:val="20"/>
          <w:u w:val="single"/>
        </w:rPr>
        <w:t>s</w:t>
      </w:r>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w:t>
      </w:r>
      <w:proofErr w:type="spellStart"/>
      <w:r w:rsidRPr="00313A93">
        <w:rPr>
          <w:rFonts w:ascii="Tahoma" w:hAnsi="Tahoma" w:cs="Tahoma"/>
          <w:i/>
          <w:iCs/>
          <w:sz w:val="24"/>
          <w:szCs w:val="24"/>
        </w:rPr>
        <w:t>Grid</w:t>
      </w:r>
      <w:proofErr w:type="spellEnd"/>
      <w:r w:rsidRPr="00313A93">
        <w:rPr>
          <w:rFonts w:ascii="Tahoma" w:hAnsi="Tahoma" w:cs="Tahoma"/>
          <w:i/>
          <w:iCs/>
          <w:sz w:val="24"/>
          <w:szCs w:val="24"/>
        </w:rPr>
        <w:t xml:space="preserve">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39E1878D" w:rsidR="00DA0AC5" w:rsidRDefault="009951DC" w:rsidP="00DA0AC5">
            <w:pPr>
              <w:rPr>
                <w:rFonts w:ascii="Tahoma" w:hAnsi="Tahoma" w:cs="Tahoma"/>
                <w:sz w:val="24"/>
                <w:szCs w:val="24"/>
                <w:u w:val="single"/>
              </w:rPr>
            </w:pPr>
            <w:proofErr w:type="spellStart"/>
            <w:r>
              <w:rPr>
                <w:rFonts w:ascii="Tahoma" w:hAnsi="Tahoma" w:cs="Tahoma"/>
                <w:sz w:val="24"/>
                <w:szCs w:val="24"/>
                <w:u w:val="single"/>
              </w:rPr>
              <w:t>Power</w:t>
            </w:r>
            <w:proofErr w:type="spellEnd"/>
            <w:r>
              <w:rPr>
                <w:rFonts w:ascii="Tahoma" w:hAnsi="Tahoma" w:cs="Tahoma"/>
                <w:sz w:val="24"/>
                <w:szCs w:val="24"/>
                <w:u w:val="single"/>
              </w:rPr>
              <w:t xml:space="preserve"> BI</w:t>
            </w:r>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7626DAAA" w:rsidR="00DA0AC5" w:rsidRDefault="009951DC" w:rsidP="00DA0AC5">
            <w:pPr>
              <w:rPr>
                <w:rFonts w:ascii="Tahoma" w:hAnsi="Tahoma" w:cs="Tahoma"/>
                <w:sz w:val="24"/>
                <w:szCs w:val="24"/>
                <w:u w:val="single"/>
              </w:rPr>
            </w:pPr>
            <w:r w:rsidRPr="009951DC">
              <w:rPr>
                <w:rFonts w:ascii="Tahoma" w:hAnsi="Tahoma" w:cs="Tahoma"/>
                <w:sz w:val="24"/>
                <w:szCs w:val="24"/>
                <w:u w:val="single"/>
              </w:rPr>
              <w:t>https://app.powerbi.com/groups/me/reports/1e304cd5-d99e-4a67-81e2-6605b2841767/9263c42f80938c21347c?experience=power-bi</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06AEBA5F" w:rsidR="00DA0AC5" w:rsidRPr="00DA0AC5" w:rsidRDefault="00DA0AC5" w:rsidP="00DA0AC5">
            <w:pPr>
              <w:rPr>
                <w:rFonts w:ascii="Tahoma" w:hAnsi="Tahoma" w:cs="Tahoma"/>
                <w:sz w:val="24"/>
                <w:szCs w:val="24"/>
              </w:rPr>
            </w:pPr>
            <w:proofErr w:type="spellStart"/>
            <w:r>
              <w:rPr>
                <w:rFonts w:ascii="Tahoma" w:hAnsi="Tahoma" w:cs="Tahoma"/>
                <w:sz w:val="24"/>
                <w:szCs w:val="24"/>
              </w:rPr>
              <w:t>ProyectoFinal.twb</w:t>
            </w:r>
            <w:proofErr w:type="spellEnd"/>
          </w:p>
        </w:tc>
      </w:tr>
    </w:tbl>
    <w:p w14:paraId="4C6D7125" w14:textId="5B302C8D" w:rsidR="00DA0AC5" w:rsidRDefault="009951DC" w:rsidP="00313A93">
      <w:pPr>
        <w:jc w:val="center"/>
        <w:rPr>
          <w:rFonts w:ascii="Tahoma" w:hAnsi="Tahoma" w:cs="Tahoma"/>
          <w:sz w:val="28"/>
          <w:szCs w:val="28"/>
          <w:u w:val="single"/>
        </w:rPr>
      </w:pPr>
      <w:r w:rsidRPr="009951DC">
        <w:rPr>
          <w:rFonts w:ascii="Tahoma" w:hAnsi="Tahoma" w:cs="Tahoma"/>
          <w:sz w:val="28"/>
          <w:szCs w:val="28"/>
          <w:u w:val="single"/>
        </w:rPr>
        <mc:AlternateContent>
          <mc:Choice Requires="wps">
            <w:drawing>
              <wp:anchor distT="0" distB="0" distL="114300" distR="114300" simplePos="0" relativeHeight="251665408" behindDoc="0" locked="0" layoutInCell="1" allowOverlap="1" wp14:anchorId="690859F7" wp14:editId="77040D92">
                <wp:simplePos x="0" y="0"/>
                <wp:positionH relativeFrom="column">
                  <wp:posOffset>800100</wp:posOffset>
                </wp:positionH>
                <wp:positionV relativeFrom="paragraph">
                  <wp:posOffset>56515</wp:posOffset>
                </wp:positionV>
                <wp:extent cx="4343400" cy="445199"/>
                <wp:effectExtent l="0" t="0" r="0" b="0"/>
                <wp:wrapNone/>
                <wp:docPr id="8" name="Title 1">
                  <a:extLst xmlns:a="http://schemas.openxmlformats.org/drawingml/2006/main">
                    <a:ext uri="{FF2B5EF4-FFF2-40B4-BE49-F238E27FC236}">
                      <a16:creationId xmlns:a16="http://schemas.microsoft.com/office/drawing/2014/main" id="{4F74FABB-C366-C773-87DD-A504DA4603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45199"/>
                        </a:xfrm>
                        <a:prstGeom prst="rect">
                          <a:avLst/>
                        </a:prstGeom>
                        <a:noFill/>
                        <a:ln>
                          <a:noFill/>
                          <a:prstDash/>
                        </a:ln>
                        <a:effectLst/>
                      </wps:spPr>
                      <wps:txbx>
                        <w:txbxContent>
                          <w:p w14:paraId="4C370E38" w14:textId="77777777" w:rsidR="009951DC" w:rsidRDefault="009951DC" w:rsidP="009951DC">
                            <w:pPr>
                              <w:rPr>
                                <w:rFonts w:hAnsi="Calibri"/>
                                <w:color w:val="F3C910"/>
                                <w:kern w:val="24"/>
                                <w:sz w:val="48"/>
                                <w:szCs w:val="48"/>
                                <w:lang w:val="en-US"/>
                                <w14:ligatures w14:val="none"/>
                              </w:rPr>
                            </w:pPr>
                            <w:proofErr w:type="spellStart"/>
                            <w:r>
                              <w:rPr>
                                <w:rFonts w:hAnsi="Calibri"/>
                                <w:color w:val="F3C910"/>
                                <w:kern w:val="24"/>
                                <w:sz w:val="48"/>
                                <w:szCs w:val="48"/>
                                <w:lang w:val="en-US"/>
                              </w:rPr>
                              <w:t>Dashbord</w:t>
                            </w:r>
                            <w:proofErr w:type="spellEnd"/>
                            <w:r>
                              <w:rPr>
                                <w:rFonts w:hAnsi="Calibri"/>
                                <w:color w:val="F3C910"/>
                                <w:kern w:val="24"/>
                                <w:sz w:val="48"/>
                                <w:szCs w:val="48"/>
                                <w:lang w:val="en-US"/>
                              </w:rPr>
                              <w:t xml:space="preserve"> </w:t>
                            </w:r>
                            <w:proofErr w:type="spellStart"/>
                            <w:r>
                              <w:rPr>
                                <w:rFonts w:hAnsi="Calibri"/>
                                <w:color w:val="F3C910"/>
                                <w:kern w:val="24"/>
                                <w:sz w:val="48"/>
                                <w:szCs w:val="48"/>
                                <w:lang w:val="en-US"/>
                              </w:rPr>
                              <w:t>Precios</w:t>
                            </w:r>
                            <w:proofErr w:type="spellEnd"/>
                            <w:r>
                              <w:rPr>
                                <w:rFonts w:hAnsi="Calibri"/>
                                <w:color w:val="F3C910"/>
                                <w:kern w:val="24"/>
                                <w:sz w:val="48"/>
                                <w:szCs w:val="48"/>
                                <w:lang w:val="en-US"/>
                              </w:rPr>
                              <w:t xml:space="preserve"> de Laptops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rmAutofit fontScale="60000" lnSpcReduction="20000"/>
                      </wps:bodyPr>
                    </wps:wsp>
                  </a:graphicData>
                </a:graphic>
              </wp:anchor>
            </w:drawing>
          </mc:Choice>
          <mc:Fallback>
            <w:pict>
              <v:shapetype w14:anchorId="690859F7" id="_x0000_t202" coordsize="21600,21600" o:spt="202" path="m,l,21600r21600,l21600,xe">
                <v:stroke joinstyle="miter"/>
                <v:path gradientshapeok="t" o:connecttype="rect"/>
              </v:shapetype>
              <v:shape id="Title 1" o:spid="_x0000_s1026" type="#_x0000_t202" style="position:absolute;left:0;text-align:left;margin-left:63pt;margin-top:4.45pt;width:342pt;height:35.05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" filled="f" stroked="f">
                <v:textbox>
                  <w:txbxContent>
                    <w:p w14:paraId="4C370E38" w14:textId="77777777" w:rsidR="009951DC" w:rsidRDefault="009951DC" w:rsidP="009951DC">
                      <w:pPr>
                        <w:rPr>
                          <w:rFonts w:hAnsi="Calibri"/>
                          <w:color w:val="F3C910"/>
                          <w:kern w:val="24"/>
                          <w:sz w:val="48"/>
                          <w:szCs w:val="48"/>
                          <w:lang w:val="en-US"/>
                          <w14:ligatures w14:val="none"/>
                        </w:rPr>
                      </w:pPr>
                      <w:proofErr w:type="spellStart"/>
                      <w:r>
                        <w:rPr>
                          <w:rFonts w:hAnsi="Calibri"/>
                          <w:color w:val="F3C910"/>
                          <w:kern w:val="24"/>
                          <w:sz w:val="48"/>
                          <w:szCs w:val="48"/>
                          <w:lang w:val="en-US"/>
                        </w:rPr>
                        <w:t>Dashbord</w:t>
                      </w:r>
                      <w:proofErr w:type="spellEnd"/>
                      <w:r>
                        <w:rPr>
                          <w:rFonts w:hAnsi="Calibri"/>
                          <w:color w:val="F3C910"/>
                          <w:kern w:val="24"/>
                          <w:sz w:val="48"/>
                          <w:szCs w:val="48"/>
                          <w:lang w:val="en-US"/>
                        </w:rPr>
                        <w:t xml:space="preserve"> </w:t>
                      </w:r>
                      <w:proofErr w:type="spellStart"/>
                      <w:r>
                        <w:rPr>
                          <w:rFonts w:hAnsi="Calibri"/>
                          <w:color w:val="F3C910"/>
                          <w:kern w:val="24"/>
                          <w:sz w:val="48"/>
                          <w:szCs w:val="48"/>
                          <w:lang w:val="en-US"/>
                        </w:rPr>
                        <w:t>Precios</w:t>
                      </w:r>
                      <w:proofErr w:type="spellEnd"/>
                      <w:r>
                        <w:rPr>
                          <w:rFonts w:hAnsi="Calibri"/>
                          <w:color w:val="F3C910"/>
                          <w:kern w:val="24"/>
                          <w:sz w:val="48"/>
                          <w:szCs w:val="48"/>
                          <w:lang w:val="en-US"/>
                        </w:rPr>
                        <w:t xml:space="preserve"> de Laptops</w:t>
                      </w:r>
                    </w:p>
                  </w:txbxContent>
                </v:textbox>
              </v:shape>
            </w:pict>
          </mc:Fallback>
        </mc:AlternateContent>
      </w:r>
    </w:p>
    <w:p w14:paraId="00A7FBA7" w14:textId="1824E9F5" w:rsidR="009951DC" w:rsidRDefault="009951DC" w:rsidP="00313A93">
      <w:pPr>
        <w:jc w:val="center"/>
        <w:rPr>
          <w:rFonts w:ascii="Tahoma" w:hAnsi="Tahoma" w:cs="Tahoma"/>
          <w:sz w:val="28"/>
          <w:szCs w:val="28"/>
          <w:u w:val="single"/>
        </w:rPr>
      </w:pPr>
    </w:p>
    <w:p w14:paraId="6A671B4D" w14:textId="2E99A0B7" w:rsidR="00DA0AC5" w:rsidRDefault="009951DC" w:rsidP="00313A93">
      <w:pPr>
        <w:jc w:val="center"/>
        <w:rPr>
          <w:rFonts w:ascii="Tahoma" w:hAnsi="Tahoma" w:cs="Tahoma"/>
          <w:sz w:val="28"/>
          <w:szCs w:val="28"/>
          <w:u w:val="single"/>
        </w:rPr>
      </w:pPr>
      <w:r w:rsidRPr="009951DC">
        <w:rPr>
          <w:rFonts w:ascii="Tahoma" w:hAnsi="Tahoma" w:cs="Tahoma"/>
          <w:sz w:val="28"/>
          <w:szCs w:val="28"/>
          <w:u w:val="single"/>
        </w:rPr>
        <w:drawing>
          <wp:inline distT="0" distB="0" distL="0" distR="0" wp14:anchorId="56B746EC" wp14:editId="7AA352B4">
            <wp:extent cx="6400800" cy="3651885"/>
            <wp:effectExtent l="0" t="0" r="0" b="5715"/>
            <wp:doc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r:id="rId18"/>
                    </pic:cNvPr>
                    <pic:cNvPicPr>
                      <a:picLocks noChangeAspect="1"/>
                    </pic:cNvPicPr>
                  </pic:nvPicPr>
                  <pic:blipFill>
                    <a:blip r:embed="rId19"/>
                    <a:stretch>
                      <a:fillRect/>
                    </a:stretch>
                  </pic:blipFill>
                  <pic:spPr>
                    <a:xfrm>
                      <a:off x="0" y="0"/>
                      <a:ext cx="6400800" cy="3651885"/>
                    </a:xfrm>
                    <a:prstGeom prst="rect">
                      <a:avLst/>
                    </a:prstGeom>
                    <a:noFill/>
                  </pic:spPr>
                </pic:pic>
              </a:graphicData>
            </a:graphic>
          </wp:inline>
        </w:drawing>
      </w: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0543CB8F" w14:textId="77777777" w:rsidR="00DA0AC5" w:rsidRDefault="00DA0AC5" w:rsidP="00313A93">
      <w:pPr>
        <w:jc w:val="center"/>
        <w:rPr>
          <w:rFonts w:ascii="Tahoma" w:hAnsi="Tahoma" w:cs="Tahoma"/>
          <w:sz w:val="28"/>
          <w:szCs w:val="28"/>
          <w:u w:val="single"/>
        </w:rPr>
      </w:pPr>
    </w:p>
    <w:p w14:paraId="2B6E682D" w14:textId="77777777" w:rsidR="00DA0AC5" w:rsidRDefault="00DA0AC5" w:rsidP="00313A93">
      <w:pPr>
        <w:jc w:val="center"/>
        <w:rPr>
          <w:rFonts w:ascii="Tahoma" w:hAnsi="Tahoma" w:cs="Tahoma"/>
          <w:sz w:val="28"/>
          <w:szCs w:val="28"/>
          <w:u w:val="single"/>
        </w:rPr>
      </w:pPr>
    </w:p>
    <w:p w14:paraId="423CDF2C" w14:textId="77777777" w:rsidR="00DA0AC5" w:rsidRDefault="00DA0AC5">
      <w:pPr>
        <w:rPr>
          <w:rFonts w:ascii="Tahoma" w:hAnsi="Tahoma" w:cs="Tahoma"/>
          <w:b/>
          <w:bCs/>
          <w:sz w:val="36"/>
          <w:szCs w:val="36"/>
        </w:rPr>
      </w:pPr>
      <w:r>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 xml:space="preserve">135 </w:t>
      </w:r>
      <w:proofErr w:type="gramStart"/>
      <w:r>
        <w:rPr>
          <w:rFonts w:ascii="Tahoma" w:hAnsi="Tahoma" w:cs="Tahoma"/>
          <w:sz w:val="28"/>
          <w:szCs w:val="28"/>
        </w:rPr>
        <w:t>Euros</w:t>
      </w:r>
      <w:proofErr w:type="gramEnd"/>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w:t>
      </w:r>
      <w:proofErr w:type="spellStart"/>
      <w:r>
        <w:rPr>
          <w:rFonts w:ascii="Tahoma" w:hAnsi="Tahoma" w:cs="Tahoma"/>
          <w:sz w:val="28"/>
          <w:szCs w:val="28"/>
        </w:rPr>
        <w:t>Quartil</w:t>
      </w:r>
      <w:proofErr w:type="spellEnd"/>
      <w:r>
        <w:rPr>
          <w:rFonts w:ascii="Tahoma" w:hAnsi="Tahoma" w:cs="Tahoma"/>
          <w:sz w:val="28"/>
          <w:szCs w:val="28"/>
        </w:rPr>
        <w:t xml:space="preserve"> que equivale a 609 </w:t>
      </w:r>
      <w:proofErr w:type="gramStart"/>
      <w:r>
        <w:rPr>
          <w:rFonts w:ascii="Tahoma" w:hAnsi="Tahoma" w:cs="Tahoma"/>
          <w:sz w:val="28"/>
          <w:szCs w:val="28"/>
        </w:rPr>
        <w:t>Euros</w:t>
      </w:r>
      <w:proofErr w:type="gramEnd"/>
      <w:r>
        <w:rPr>
          <w:rFonts w:ascii="Tahoma" w:hAnsi="Tahoma" w:cs="Tahoma"/>
          <w:sz w:val="28"/>
          <w:szCs w:val="28"/>
        </w:rPr>
        <w:t xml:space="preserve">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56F20588" w:rsidR="00756AB0" w:rsidRPr="000C227D" w:rsidRDefault="000C227D" w:rsidP="000C227D">
      <w:pPr>
        <w:spacing w:before="240"/>
        <w:ind w:left="360" w:firstLine="348"/>
        <w:jc w:val="both"/>
        <w:rPr>
          <w:rFonts w:ascii="Tahoma" w:hAnsi="Tahoma" w:cs="Tahoma"/>
          <w:sz w:val="28"/>
          <w:szCs w:val="28"/>
        </w:rPr>
      </w:pPr>
      <w:r>
        <w:rPr>
          <w:rFonts w:ascii="Tahoma" w:hAnsi="Tahoma" w:cs="Tahoma"/>
          <w:sz w:val="28"/>
          <w:szCs w:val="28"/>
        </w:rPr>
        <w:t>Sin duda alguna, la realización del análisis de los datos nos conduce a la mejor toma de decisiones. En esta ocasión, l</w:t>
      </w:r>
      <w:r w:rsidR="00756AB0">
        <w:rPr>
          <w:rFonts w:ascii="Tahoma" w:hAnsi="Tahoma" w:cs="Tahoma"/>
          <w:sz w:val="28"/>
          <w:szCs w:val="28"/>
        </w:rPr>
        <w:t>ogramos comprender el objetivo que se pretendía</w:t>
      </w:r>
      <w:r>
        <w:rPr>
          <w:rFonts w:ascii="Tahoma" w:hAnsi="Tahoma" w:cs="Tahoma"/>
          <w:sz w:val="28"/>
          <w:szCs w:val="28"/>
        </w:rPr>
        <w:t xml:space="preserve">, </w:t>
      </w:r>
      <w:r w:rsidR="00756AB0">
        <w:rPr>
          <w:rFonts w:ascii="Tahoma" w:hAnsi="Tahoma" w:cs="Tahoma"/>
          <w:sz w:val="28"/>
          <w:szCs w:val="28"/>
        </w:rPr>
        <w:t>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3741A665"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w:t>
      </w:r>
      <w:proofErr w:type="spellStart"/>
      <w:r>
        <w:rPr>
          <w:rFonts w:ascii="Tahoma" w:hAnsi="Tahoma" w:cs="Tahoma"/>
          <w:sz w:val="28"/>
          <w:szCs w:val="28"/>
        </w:rPr>
        <w:t>dataset</w:t>
      </w:r>
      <w:proofErr w:type="spellEnd"/>
      <w:r>
        <w:rPr>
          <w:rFonts w:ascii="Tahoma" w:hAnsi="Tahoma" w:cs="Tahoma"/>
          <w:sz w:val="28"/>
          <w:szCs w:val="28"/>
        </w:rPr>
        <w:t xml:space="preserve"> de ventas y observar su preferencia </w:t>
      </w:r>
      <w:proofErr w:type="gramStart"/>
      <w:r>
        <w:rPr>
          <w:rFonts w:ascii="Tahoma" w:hAnsi="Tahoma" w:cs="Tahoma"/>
          <w:sz w:val="28"/>
          <w:szCs w:val="28"/>
        </w:rPr>
        <w:t>de acuerdo a</w:t>
      </w:r>
      <w:proofErr w:type="gramEnd"/>
      <w:r>
        <w:rPr>
          <w:rFonts w:ascii="Tahoma" w:hAnsi="Tahoma" w:cs="Tahoma"/>
          <w:sz w:val="28"/>
          <w:szCs w:val="28"/>
        </w:rPr>
        <w:t xml:space="preserve"> </w:t>
      </w:r>
      <w:r w:rsidR="00262534">
        <w:rPr>
          <w:rFonts w:ascii="Tahoma" w:hAnsi="Tahoma" w:cs="Tahoma"/>
          <w:sz w:val="28"/>
          <w:szCs w:val="28"/>
        </w:rPr>
        <w:t xml:space="preserve">zonas geográficas como </w:t>
      </w:r>
      <w:r w:rsidR="001F5019">
        <w:rPr>
          <w:rFonts w:ascii="Tahoma" w:hAnsi="Tahoma" w:cs="Tahoma"/>
          <w:sz w:val="28"/>
          <w:szCs w:val="28"/>
        </w:rPr>
        <w:t>Países</w:t>
      </w:r>
      <w:r w:rsidR="00262534">
        <w:rPr>
          <w:rFonts w:ascii="Tahoma" w:hAnsi="Tahoma" w:cs="Tahoma"/>
          <w:sz w:val="28"/>
          <w:szCs w:val="28"/>
        </w:rPr>
        <w:t>, Estado, etc.</w:t>
      </w:r>
    </w:p>
    <w:sectPr w:rsidR="003C7463" w:rsidRPr="00262534" w:rsidSect="0091139D">
      <w:footerReference w:type="even" r:id="rId20"/>
      <w:footerReference w:type="default" r:id="rId21"/>
      <w:footerReference w:type="first" r:id="rId22"/>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AED15" w14:textId="77777777" w:rsidR="00075390" w:rsidRDefault="00075390" w:rsidP="0091139D">
      <w:pPr>
        <w:spacing w:after="0" w:line="240" w:lineRule="auto"/>
      </w:pPr>
      <w:r>
        <w:separator/>
      </w:r>
    </w:p>
  </w:endnote>
  <w:endnote w:type="continuationSeparator" w:id="0">
    <w:p w14:paraId="741DEEF6" w14:textId="77777777" w:rsidR="00075390" w:rsidRDefault="00075390" w:rsidP="0091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570F8" w14:textId="495E415B" w:rsidR="00CD5319" w:rsidRDefault="00CD5319">
    <w:pPr>
      <w:pStyle w:val="Piedepgina"/>
    </w:pPr>
    <w:r>
      <w:rPr>
        <w:noProof/>
      </w:rPr>
      <mc:AlternateContent>
        <mc:Choice Requires="wps">
          <w:drawing>
            <wp:anchor distT="0" distB="0" distL="0" distR="0" simplePos="0" relativeHeight="251659264" behindDoc="0" locked="0" layoutInCell="1" allowOverlap="1" wp14:anchorId="3FFE1CBF" wp14:editId="6DF28259">
              <wp:simplePos x="635" y="635"/>
              <wp:positionH relativeFrom="page">
                <wp:align>center</wp:align>
              </wp:positionH>
              <wp:positionV relativeFrom="page">
                <wp:align>bottom</wp:align>
              </wp:positionV>
              <wp:extent cx="1015365" cy="357505"/>
              <wp:effectExtent l="0" t="0" r="13335" b="0"/>
              <wp:wrapNone/>
              <wp:docPr id="64355027" name="Cuadro de texto 2"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FE1CBF" id="_x0000_t202" coordsize="21600,21600" o:spt="202" path="m,l,21600r21600,l21600,xe">
              <v:stroke joinstyle="miter"/>
              <v:path gradientshapeok="t" o:connecttype="rect"/>
            </v:shapetype>
            <v:shape id="Cuadro de texto 2" o:spid="_x0000_s1027" type="#_x0000_t202" alt="OXXO | Uso Interno" style="position:absolute;margin-left:0;margin-top:0;width:79.9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" filled="f" stroked="f">
              <v:textbox style="mso-fit-shape-to-text:t" inset="0,0,0,15pt">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F922" w14:textId="357D04AD" w:rsidR="0091139D" w:rsidRDefault="00CD5319">
    <w:pPr>
      <w:pStyle w:val="Piedepgina"/>
      <w:jc w:val="right"/>
    </w:pPr>
    <w:r>
      <w:rPr>
        <w:noProof/>
      </w:rPr>
      <mc:AlternateContent>
        <mc:Choice Requires="wps">
          <w:drawing>
            <wp:anchor distT="0" distB="0" distL="0" distR="0" simplePos="0" relativeHeight="251660288" behindDoc="0" locked="0" layoutInCell="1" allowOverlap="1" wp14:anchorId="18293046" wp14:editId="4C45DD0F">
              <wp:simplePos x="635" y="635"/>
              <wp:positionH relativeFrom="page">
                <wp:align>center</wp:align>
              </wp:positionH>
              <wp:positionV relativeFrom="page">
                <wp:align>bottom</wp:align>
              </wp:positionV>
              <wp:extent cx="1015365" cy="357505"/>
              <wp:effectExtent l="0" t="0" r="13335" b="0"/>
              <wp:wrapNone/>
              <wp:docPr id="735212751" name="Cuadro de texto 3"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293046" id="_x0000_t202" coordsize="21600,21600" o:spt="202" path="m,l,21600r21600,l21600,xe">
              <v:stroke joinstyle="miter"/>
              <v:path gradientshapeok="t" o:connecttype="rect"/>
            </v:shapetype>
            <v:shape id="Cuadro de texto 3" o:spid="_x0000_s1028" type="#_x0000_t202" alt="OXXO | Uso Interno" style="position:absolute;left:0;text-align:left;margin-left:0;margin-top:0;width:79.9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" filled="f" stroked="f">
              <v:textbox style="mso-fit-shape-to-text:t" inset="0,0,0,15pt">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sdt>
      <w:sdtPr>
        <w:id w:val="-1388944435"/>
        <w:docPartObj>
          <w:docPartGallery w:val="Page Numbers (Bottom of Page)"/>
          <w:docPartUnique/>
        </w:docPartObj>
      </w:sdtPr>
      <w:sdtContent>
        <w:r w:rsidR="0091139D">
          <w:fldChar w:fldCharType="begin"/>
        </w:r>
        <w:r w:rsidR="0091139D">
          <w:instrText>PAGE   \* MERGEFORMAT</w:instrText>
        </w:r>
        <w:r w:rsidR="0091139D">
          <w:fldChar w:fldCharType="separate"/>
        </w:r>
        <w:r w:rsidR="0091139D">
          <w:rPr>
            <w:lang w:val="es-ES"/>
          </w:rPr>
          <w:t>2</w:t>
        </w:r>
        <w:r w:rsidR="0091139D">
          <w:fldChar w:fldCharType="end"/>
        </w:r>
      </w:sdtContent>
    </w:sdt>
  </w:p>
  <w:p w14:paraId="7BE66711" w14:textId="77777777" w:rsidR="0091139D" w:rsidRDefault="0091139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25A3" w14:textId="1DA78315" w:rsidR="00CD5319" w:rsidRDefault="00CD5319">
    <w:pPr>
      <w:pStyle w:val="Piedepgina"/>
    </w:pPr>
    <w:r>
      <w:rPr>
        <w:noProof/>
      </w:rPr>
      <mc:AlternateContent>
        <mc:Choice Requires="wps">
          <w:drawing>
            <wp:anchor distT="0" distB="0" distL="0" distR="0" simplePos="0" relativeHeight="251658240" behindDoc="0" locked="0" layoutInCell="1" allowOverlap="1" wp14:anchorId="3E5C9126" wp14:editId="63035846">
              <wp:simplePos x="635" y="635"/>
              <wp:positionH relativeFrom="page">
                <wp:align>center</wp:align>
              </wp:positionH>
              <wp:positionV relativeFrom="page">
                <wp:align>bottom</wp:align>
              </wp:positionV>
              <wp:extent cx="1015365" cy="357505"/>
              <wp:effectExtent l="0" t="0" r="13335" b="0"/>
              <wp:wrapNone/>
              <wp:docPr id="643496801" name="Cuadro de texto 1"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5C9126" id="_x0000_t202" coordsize="21600,21600" o:spt="202" path="m,l,21600r21600,l21600,xe">
              <v:stroke joinstyle="miter"/>
              <v:path gradientshapeok="t" o:connecttype="rect"/>
            </v:shapetype>
            <v:shape id="Cuadro de texto 1" o:spid="_x0000_s1029" type="#_x0000_t202" alt="OXXO | Uso Interno" style="position:absolute;margin-left:0;margin-top:0;width:79.9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" filled="f" stroked="f">
              <v:textbox style="mso-fit-shape-to-text:t" inset="0,0,0,15pt">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0E852" w14:textId="77777777" w:rsidR="00075390" w:rsidRDefault="00075390" w:rsidP="0091139D">
      <w:pPr>
        <w:spacing w:after="0" w:line="240" w:lineRule="auto"/>
      </w:pPr>
      <w:r>
        <w:separator/>
      </w:r>
    </w:p>
  </w:footnote>
  <w:footnote w:type="continuationSeparator" w:id="0">
    <w:p w14:paraId="7F589910" w14:textId="77777777" w:rsidR="00075390" w:rsidRDefault="00075390" w:rsidP="0091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390"/>
    <w:rsid w:val="00075649"/>
    <w:rsid w:val="000B2911"/>
    <w:rsid w:val="000C227D"/>
    <w:rsid w:val="001A08D2"/>
    <w:rsid w:val="001F5019"/>
    <w:rsid w:val="0022064F"/>
    <w:rsid w:val="00262534"/>
    <w:rsid w:val="002962A3"/>
    <w:rsid w:val="002F2BB2"/>
    <w:rsid w:val="00313A93"/>
    <w:rsid w:val="003241DC"/>
    <w:rsid w:val="00364EE4"/>
    <w:rsid w:val="003B2F4E"/>
    <w:rsid w:val="003C4263"/>
    <w:rsid w:val="003C7463"/>
    <w:rsid w:val="003D2E95"/>
    <w:rsid w:val="003D34A4"/>
    <w:rsid w:val="00414E57"/>
    <w:rsid w:val="00450F8F"/>
    <w:rsid w:val="0049018E"/>
    <w:rsid w:val="00495C3F"/>
    <w:rsid w:val="004B195D"/>
    <w:rsid w:val="004C40C1"/>
    <w:rsid w:val="004C5789"/>
    <w:rsid w:val="004F0F9E"/>
    <w:rsid w:val="00504C2B"/>
    <w:rsid w:val="00556377"/>
    <w:rsid w:val="005D0759"/>
    <w:rsid w:val="006315AF"/>
    <w:rsid w:val="00686479"/>
    <w:rsid w:val="00696CF0"/>
    <w:rsid w:val="006C7ABA"/>
    <w:rsid w:val="006E3B4F"/>
    <w:rsid w:val="00705885"/>
    <w:rsid w:val="007565FC"/>
    <w:rsid w:val="00756AB0"/>
    <w:rsid w:val="007A3876"/>
    <w:rsid w:val="007B5862"/>
    <w:rsid w:val="008167A5"/>
    <w:rsid w:val="00841B04"/>
    <w:rsid w:val="00852E97"/>
    <w:rsid w:val="00863616"/>
    <w:rsid w:val="008A178A"/>
    <w:rsid w:val="0091139D"/>
    <w:rsid w:val="00952E58"/>
    <w:rsid w:val="00954170"/>
    <w:rsid w:val="009951DC"/>
    <w:rsid w:val="009B64D3"/>
    <w:rsid w:val="009F251E"/>
    <w:rsid w:val="009F658B"/>
    <w:rsid w:val="00A00A66"/>
    <w:rsid w:val="00A34827"/>
    <w:rsid w:val="00A5398D"/>
    <w:rsid w:val="00A8646F"/>
    <w:rsid w:val="00A9720E"/>
    <w:rsid w:val="00AA0E2E"/>
    <w:rsid w:val="00B87FF6"/>
    <w:rsid w:val="00BC7B6C"/>
    <w:rsid w:val="00BE387B"/>
    <w:rsid w:val="00C147B6"/>
    <w:rsid w:val="00C14BDE"/>
    <w:rsid w:val="00C23634"/>
    <w:rsid w:val="00CD5319"/>
    <w:rsid w:val="00D24AFD"/>
    <w:rsid w:val="00D42727"/>
    <w:rsid w:val="00D97D89"/>
    <w:rsid w:val="00DA0AC5"/>
    <w:rsid w:val="00E23802"/>
    <w:rsid w:val="00E23837"/>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 w:type="paragraph" w:styleId="Encabezado">
    <w:name w:val="header"/>
    <w:basedOn w:val="Normal"/>
    <w:link w:val="EncabezadoCar"/>
    <w:uiPriority w:val="99"/>
    <w:unhideWhenUsed/>
    <w:rsid w:val="00911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39D"/>
  </w:style>
  <w:style w:type="paragraph" w:styleId="Piedepgina">
    <w:name w:val="footer"/>
    <w:basedOn w:val="Normal"/>
    <w:link w:val="PiedepginaCar"/>
    <w:uiPriority w:val="99"/>
    <w:unhideWhenUsed/>
    <w:rsid w:val="00911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hyperlink" Target="https://app.powerbi.com/groups/me/reports/1e304cd5-d99e-4a67-81e2-6605b2841767/?pbi_source=PowerPoi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owm4096/laptop-prices?select=laptop_prices.csv"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Metadata/LabelInfo.xml><?xml version="1.0" encoding="utf-8"?>
<clbl:labelList xmlns:clbl="http://schemas.microsoft.com/office/2020/mipLabelMetadata">
  <clbl:label id="{08c64559-49c6-47cf-865f-da0233616f0f}" enabled="1" method="Standard" siteId="{66f9ab85-de1a-40d4-b7bb-21565ad57cce}" contentBits="2" removed="0"/>
</clbl:labelList>
</file>

<file path=docProps/app.xml><?xml version="1.0" encoding="utf-8"?>
<Properties xmlns="http://schemas.openxmlformats.org/officeDocument/2006/extended-properties" xmlns:vt="http://schemas.openxmlformats.org/officeDocument/2006/docPropsVTypes">
  <Template>Normal</Template>
  <TotalTime>348</TotalTime>
  <Pages>12</Pages>
  <Words>1122</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Nazario Bustos Eusebio</cp:lastModifiedBy>
  <cp:revision>48</cp:revision>
  <cp:lastPrinted>2024-10-01T23:01:00Z</cp:lastPrinted>
  <dcterms:created xsi:type="dcterms:W3CDTF">2024-09-25T05:07:00Z</dcterms:created>
  <dcterms:modified xsi:type="dcterms:W3CDTF">2024-10-01T23:55:00Z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265afb61,3d5fad3,2bd274cf</vt:lpwstr>
  </property>
  <property fmtid="{D5CDD505-2E9C-101B-9397-08002B2CF9AE}" pid="3" name="ClassificationContentMarkingFooterFontProps">
    <vt:lpwstr>#000000,10,Calibri</vt:lpwstr>
  </property>
  <property fmtid="{D5CDD505-2E9C-101B-9397-08002B2CF9AE}" pid="4" name="ClassificationContentMarkingFooterText">
    <vt:lpwstr>OXXO | Uso Interno</vt:lpwstr>
  </property>
</Properties>
</file>