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FA830" w14:textId="11F47638" w:rsidR="00551774" w:rsidRPr="00936D71" w:rsidRDefault="00551774">
      <w:pPr>
        <w:rPr>
          <w:rFonts w:ascii="PT Serif" w:hAnsi="PT Serif"/>
        </w:rPr>
      </w:pPr>
      <w:r w:rsidRPr="00936D71">
        <w:rPr>
          <w:rFonts w:ascii="PT Serif" w:hAnsi="PT Serif"/>
        </w:rPr>
        <w:t>Harry Pines</w:t>
      </w:r>
    </w:p>
    <w:p w14:paraId="6A67FEBC" w14:textId="3335EA0C" w:rsidR="00551774" w:rsidRPr="00936D71" w:rsidRDefault="00551774">
      <w:pPr>
        <w:rPr>
          <w:rFonts w:ascii="PT Serif" w:hAnsi="PT Serif"/>
        </w:rPr>
      </w:pPr>
      <w:r w:rsidRPr="00936D71">
        <w:rPr>
          <w:rFonts w:ascii="PT Serif" w:hAnsi="PT Serif"/>
        </w:rPr>
        <w:t>Data Mining 315 Homework 2</w:t>
      </w:r>
      <w:bookmarkStart w:id="0" w:name="_GoBack"/>
      <w:bookmarkEnd w:id="0"/>
    </w:p>
    <w:p w14:paraId="3660A9EC" w14:textId="391D88D3" w:rsidR="00551774" w:rsidRPr="00936D71" w:rsidRDefault="00551774">
      <w:pPr>
        <w:rPr>
          <w:rFonts w:ascii="PT Serif" w:hAnsi="PT Serif"/>
        </w:rPr>
      </w:pPr>
      <w:r w:rsidRPr="00936D71">
        <w:rPr>
          <w:rFonts w:ascii="PT Serif" w:hAnsi="PT Serif"/>
        </w:rPr>
        <w:t>Analytical Part (40 points)</w:t>
      </w:r>
    </w:p>
    <w:p w14:paraId="7121A78F" w14:textId="03AC707B" w:rsidR="00551774" w:rsidRDefault="00551774">
      <w:pPr>
        <w:rPr>
          <w:rFonts w:ascii="PT Serif" w:hAnsi="PT Serif"/>
          <w:sz w:val="24"/>
          <w:szCs w:val="24"/>
        </w:rPr>
      </w:pPr>
      <w:r w:rsidRPr="00551774">
        <w:rPr>
          <w:rFonts w:ascii="PT Serif" w:hAnsi="PT Serif"/>
          <w:sz w:val="24"/>
          <w:szCs w:val="24"/>
        </w:rPr>
        <w:t>Q1.</w:t>
      </w:r>
      <w:r>
        <w:rPr>
          <w:rFonts w:ascii="PT Serif" w:hAnsi="PT Serif"/>
          <w:sz w:val="24"/>
          <w:szCs w:val="24"/>
        </w:rPr>
        <w:t xml:space="preserve"> </w:t>
      </w:r>
      <w:proofErr w:type="gramStart"/>
      <w:r w:rsidRPr="00551774">
        <w:rPr>
          <w:rFonts w:ascii="PT Serif" w:hAnsi="PT Serif"/>
          <w:sz w:val="24"/>
          <w:szCs w:val="24"/>
        </w:rPr>
        <w:t>Consider</w:t>
      </w:r>
      <w:proofErr w:type="gramEnd"/>
      <w:r w:rsidRPr="00551774">
        <w:rPr>
          <w:rFonts w:ascii="PT Serif" w:hAnsi="PT Serif"/>
          <w:sz w:val="24"/>
          <w:szCs w:val="24"/>
        </w:rPr>
        <w:t xml:space="preserve"> the following ratings matrix with three users and six items. Ratings are on a1-</w:t>
      </w:r>
      <w:proofErr w:type="gramStart"/>
      <w:r w:rsidRPr="00551774">
        <w:rPr>
          <w:rFonts w:ascii="PT Serif" w:hAnsi="PT Serif"/>
          <w:sz w:val="24"/>
          <w:szCs w:val="24"/>
        </w:rPr>
        <w:t>5 star</w:t>
      </w:r>
      <w:proofErr w:type="gramEnd"/>
      <w:r w:rsidRPr="00551774">
        <w:rPr>
          <w:rFonts w:ascii="PT Serif" w:hAnsi="PT Serif"/>
          <w:sz w:val="24"/>
          <w:szCs w:val="24"/>
        </w:rPr>
        <w:t xml:space="preserve"> scale. Compute the following from data of this matrix: (20 points)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51774" w:rsidRPr="00551774" w14:paraId="38B3C364" w14:textId="77777777" w:rsidTr="00551774">
        <w:tc>
          <w:tcPr>
            <w:tcW w:w="1335" w:type="dxa"/>
          </w:tcPr>
          <w:p w14:paraId="28958648" w14:textId="77777777" w:rsidR="00551774" w:rsidRPr="00551774" w:rsidRDefault="00551774">
            <w:pPr>
              <w:rPr>
                <w:rFonts w:ascii="PT Sans" w:hAnsi="PT Sans"/>
                <w:sz w:val="24"/>
                <w:szCs w:val="24"/>
              </w:rPr>
            </w:pPr>
          </w:p>
        </w:tc>
        <w:tc>
          <w:tcPr>
            <w:tcW w:w="1335" w:type="dxa"/>
          </w:tcPr>
          <w:p w14:paraId="0B4D3766" w14:textId="0102B8F9" w:rsidR="00551774" w:rsidRPr="00551774" w:rsidRDefault="00551774">
            <w:pPr>
              <w:rPr>
                <w:rFonts w:ascii="PT Sans" w:hAnsi="PT Sans"/>
                <w:sz w:val="24"/>
                <w:szCs w:val="24"/>
              </w:rPr>
            </w:pPr>
            <w:r w:rsidRPr="00551774">
              <w:rPr>
                <w:rFonts w:ascii="PT Sans" w:hAnsi="PT Sans"/>
                <w:sz w:val="24"/>
                <w:szCs w:val="24"/>
              </w:rPr>
              <w:t>Item 1</w:t>
            </w:r>
          </w:p>
        </w:tc>
        <w:tc>
          <w:tcPr>
            <w:tcW w:w="1336" w:type="dxa"/>
          </w:tcPr>
          <w:p w14:paraId="2C530339" w14:textId="51459D24" w:rsidR="00551774" w:rsidRPr="00551774" w:rsidRDefault="00551774">
            <w:pPr>
              <w:rPr>
                <w:rFonts w:ascii="PT Sans" w:hAnsi="PT Sans"/>
                <w:sz w:val="24"/>
                <w:szCs w:val="24"/>
              </w:rPr>
            </w:pPr>
            <w:r w:rsidRPr="00551774">
              <w:rPr>
                <w:rFonts w:ascii="PT Sans" w:hAnsi="PT Sans"/>
                <w:sz w:val="24"/>
                <w:szCs w:val="24"/>
              </w:rPr>
              <w:t>Item 2</w:t>
            </w:r>
          </w:p>
        </w:tc>
        <w:tc>
          <w:tcPr>
            <w:tcW w:w="1336" w:type="dxa"/>
          </w:tcPr>
          <w:p w14:paraId="07AF59E8" w14:textId="04096EA8" w:rsidR="00551774" w:rsidRPr="00551774" w:rsidRDefault="00551774">
            <w:pPr>
              <w:rPr>
                <w:rFonts w:ascii="PT Sans" w:hAnsi="PT Sans"/>
                <w:sz w:val="24"/>
                <w:szCs w:val="24"/>
              </w:rPr>
            </w:pPr>
            <w:r w:rsidRPr="00551774">
              <w:rPr>
                <w:rFonts w:ascii="PT Sans" w:hAnsi="PT Sans"/>
                <w:sz w:val="24"/>
                <w:szCs w:val="24"/>
              </w:rPr>
              <w:t>Item 3</w:t>
            </w:r>
          </w:p>
        </w:tc>
        <w:tc>
          <w:tcPr>
            <w:tcW w:w="1336" w:type="dxa"/>
          </w:tcPr>
          <w:p w14:paraId="6D18D599" w14:textId="195989F0" w:rsidR="00551774" w:rsidRPr="00551774" w:rsidRDefault="00551774">
            <w:pPr>
              <w:rPr>
                <w:rFonts w:ascii="PT Sans" w:hAnsi="PT Sans"/>
                <w:sz w:val="24"/>
                <w:szCs w:val="24"/>
              </w:rPr>
            </w:pPr>
            <w:r w:rsidRPr="00551774">
              <w:rPr>
                <w:rFonts w:ascii="PT Sans" w:hAnsi="PT Sans"/>
                <w:sz w:val="24"/>
                <w:szCs w:val="24"/>
              </w:rPr>
              <w:t>Item 4</w:t>
            </w:r>
          </w:p>
        </w:tc>
        <w:tc>
          <w:tcPr>
            <w:tcW w:w="1336" w:type="dxa"/>
          </w:tcPr>
          <w:p w14:paraId="6CC730E3" w14:textId="4351D2F3" w:rsidR="00551774" w:rsidRPr="00551774" w:rsidRDefault="00551774">
            <w:pPr>
              <w:rPr>
                <w:rFonts w:ascii="PT Sans" w:hAnsi="PT Sans"/>
                <w:sz w:val="24"/>
                <w:szCs w:val="24"/>
              </w:rPr>
            </w:pPr>
            <w:r w:rsidRPr="00551774">
              <w:rPr>
                <w:rFonts w:ascii="PT Sans" w:hAnsi="PT Sans"/>
                <w:sz w:val="24"/>
                <w:szCs w:val="24"/>
              </w:rPr>
              <w:t>Item 5</w:t>
            </w:r>
          </w:p>
        </w:tc>
        <w:tc>
          <w:tcPr>
            <w:tcW w:w="1336" w:type="dxa"/>
          </w:tcPr>
          <w:p w14:paraId="30AB5A4B" w14:textId="0BCC914D" w:rsidR="00551774" w:rsidRPr="00551774" w:rsidRDefault="00551774">
            <w:pPr>
              <w:rPr>
                <w:rFonts w:ascii="PT Sans" w:hAnsi="PT Sans"/>
                <w:sz w:val="24"/>
                <w:szCs w:val="24"/>
              </w:rPr>
            </w:pPr>
            <w:r w:rsidRPr="00551774">
              <w:rPr>
                <w:rFonts w:ascii="PT Sans" w:hAnsi="PT Sans"/>
                <w:sz w:val="24"/>
                <w:szCs w:val="24"/>
              </w:rPr>
              <w:t>Item 6</w:t>
            </w:r>
          </w:p>
        </w:tc>
      </w:tr>
      <w:tr w:rsidR="00551774" w:rsidRPr="00551774" w14:paraId="1FD892A1" w14:textId="77777777" w:rsidTr="00551774">
        <w:tc>
          <w:tcPr>
            <w:tcW w:w="1335" w:type="dxa"/>
          </w:tcPr>
          <w:p w14:paraId="635BAC7E" w14:textId="74B08E85" w:rsidR="00551774" w:rsidRPr="00551774" w:rsidRDefault="00551774">
            <w:pPr>
              <w:rPr>
                <w:rFonts w:ascii="PT Sans" w:hAnsi="PT Sans"/>
                <w:sz w:val="24"/>
                <w:szCs w:val="24"/>
              </w:rPr>
            </w:pPr>
            <w:r w:rsidRPr="00551774">
              <w:rPr>
                <w:rFonts w:ascii="PT Sans" w:hAnsi="PT Sans"/>
                <w:sz w:val="24"/>
                <w:szCs w:val="24"/>
              </w:rPr>
              <w:t>User 1</w:t>
            </w:r>
          </w:p>
        </w:tc>
        <w:tc>
          <w:tcPr>
            <w:tcW w:w="1335" w:type="dxa"/>
          </w:tcPr>
          <w:p w14:paraId="4EF53D75" w14:textId="41EEE98D" w:rsidR="00551774" w:rsidRPr="00551774" w:rsidRDefault="00551774">
            <w:pPr>
              <w:rPr>
                <w:rFonts w:ascii="PT Sans" w:hAnsi="PT Sans"/>
                <w:sz w:val="24"/>
                <w:szCs w:val="24"/>
              </w:rPr>
            </w:pPr>
            <w:r w:rsidRPr="00551774">
              <w:rPr>
                <w:rFonts w:ascii="PT Sans" w:hAnsi="PT Sans"/>
                <w:sz w:val="24"/>
                <w:szCs w:val="24"/>
              </w:rPr>
              <w:t>4</w:t>
            </w:r>
          </w:p>
        </w:tc>
        <w:tc>
          <w:tcPr>
            <w:tcW w:w="1336" w:type="dxa"/>
          </w:tcPr>
          <w:p w14:paraId="3143899F" w14:textId="05829101" w:rsidR="00551774" w:rsidRPr="00551774" w:rsidRDefault="00551774">
            <w:pPr>
              <w:rPr>
                <w:rFonts w:ascii="PT Sans" w:hAnsi="PT Sans"/>
                <w:sz w:val="24"/>
                <w:szCs w:val="24"/>
              </w:rPr>
            </w:pPr>
            <w:r w:rsidRPr="00551774">
              <w:rPr>
                <w:rFonts w:ascii="PT Sans" w:hAnsi="PT Sans"/>
                <w:sz w:val="24"/>
                <w:szCs w:val="24"/>
              </w:rPr>
              <w:t>5</w:t>
            </w:r>
          </w:p>
        </w:tc>
        <w:tc>
          <w:tcPr>
            <w:tcW w:w="1336" w:type="dxa"/>
          </w:tcPr>
          <w:p w14:paraId="0703639E" w14:textId="77777777" w:rsidR="00551774" w:rsidRPr="00551774" w:rsidRDefault="00551774">
            <w:pPr>
              <w:rPr>
                <w:rFonts w:ascii="PT Sans" w:hAnsi="PT Sans"/>
                <w:sz w:val="24"/>
                <w:szCs w:val="24"/>
              </w:rPr>
            </w:pPr>
          </w:p>
        </w:tc>
        <w:tc>
          <w:tcPr>
            <w:tcW w:w="1336" w:type="dxa"/>
          </w:tcPr>
          <w:p w14:paraId="2811697C" w14:textId="7D01917A" w:rsidR="00551774" w:rsidRPr="00551774" w:rsidRDefault="00551774">
            <w:pPr>
              <w:rPr>
                <w:rFonts w:ascii="PT Sans" w:hAnsi="PT Sans"/>
                <w:sz w:val="24"/>
                <w:szCs w:val="24"/>
              </w:rPr>
            </w:pPr>
            <w:r w:rsidRPr="00551774">
              <w:rPr>
                <w:rFonts w:ascii="PT Sans" w:hAnsi="PT Sans"/>
                <w:sz w:val="24"/>
                <w:szCs w:val="24"/>
              </w:rPr>
              <w:t>5</w:t>
            </w:r>
          </w:p>
        </w:tc>
        <w:tc>
          <w:tcPr>
            <w:tcW w:w="1336" w:type="dxa"/>
          </w:tcPr>
          <w:p w14:paraId="3F087FA8" w14:textId="4036E56A" w:rsidR="00551774" w:rsidRPr="00551774" w:rsidRDefault="00551774">
            <w:pPr>
              <w:rPr>
                <w:rFonts w:ascii="PT Sans" w:hAnsi="PT Sans"/>
                <w:sz w:val="24"/>
                <w:szCs w:val="24"/>
              </w:rPr>
            </w:pPr>
            <w:r w:rsidRPr="00551774">
              <w:rPr>
                <w:rFonts w:ascii="PT Sans" w:hAnsi="PT Sans"/>
                <w:sz w:val="24"/>
                <w:szCs w:val="24"/>
              </w:rPr>
              <w:t>1</w:t>
            </w:r>
          </w:p>
        </w:tc>
        <w:tc>
          <w:tcPr>
            <w:tcW w:w="1336" w:type="dxa"/>
          </w:tcPr>
          <w:p w14:paraId="4416200E" w14:textId="77777777" w:rsidR="00551774" w:rsidRPr="00551774" w:rsidRDefault="00551774">
            <w:pPr>
              <w:rPr>
                <w:rFonts w:ascii="PT Sans" w:hAnsi="PT Sans"/>
                <w:sz w:val="24"/>
                <w:szCs w:val="24"/>
              </w:rPr>
            </w:pPr>
          </w:p>
        </w:tc>
      </w:tr>
      <w:tr w:rsidR="00551774" w:rsidRPr="00551774" w14:paraId="17288C49" w14:textId="77777777" w:rsidTr="00551774">
        <w:tc>
          <w:tcPr>
            <w:tcW w:w="1335" w:type="dxa"/>
          </w:tcPr>
          <w:p w14:paraId="527DE049" w14:textId="6A1F3089" w:rsidR="00551774" w:rsidRPr="00551774" w:rsidRDefault="00551774">
            <w:pPr>
              <w:rPr>
                <w:rFonts w:ascii="PT Sans" w:hAnsi="PT Sans"/>
                <w:sz w:val="24"/>
                <w:szCs w:val="24"/>
              </w:rPr>
            </w:pPr>
            <w:r w:rsidRPr="00551774">
              <w:rPr>
                <w:rFonts w:ascii="PT Sans" w:hAnsi="PT Sans"/>
                <w:sz w:val="24"/>
                <w:szCs w:val="24"/>
              </w:rPr>
              <w:t>User 2</w:t>
            </w:r>
          </w:p>
        </w:tc>
        <w:tc>
          <w:tcPr>
            <w:tcW w:w="1335" w:type="dxa"/>
          </w:tcPr>
          <w:p w14:paraId="42123A65" w14:textId="77777777" w:rsidR="00551774" w:rsidRPr="00551774" w:rsidRDefault="00551774">
            <w:pPr>
              <w:rPr>
                <w:rFonts w:ascii="PT Sans" w:hAnsi="PT Sans"/>
                <w:sz w:val="24"/>
                <w:szCs w:val="24"/>
              </w:rPr>
            </w:pPr>
          </w:p>
        </w:tc>
        <w:tc>
          <w:tcPr>
            <w:tcW w:w="1336" w:type="dxa"/>
          </w:tcPr>
          <w:p w14:paraId="5057016B" w14:textId="150BE329" w:rsidR="00551774" w:rsidRPr="00551774" w:rsidRDefault="00551774">
            <w:pPr>
              <w:rPr>
                <w:rFonts w:ascii="PT Sans" w:hAnsi="PT Sans"/>
                <w:sz w:val="24"/>
                <w:szCs w:val="24"/>
              </w:rPr>
            </w:pPr>
            <w:r w:rsidRPr="00551774">
              <w:rPr>
                <w:rFonts w:ascii="PT Sans" w:hAnsi="PT Sans"/>
                <w:sz w:val="24"/>
                <w:szCs w:val="24"/>
              </w:rPr>
              <w:t>3</w:t>
            </w:r>
          </w:p>
        </w:tc>
        <w:tc>
          <w:tcPr>
            <w:tcW w:w="1336" w:type="dxa"/>
          </w:tcPr>
          <w:p w14:paraId="34DE3FB6" w14:textId="04165299" w:rsidR="00551774" w:rsidRPr="00551774" w:rsidRDefault="00551774">
            <w:pPr>
              <w:rPr>
                <w:rFonts w:ascii="PT Sans" w:hAnsi="PT Sans"/>
                <w:sz w:val="24"/>
                <w:szCs w:val="24"/>
              </w:rPr>
            </w:pPr>
            <w:r w:rsidRPr="00551774">
              <w:rPr>
                <w:rFonts w:ascii="PT Sans" w:hAnsi="PT Sans"/>
                <w:sz w:val="24"/>
                <w:szCs w:val="24"/>
              </w:rPr>
              <w:t>4</w:t>
            </w:r>
          </w:p>
        </w:tc>
        <w:tc>
          <w:tcPr>
            <w:tcW w:w="1336" w:type="dxa"/>
          </w:tcPr>
          <w:p w14:paraId="4D3EFACA" w14:textId="676B5B9F" w:rsidR="00551774" w:rsidRPr="00551774" w:rsidRDefault="00551774">
            <w:pPr>
              <w:rPr>
                <w:rFonts w:ascii="PT Sans" w:hAnsi="PT Sans"/>
                <w:sz w:val="24"/>
                <w:szCs w:val="24"/>
              </w:rPr>
            </w:pPr>
            <w:r w:rsidRPr="00551774">
              <w:rPr>
                <w:rFonts w:ascii="PT Sans" w:hAnsi="PT Sans"/>
                <w:sz w:val="24"/>
                <w:szCs w:val="24"/>
              </w:rPr>
              <w:t>3</w:t>
            </w:r>
          </w:p>
        </w:tc>
        <w:tc>
          <w:tcPr>
            <w:tcW w:w="1336" w:type="dxa"/>
          </w:tcPr>
          <w:p w14:paraId="0427F0C7" w14:textId="1CA6CAC4" w:rsidR="00551774" w:rsidRPr="00551774" w:rsidRDefault="00551774">
            <w:pPr>
              <w:rPr>
                <w:rFonts w:ascii="PT Sans" w:hAnsi="PT Sans"/>
                <w:sz w:val="24"/>
                <w:szCs w:val="24"/>
              </w:rPr>
            </w:pPr>
            <w:r w:rsidRPr="00551774">
              <w:rPr>
                <w:rFonts w:ascii="PT Sans" w:hAnsi="PT Sans"/>
                <w:sz w:val="24"/>
                <w:szCs w:val="24"/>
              </w:rPr>
              <w:t>1</w:t>
            </w:r>
          </w:p>
        </w:tc>
        <w:tc>
          <w:tcPr>
            <w:tcW w:w="1336" w:type="dxa"/>
          </w:tcPr>
          <w:p w14:paraId="0B4CAA29" w14:textId="45BD792D" w:rsidR="00551774" w:rsidRPr="00551774" w:rsidRDefault="00551774">
            <w:pPr>
              <w:rPr>
                <w:rFonts w:ascii="PT Sans" w:hAnsi="PT Sans"/>
                <w:sz w:val="24"/>
                <w:szCs w:val="24"/>
              </w:rPr>
            </w:pPr>
            <w:r w:rsidRPr="00551774">
              <w:rPr>
                <w:rFonts w:ascii="PT Sans" w:hAnsi="PT Sans"/>
                <w:sz w:val="24"/>
                <w:szCs w:val="24"/>
              </w:rPr>
              <w:t>2</w:t>
            </w:r>
          </w:p>
        </w:tc>
      </w:tr>
      <w:tr w:rsidR="00551774" w:rsidRPr="00551774" w14:paraId="08A52021" w14:textId="77777777" w:rsidTr="00551774">
        <w:tc>
          <w:tcPr>
            <w:tcW w:w="1335" w:type="dxa"/>
          </w:tcPr>
          <w:p w14:paraId="099A9880" w14:textId="6B28B50E" w:rsidR="00551774" w:rsidRPr="00551774" w:rsidRDefault="00551774">
            <w:pPr>
              <w:rPr>
                <w:rFonts w:ascii="PT Sans" w:hAnsi="PT Sans"/>
                <w:sz w:val="24"/>
                <w:szCs w:val="24"/>
              </w:rPr>
            </w:pPr>
            <w:r w:rsidRPr="00551774">
              <w:rPr>
                <w:rFonts w:ascii="PT Sans" w:hAnsi="PT Sans"/>
                <w:sz w:val="24"/>
                <w:szCs w:val="24"/>
              </w:rPr>
              <w:t>User 3</w:t>
            </w:r>
          </w:p>
        </w:tc>
        <w:tc>
          <w:tcPr>
            <w:tcW w:w="1335" w:type="dxa"/>
          </w:tcPr>
          <w:p w14:paraId="0AD92106" w14:textId="10DE8120" w:rsidR="00551774" w:rsidRPr="00551774" w:rsidRDefault="00551774">
            <w:pPr>
              <w:rPr>
                <w:rFonts w:ascii="PT Sans" w:hAnsi="PT Sans"/>
                <w:sz w:val="24"/>
                <w:szCs w:val="24"/>
              </w:rPr>
            </w:pPr>
            <w:r w:rsidRPr="00551774">
              <w:rPr>
                <w:rFonts w:ascii="PT Sans" w:hAnsi="PT Sans"/>
                <w:sz w:val="24"/>
                <w:szCs w:val="24"/>
              </w:rPr>
              <w:t>2</w:t>
            </w:r>
          </w:p>
        </w:tc>
        <w:tc>
          <w:tcPr>
            <w:tcW w:w="1336" w:type="dxa"/>
          </w:tcPr>
          <w:p w14:paraId="46D49156" w14:textId="77777777" w:rsidR="00551774" w:rsidRPr="00551774" w:rsidRDefault="00551774">
            <w:pPr>
              <w:rPr>
                <w:rFonts w:ascii="PT Sans" w:hAnsi="PT Sans"/>
                <w:sz w:val="24"/>
                <w:szCs w:val="24"/>
              </w:rPr>
            </w:pPr>
          </w:p>
        </w:tc>
        <w:tc>
          <w:tcPr>
            <w:tcW w:w="1336" w:type="dxa"/>
          </w:tcPr>
          <w:p w14:paraId="63D865E2" w14:textId="430C70EE" w:rsidR="00551774" w:rsidRPr="00551774" w:rsidRDefault="00551774">
            <w:pPr>
              <w:rPr>
                <w:rFonts w:ascii="PT Sans" w:hAnsi="PT Sans"/>
                <w:sz w:val="24"/>
                <w:szCs w:val="24"/>
              </w:rPr>
            </w:pPr>
            <w:r w:rsidRPr="00551774">
              <w:rPr>
                <w:rFonts w:ascii="PT Sans" w:hAnsi="PT Sans"/>
                <w:sz w:val="24"/>
                <w:szCs w:val="24"/>
              </w:rPr>
              <w:t>1</w:t>
            </w:r>
          </w:p>
        </w:tc>
        <w:tc>
          <w:tcPr>
            <w:tcW w:w="1336" w:type="dxa"/>
          </w:tcPr>
          <w:p w14:paraId="7FC9808A" w14:textId="4F553F2A" w:rsidR="00551774" w:rsidRPr="00551774" w:rsidRDefault="00551774">
            <w:pPr>
              <w:rPr>
                <w:rFonts w:ascii="PT Sans" w:hAnsi="PT Sans"/>
                <w:sz w:val="24"/>
                <w:szCs w:val="24"/>
              </w:rPr>
            </w:pPr>
            <w:r w:rsidRPr="00551774">
              <w:rPr>
                <w:rFonts w:ascii="PT Sans" w:hAnsi="PT Sans"/>
                <w:sz w:val="24"/>
                <w:szCs w:val="24"/>
              </w:rPr>
              <w:t>3</w:t>
            </w:r>
          </w:p>
        </w:tc>
        <w:tc>
          <w:tcPr>
            <w:tcW w:w="1336" w:type="dxa"/>
          </w:tcPr>
          <w:p w14:paraId="70552E7B" w14:textId="77777777" w:rsidR="00551774" w:rsidRPr="00551774" w:rsidRDefault="00551774">
            <w:pPr>
              <w:rPr>
                <w:rFonts w:ascii="PT Sans" w:hAnsi="PT Sans"/>
                <w:sz w:val="24"/>
                <w:szCs w:val="24"/>
              </w:rPr>
            </w:pPr>
          </w:p>
        </w:tc>
        <w:tc>
          <w:tcPr>
            <w:tcW w:w="1336" w:type="dxa"/>
          </w:tcPr>
          <w:p w14:paraId="0EE52ABC" w14:textId="14650CE5" w:rsidR="00551774" w:rsidRPr="00551774" w:rsidRDefault="00551774">
            <w:pPr>
              <w:rPr>
                <w:rFonts w:ascii="PT Sans" w:hAnsi="PT Sans"/>
                <w:sz w:val="24"/>
                <w:szCs w:val="24"/>
              </w:rPr>
            </w:pPr>
            <w:r w:rsidRPr="00551774">
              <w:rPr>
                <w:rFonts w:ascii="PT Sans" w:hAnsi="PT Sans"/>
                <w:sz w:val="24"/>
                <w:szCs w:val="24"/>
              </w:rPr>
              <w:t>4</w:t>
            </w:r>
          </w:p>
        </w:tc>
      </w:tr>
    </w:tbl>
    <w:p w14:paraId="53F3C921" w14:textId="77777777" w:rsidR="00551774" w:rsidRDefault="00551774">
      <w:pPr>
        <w:rPr>
          <w:rFonts w:ascii="PT Serif" w:hAnsi="PT Serif"/>
          <w:sz w:val="24"/>
          <w:szCs w:val="24"/>
        </w:rPr>
      </w:pPr>
    </w:p>
    <w:p w14:paraId="12486AB6" w14:textId="6F729724" w:rsidR="00551774" w:rsidRDefault="00551774" w:rsidP="00551774">
      <w:pPr>
        <w:pStyle w:val="ListParagraph"/>
        <w:numPr>
          <w:ilvl w:val="0"/>
          <w:numId w:val="1"/>
        </w:numPr>
        <w:rPr>
          <w:rFonts w:ascii="PT Serif" w:hAnsi="PT Serif"/>
          <w:sz w:val="24"/>
          <w:szCs w:val="24"/>
        </w:rPr>
      </w:pPr>
      <w:r w:rsidRPr="00551774">
        <w:rPr>
          <w:rFonts w:ascii="PT Serif" w:hAnsi="PT Serif"/>
          <w:sz w:val="24"/>
          <w:szCs w:val="24"/>
        </w:rPr>
        <w:t xml:space="preserve">Treat missing values as 0. Compute the </w:t>
      </w:r>
      <w:r>
        <w:rPr>
          <w:rFonts w:ascii="PT Serif" w:hAnsi="PT Serif"/>
          <w:sz w:val="24"/>
          <w:szCs w:val="24"/>
        </w:rPr>
        <w:t>J</w:t>
      </w:r>
      <w:r w:rsidRPr="00551774">
        <w:rPr>
          <w:rFonts w:ascii="PT Serif" w:hAnsi="PT Serif"/>
          <w:sz w:val="24"/>
          <w:szCs w:val="24"/>
        </w:rPr>
        <w:t>accard similarity between each pair of users</w:t>
      </w:r>
    </w:p>
    <w:p w14:paraId="1A1D34BE" w14:textId="6D7D2FD1" w:rsidR="009D428B" w:rsidRDefault="009D428B" w:rsidP="009D428B">
      <w:pPr>
        <w:pStyle w:val="ListParagraph"/>
        <w:rPr>
          <w:rFonts w:ascii="PT Serif" w:hAnsi="PT Serif"/>
          <w:sz w:val="24"/>
          <w:szCs w:val="24"/>
        </w:rPr>
      </w:pPr>
    </w:p>
    <w:p w14:paraId="76A05A1C" w14:textId="202DA970" w:rsidR="009D428B" w:rsidRDefault="009D428B" w:rsidP="009D428B">
      <w:pPr>
        <w:pStyle w:val="ListParagraph"/>
        <w:rPr>
          <w:rFonts w:ascii="PT Serif" w:hAnsi="PT Serif"/>
          <w:sz w:val="24"/>
          <w:szCs w:val="24"/>
        </w:rPr>
      </w:pPr>
      <w:proofErr w:type="gramStart"/>
      <w:r>
        <w:rPr>
          <w:rFonts w:ascii="PT Serif" w:hAnsi="PT Serif"/>
          <w:sz w:val="24"/>
          <w:szCs w:val="24"/>
        </w:rPr>
        <w:t>J(</w:t>
      </w:r>
      <w:proofErr w:type="gramEnd"/>
      <w:r>
        <w:rPr>
          <w:rFonts w:ascii="PT Serif" w:hAnsi="PT Serif"/>
          <w:sz w:val="24"/>
          <w:szCs w:val="24"/>
        </w:rPr>
        <w:t xml:space="preserve">1,2) = {4,5,1}/{1,2,3,4,5} = 3/5 = </w:t>
      </w:r>
      <w:r w:rsidR="00DB447C">
        <w:rPr>
          <w:rFonts w:ascii="PT Serif" w:hAnsi="PT Serif"/>
          <w:sz w:val="24"/>
          <w:szCs w:val="24"/>
        </w:rPr>
        <w:t>0.6</w:t>
      </w:r>
    </w:p>
    <w:p w14:paraId="6B197BDA" w14:textId="6E41FDC6" w:rsidR="009D428B" w:rsidRDefault="009D428B" w:rsidP="009D428B">
      <w:pPr>
        <w:pStyle w:val="ListParagraph"/>
        <w:rPr>
          <w:rFonts w:ascii="PT Serif" w:hAnsi="PT Serif"/>
          <w:sz w:val="24"/>
          <w:szCs w:val="24"/>
        </w:rPr>
      </w:pPr>
      <w:proofErr w:type="gramStart"/>
      <w:r>
        <w:rPr>
          <w:rFonts w:ascii="PT Serif" w:hAnsi="PT Serif"/>
          <w:sz w:val="24"/>
          <w:szCs w:val="24"/>
        </w:rPr>
        <w:t>J(</w:t>
      </w:r>
      <w:proofErr w:type="gramEnd"/>
      <w:r>
        <w:rPr>
          <w:rFonts w:ascii="PT Serif" w:hAnsi="PT Serif"/>
          <w:sz w:val="24"/>
          <w:szCs w:val="24"/>
        </w:rPr>
        <w:t xml:space="preserve">1,3) = {4,1}/{1,2,3,4,5} = 2/5 = </w:t>
      </w:r>
      <w:r w:rsidR="00DB447C">
        <w:rPr>
          <w:rFonts w:ascii="PT Serif" w:hAnsi="PT Serif"/>
          <w:sz w:val="24"/>
          <w:szCs w:val="24"/>
        </w:rPr>
        <w:t>0.4</w:t>
      </w:r>
    </w:p>
    <w:p w14:paraId="2F74221F" w14:textId="69B4902C" w:rsidR="009D428B" w:rsidRDefault="009D428B" w:rsidP="009D428B">
      <w:pPr>
        <w:pStyle w:val="ListParagraph"/>
        <w:rPr>
          <w:rFonts w:ascii="PT Serif" w:hAnsi="PT Serif"/>
          <w:sz w:val="24"/>
          <w:szCs w:val="24"/>
        </w:rPr>
      </w:pPr>
      <w:proofErr w:type="gramStart"/>
      <w:r>
        <w:rPr>
          <w:rFonts w:ascii="PT Serif" w:hAnsi="PT Serif"/>
          <w:sz w:val="24"/>
          <w:szCs w:val="24"/>
        </w:rPr>
        <w:t>J(</w:t>
      </w:r>
      <w:proofErr w:type="gramEnd"/>
      <w:r>
        <w:rPr>
          <w:rFonts w:ascii="PT Serif" w:hAnsi="PT Serif"/>
          <w:sz w:val="24"/>
          <w:szCs w:val="24"/>
        </w:rPr>
        <w:t>2,3) = {4,3,1,2</w:t>
      </w:r>
      <w:r w:rsidR="00DB447C">
        <w:rPr>
          <w:rFonts w:ascii="PT Serif" w:hAnsi="PT Serif"/>
          <w:sz w:val="24"/>
          <w:szCs w:val="24"/>
        </w:rPr>
        <w:t>}/{1,2,3,4} = 4/4 = 1</w:t>
      </w:r>
    </w:p>
    <w:p w14:paraId="16F927A5" w14:textId="77777777" w:rsidR="009D428B" w:rsidRDefault="009D428B" w:rsidP="009D428B">
      <w:pPr>
        <w:pStyle w:val="ListParagraph"/>
        <w:rPr>
          <w:rFonts w:ascii="PT Serif" w:hAnsi="PT Serif"/>
          <w:sz w:val="24"/>
          <w:szCs w:val="24"/>
        </w:rPr>
      </w:pPr>
    </w:p>
    <w:p w14:paraId="757ACCB2" w14:textId="042865DB" w:rsidR="00551774" w:rsidRDefault="00551774" w:rsidP="00551774">
      <w:pPr>
        <w:pStyle w:val="ListParagraph"/>
        <w:numPr>
          <w:ilvl w:val="0"/>
          <w:numId w:val="1"/>
        </w:numPr>
        <w:rPr>
          <w:rFonts w:ascii="PT Serif" w:hAnsi="PT Serif"/>
          <w:sz w:val="24"/>
          <w:szCs w:val="24"/>
        </w:rPr>
      </w:pPr>
      <w:r w:rsidRPr="00551774">
        <w:rPr>
          <w:rFonts w:ascii="PT Serif" w:hAnsi="PT Serif"/>
          <w:sz w:val="24"/>
          <w:szCs w:val="24"/>
        </w:rPr>
        <w:t>Treat missing values as 0. Compute the cosine similarity between each pair of users.</w:t>
      </w:r>
    </w:p>
    <w:p w14:paraId="1CD844DF" w14:textId="7BDF1A94" w:rsidR="00551774" w:rsidRDefault="00551774" w:rsidP="00551774">
      <w:pPr>
        <w:pStyle w:val="ListParagraph"/>
        <w:rPr>
          <w:rFonts w:ascii="PT Sans" w:eastAsiaTheme="minorEastAsia" w:hAnsi="PT Sans"/>
          <w:sz w:val="24"/>
          <w:szCs w:val="24"/>
        </w:rPr>
      </w:pPr>
      <w:r>
        <w:rPr>
          <w:rFonts w:ascii="PT Serif" w:hAnsi="PT Serif"/>
          <w:sz w:val="24"/>
          <w:szCs w:val="24"/>
        </w:rPr>
        <w:br/>
      </w:r>
      <w:r w:rsidR="00E476AE">
        <w:rPr>
          <w:rFonts w:ascii="PT Sans" w:hAnsi="PT Sans"/>
          <w:sz w:val="24"/>
          <w:szCs w:val="24"/>
        </w:rPr>
        <w:t>Sim</w:t>
      </w:r>
      <w:r>
        <w:rPr>
          <w:rFonts w:ascii="PT Sans" w:hAnsi="PT Sans"/>
          <w:sz w:val="24"/>
          <w:szCs w:val="24"/>
        </w:rPr>
        <w:t>(1,2)=</w:t>
      </w:r>
      <m:oMath>
        <m:f>
          <m:fPr>
            <m:ctrlPr>
              <w:rPr>
                <w:rFonts w:ascii="Cambria Math" w:hAnsi="Cambria Math"/>
                <w:i/>
                <w:sz w:val="24"/>
                <w:szCs w:val="24"/>
              </w:rPr>
            </m:ctrlPr>
          </m:fPr>
          <m:num>
            <m:r>
              <w:rPr>
                <w:rFonts w:ascii="Cambria Math" w:hAnsi="Cambria Math"/>
                <w:sz w:val="24"/>
                <w:szCs w:val="24"/>
              </w:rPr>
              <m:t>(4*0+5*3+0*4+5*3+1*1+0*2)</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31</m:t>
            </m:r>
          </m:num>
          <m:den>
            <m:rad>
              <m:radPr>
                <m:degHide m:val="1"/>
                <m:ctrlPr>
                  <w:rPr>
                    <w:rFonts w:ascii="Cambria Math" w:hAnsi="Cambria Math"/>
                    <w:i/>
                    <w:sz w:val="24"/>
                    <w:szCs w:val="24"/>
                  </w:rPr>
                </m:ctrlPr>
              </m:radPr>
              <m:deg/>
              <m:e>
                <m:r>
                  <w:rPr>
                    <w:rFonts w:ascii="Cambria Math" w:hAnsi="Cambria Math"/>
                    <w:sz w:val="24"/>
                    <w:szCs w:val="24"/>
                  </w:rPr>
                  <m:t>67</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39</m:t>
                </m:r>
              </m:e>
            </m:rad>
          </m:den>
        </m:f>
        <m:r>
          <w:rPr>
            <w:rFonts w:ascii="Cambria Math" w:hAnsi="Cambria Math"/>
            <w:sz w:val="24"/>
            <w:szCs w:val="24"/>
          </w:rPr>
          <m:t>=0.60644</m:t>
        </m:r>
      </m:oMath>
    </w:p>
    <w:p w14:paraId="31F3DC74" w14:textId="77777777" w:rsidR="001751DE" w:rsidRDefault="001751DE" w:rsidP="00551774">
      <w:pPr>
        <w:pStyle w:val="ListParagraph"/>
        <w:rPr>
          <w:rFonts w:ascii="PT Sans" w:hAnsi="PT Sans"/>
          <w:sz w:val="24"/>
          <w:szCs w:val="24"/>
        </w:rPr>
      </w:pPr>
    </w:p>
    <w:p w14:paraId="4C043666" w14:textId="6EFEB8E6" w:rsidR="00551774" w:rsidRDefault="00E476AE" w:rsidP="00551774">
      <w:pPr>
        <w:pStyle w:val="ListParagraph"/>
        <w:rPr>
          <w:rFonts w:ascii="PT Sans" w:eastAsiaTheme="minorEastAsia" w:hAnsi="PT Sans"/>
          <w:sz w:val="24"/>
          <w:szCs w:val="24"/>
        </w:rPr>
      </w:pPr>
      <w:r>
        <w:rPr>
          <w:rFonts w:ascii="PT Sans" w:hAnsi="PT Sans"/>
          <w:sz w:val="24"/>
          <w:szCs w:val="24"/>
        </w:rPr>
        <w:t>Sim</w:t>
      </w:r>
      <w:r w:rsidR="00551774">
        <w:rPr>
          <w:rFonts w:ascii="PT Sans" w:hAnsi="PT Sans"/>
          <w:sz w:val="24"/>
          <w:szCs w:val="24"/>
        </w:rPr>
        <w:t>(1,3)=</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(4*2+5*0+0*1+5*3+1*0+0*4)</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23</m:t>
            </m:r>
          </m:num>
          <m:den>
            <m:rad>
              <m:radPr>
                <m:degHide m:val="1"/>
                <m:ctrlPr>
                  <w:rPr>
                    <w:rFonts w:ascii="Cambria Math" w:hAnsi="Cambria Math"/>
                    <w:i/>
                    <w:sz w:val="24"/>
                    <w:szCs w:val="24"/>
                  </w:rPr>
                </m:ctrlPr>
              </m:radPr>
              <m:deg/>
              <m:e>
                <m:r>
                  <w:rPr>
                    <w:rFonts w:ascii="Cambria Math" w:hAnsi="Cambria Math"/>
                    <w:sz w:val="24"/>
                    <w:szCs w:val="24"/>
                  </w:rPr>
                  <m:t>67</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30</m:t>
                </m:r>
              </m:e>
            </m:rad>
          </m:den>
        </m:f>
        <m:r>
          <w:rPr>
            <w:rFonts w:ascii="Cambria Math" w:hAnsi="Cambria Math"/>
            <w:sz w:val="24"/>
            <w:szCs w:val="24"/>
          </w:rPr>
          <m:t>=0.51301</m:t>
        </m:r>
      </m:oMath>
    </w:p>
    <w:p w14:paraId="56696A26" w14:textId="77777777" w:rsidR="001751DE" w:rsidRDefault="001751DE" w:rsidP="00551774">
      <w:pPr>
        <w:pStyle w:val="ListParagraph"/>
        <w:rPr>
          <w:rFonts w:ascii="PT Sans" w:hAnsi="PT Sans"/>
          <w:sz w:val="24"/>
          <w:szCs w:val="24"/>
        </w:rPr>
      </w:pPr>
    </w:p>
    <w:p w14:paraId="013DDF9B" w14:textId="4F6B64B0" w:rsidR="00551774" w:rsidRDefault="00E476AE" w:rsidP="00551774">
      <w:pPr>
        <w:pStyle w:val="ListParagraph"/>
        <w:rPr>
          <w:rFonts w:ascii="PT Sans" w:eastAsiaTheme="minorEastAsia" w:hAnsi="PT Sans"/>
          <w:sz w:val="24"/>
          <w:szCs w:val="24"/>
        </w:rPr>
      </w:pPr>
      <w:r>
        <w:rPr>
          <w:rFonts w:ascii="PT Sans" w:hAnsi="PT Sans"/>
          <w:sz w:val="24"/>
          <w:szCs w:val="24"/>
        </w:rPr>
        <w:t>Sim</w:t>
      </w:r>
      <w:r w:rsidR="00551774">
        <w:rPr>
          <w:rFonts w:ascii="PT Sans" w:hAnsi="PT Sans"/>
          <w:sz w:val="24"/>
          <w:szCs w:val="24"/>
        </w:rPr>
        <w:t>(2,3)=</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(0*2+3*0+4*1+3*3+1*0+2*4)</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21</m:t>
            </m:r>
          </m:num>
          <m:den>
            <m:rad>
              <m:radPr>
                <m:degHide m:val="1"/>
                <m:ctrlPr>
                  <w:rPr>
                    <w:rFonts w:ascii="Cambria Math" w:hAnsi="Cambria Math"/>
                    <w:i/>
                    <w:sz w:val="24"/>
                    <w:szCs w:val="24"/>
                  </w:rPr>
                </m:ctrlPr>
              </m:radPr>
              <m:deg/>
              <m:e>
                <m:r>
                  <w:rPr>
                    <w:rFonts w:ascii="Cambria Math" w:hAnsi="Cambria Math"/>
                    <w:sz w:val="24"/>
                    <w:szCs w:val="24"/>
                  </w:rPr>
                  <m:t>39</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30</m:t>
                </m:r>
              </m:e>
            </m:rad>
          </m:den>
        </m:f>
        <m:r>
          <w:rPr>
            <w:rFonts w:ascii="Cambria Math" w:hAnsi="Cambria Math"/>
            <w:sz w:val="24"/>
            <w:szCs w:val="24"/>
          </w:rPr>
          <m:t>=0.61394</m:t>
        </m:r>
      </m:oMath>
    </w:p>
    <w:p w14:paraId="75D456BE" w14:textId="77777777" w:rsidR="006B31D4" w:rsidRDefault="006B31D4" w:rsidP="00551774">
      <w:pPr>
        <w:pStyle w:val="ListParagraph"/>
        <w:rPr>
          <w:rFonts w:ascii="PT Sans" w:eastAsiaTheme="minorEastAsia" w:hAnsi="PT Sans"/>
          <w:sz w:val="24"/>
          <w:szCs w:val="24"/>
        </w:rPr>
      </w:pPr>
    </w:p>
    <w:tbl>
      <w:tblPr>
        <w:tblStyle w:val="TableGrid"/>
        <w:tblW w:w="0" w:type="auto"/>
        <w:tblInd w:w="720" w:type="dxa"/>
        <w:tblLook w:val="04A0" w:firstRow="1" w:lastRow="0" w:firstColumn="1" w:lastColumn="0" w:noHBand="0" w:noVBand="1"/>
      </w:tblPr>
      <w:tblGrid>
        <w:gridCol w:w="2134"/>
        <w:gridCol w:w="2134"/>
        <w:gridCol w:w="2181"/>
        <w:gridCol w:w="2181"/>
      </w:tblGrid>
      <w:tr w:rsidR="006B31D4" w14:paraId="08FF0ECA" w14:textId="77777777" w:rsidTr="006B31D4">
        <w:tc>
          <w:tcPr>
            <w:tcW w:w="2337" w:type="dxa"/>
          </w:tcPr>
          <w:p w14:paraId="2289453E" w14:textId="77777777" w:rsidR="006B31D4" w:rsidRDefault="006B31D4" w:rsidP="00551774">
            <w:pPr>
              <w:pStyle w:val="ListParagraph"/>
              <w:ind w:left="0"/>
              <w:rPr>
                <w:rFonts w:ascii="PT Sans" w:hAnsi="PT Sans"/>
                <w:sz w:val="24"/>
                <w:szCs w:val="24"/>
              </w:rPr>
            </w:pPr>
          </w:p>
        </w:tc>
        <w:tc>
          <w:tcPr>
            <w:tcW w:w="2337" w:type="dxa"/>
          </w:tcPr>
          <w:p w14:paraId="073229AD" w14:textId="249409A2" w:rsidR="006B31D4" w:rsidRDefault="006B31D4" w:rsidP="00551774">
            <w:pPr>
              <w:pStyle w:val="ListParagraph"/>
              <w:ind w:left="0"/>
              <w:rPr>
                <w:rFonts w:ascii="PT Sans" w:hAnsi="PT Sans"/>
                <w:sz w:val="24"/>
                <w:szCs w:val="24"/>
              </w:rPr>
            </w:pPr>
            <w:r>
              <w:rPr>
                <w:rFonts w:ascii="PT Sans" w:hAnsi="PT Sans"/>
                <w:sz w:val="24"/>
                <w:szCs w:val="24"/>
              </w:rPr>
              <w:t>User 1</w:t>
            </w:r>
          </w:p>
        </w:tc>
        <w:tc>
          <w:tcPr>
            <w:tcW w:w="2338" w:type="dxa"/>
          </w:tcPr>
          <w:p w14:paraId="2A7596A2" w14:textId="4814403B" w:rsidR="006B31D4" w:rsidRDefault="006B31D4" w:rsidP="00551774">
            <w:pPr>
              <w:pStyle w:val="ListParagraph"/>
              <w:ind w:left="0"/>
              <w:rPr>
                <w:rFonts w:ascii="PT Sans" w:hAnsi="PT Sans"/>
                <w:sz w:val="24"/>
                <w:szCs w:val="24"/>
              </w:rPr>
            </w:pPr>
            <w:r>
              <w:rPr>
                <w:rFonts w:ascii="PT Sans" w:hAnsi="PT Sans"/>
                <w:sz w:val="24"/>
                <w:szCs w:val="24"/>
              </w:rPr>
              <w:t>User 2</w:t>
            </w:r>
          </w:p>
        </w:tc>
        <w:tc>
          <w:tcPr>
            <w:tcW w:w="2338" w:type="dxa"/>
          </w:tcPr>
          <w:p w14:paraId="7C2094F2" w14:textId="73E0CD8F" w:rsidR="006B31D4" w:rsidRDefault="006B31D4" w:rsidP="00551774">
            <w:pPr>
              <w:pStyle w:val="ListParagraph"/>
              <w:ind w:left="0"/>
              <w:rPr>
                <w:rFonts w:ascii="PT Sans" w:hAnsi="PT Sans"/>
                <w:sz w:val="24"/>
                <w:szCs w:val="24"/>
              </w:rPr>
            </w:pPr>
            <w:r>
              <w:rPr>
                <w:rFonts w:ascii="PT Sans" w:hAnsi="PT Sans"/>
                <w:sz w:val="24"/>
                <w:szCs w:val="24"/>
              </w:rPr>
              <w:t>User 3</w:t>
            </w:r>
          </w:p>
        </w:tc>
      </w:tr>
      <w:tr w:rsidR="006B31D4" w14:paraId="495DC373" w14:textId="77777777" w:rsidTr="006B31D4">
        <w:tc>
          <w:tcPr>
            <w:tcW w:w="2337" w:type="dxa"/>
          </w:tcPr>
          <w:p w14:paraId="3BE70D10" w14:textId="1AD03208" w:rsidR="006B31D4" w:rsidRDefault="006B31D4" w:rsidP="00551774">
            <w:pPr>
              <w:pStyle w:val="ListParagraph"/>
              <w:ind w:left="0"/>
              <w:rPr>
                <w:rFonts w:ascii="PT Sans" w:hAnsi="PT Sans"/>
                <w:sz w:val="24"/>
                <w:szCs w:val="24"/>
              </w:rPr>
            </w:pPr>
            <w:r>
              <w:rPr>
                <w:rFonts w:ascii="PT Sans" w:hAnsi="PT Sans"/>
                <w:sz w:val="24"/>
                <w:szCs w:val="24"/>
              </w:rPr>
              <w:t>User 1</w:t>
            </w:r>
          </w:p>
        </w:tc>
        <w:tc>
          <w:tcPr>
            <w:tcW w:w="2337" w:type="dxa"/>
          </w:tcPr>
          <w:p w14:paraId="29ECE2B3" w14:textId="1A6E8374" w:rsidR="006B31D4" w:rsidRDefault="006B31D4" w:rsidP="00551774">
            <w:pPr>
              <w:pStyle w:val="ListParagraph"/>
              <w:ind w:left="0"/>
              <w:rPr>
                <w:rFonts w:ascii="PT Sans" w:hAnsi="PT Sans"/>
                <w:sz w:val="24"/>
                <w:szCs w:val="24"/>
              </w:rPr>
            </w:pPr>
            <w:r>
              <w:rPr>
                <w:rFonts w:ascii="PT Sans" w:hAnsi="PT Sans"/>
                <w:sz w:val="24"/>
                <w:szCs w:val="24"/>
              </w:rPr>
              <w:t>1.0</w:t>
            </w:r>
          </w:p>
        </w:tc>
        <w:tc>
          <w:tcPr>
            <w:tcW w:w="2338" w:type="dxa"/>
          </w:tcPr>
          <w:p w14:paraId="7FC1B63B" w14:textId="4810EECB" w:rsidR="006B31D4" w:rsidRDefault="006B31D4" w:rsidP="00551774">
            <w:pPr>
              <w:pStyle w:val="ListParagraph"/>
              <w:ind w:left="0"/>
              <w:rPr>
                <w:rFonts w:ascii="PT Sans" w:hAnsi="PT Sans"/>
                <w:sz w:val="24"/>
                <w:szCs w:val="24"/>
              </w:rPr>
            </w:pPr>
            <w:r>
              <w:rPr>
                <w:rFonts w:ascii="PT Sans" w:hAnsi="PT Sans"/>
                <w:sz w:val="24"/>
                <w:szCs w:val="24"/>
              </w:rPr>
              <w:t>0.60644</w:t>
            </w:r>
          </w:p>
        </w:tc>
        <w:tc>
          <w:tcPr>
            <w:tcW w:w="2338" w:type="dxa"/>
          </w:tcPr>
          <w:p w14:paraId="4578E108" w14:textId="0307E823" w:rsidR="006B31D4" w:rsidRDefault="006B31D4" w:rsidP="00551774">
            <w:pPr>
              <w:pStyle w:val="ListParagraph"/>
              <w:ind w:left="0"/>
              <w:rPr>
                <w:rFonts w:ascii="PT Sans" w:hAnsi="PT Sans"/>
                <w:sz w:val="24"/>
                <w:szCs w:val="24"/>
              </w:rPr>
            </w:pPr>
            <w:r>
              <w:rPr>
                <w:rFonts w:ascii="PT Sans" w:hAnsi="PT Sans"/>
                <w:sz w:val="24"/>
                <w:szCs w:val="24"/>
              </w:rPr>
              <w:t>0.51301</w:t>
            </w:r>
          </w:p>
        </w:tc>
      </w:tr>
      <w:tr w:rsidR="006B31D4" w14:paraId="069C0AB1" w14:textId="77777777" w:rsidTr="006B31D4">
        <w:tc>
          <w:tcPr>
            <w:tcW w:w="2337" w:type="dxa"/>
          </w:tcPr>
          <w:p w14:paraId="2D2000EC" w14:textId="64DA95F5" w:rsidR="006B31D4" w:rsidRDefault="006B31D4" w:rsidP="00551774">
            <w:pPr>
              <w:pStyle w:val="ListParagraph"/>
              <w:ind w:left="0"/>
              <w:rPr>
                <w:rFonts w:ascii="PT Sans" w:hAnsi="PT Sans"/>
                <w:sz w:val="24"/>
                <w:szCs w:val="24"/>
              </w:rPr>
            </w:pPr>
            <w:r>
              <w:rPr>
                <w:rFonts w:ascii="PT Sans" w:hAnsi="PT Sans"/>
                <w:sz w:val="24"/>
                <w:szCs w:val="24"/>
              </w:rPr>
              <w:t>User 2</w:t>
            </w:r>
          </w:p>
        </w:tc>
        <w:tc>
          <w:tcPr>
            <w:tcW w:w="2337" w:type="dxa"/>
          </w:tcPr>
          <w:p w14:paraId="3FD03806" w14:textId="77777777" w:rsidR="006B31D4" w:rsidRDefault="006B31D4" w:rsidP="00551774">
            <w:pPr>
              <w:pStyle w:val="ListParagraph"/>
              <w:ind w:left="0"/>
              <w:rPr>
                <w:rFonts w:ascii="PT Sans" w:hAnsi="PT Sans"/>
                <w:sz w:val="24"/>
                <w:szCs w:val="24"/>
              </w:rPr>
            </w:pPr>
          </w:p>
        </w:tc>
        <w:tc>
          <w:tcPr>
            <w:tcW w:w="2338" w:type="dxa"/>
          </w:tcPr>
          <w:p w14:paraId="3202134D" w14:textId="58565EEC" w:rsidR="006B31D4" w:rsidRDefault="006B31D4" w:rsidP="00551774">
            <w:pPr>
              <w:pStyle w:val="ListParagraph"/>
              <w:ind w:left="0"/>
              <w:rPr>
                <w:rFonts w:ascii="PT Sans" w:hAnsi="PT Sans"/>
                <w:sz w:val="24"/>
                <w:szCs w:val="24"/>
              </w:rPr>
            </w:pPr>
            <w:r>
              <w:rPr>
                <w:rFonts w:ascii="PT Sans" w:hAnsi="PT Sans"/>
                <w:sz w:val="24"/>
                <w:szCs w:val="24"/>
              </w:rPr>
              <w:t>1.0</w:t>
            </w:r>
          </w:p>
        </w:tc>
        <w:tc>
          <w:tcPr>
            <w:tcW w:w="2338" w:type="dxa"/>
          </w:tcPr>
          <w:p w14:paraId="14AB31A4" w14:textId="67303133" w:rsidR="006B31D4" w:rsidRDefault="006B31D4" w:rsidP="00551774">
            <w:pPr>
              <w:pStyle w:val="ListParagraph"/>
              <w:ind w:left="0"/>
              <w:rPr>
                <w:rFonts w:ascii="PT Sans" w:hAnsi="PT Sans"/>
                <w:sz w:val="24"/>
                <w:szCs w:val="24"/>
              </w:rPr>
            </w:pPr>
            <w:r>
              <w:rPr>
                <w:rFonts w:ascii="PT Sans" w:hAnsi="PT Sans"/>
                <w:sz w:val="24"/>
                <w:szCs w:val="24"/>
              </w:rPr>
              <w:t>0.61394</w:t>
            </w:r>
          </w:p>
        </w:tc>
      </w:tr>
      <w:tr w:rsidR="006B31D4" w14:paraId="702A22CF" w14:textId="77777777" w:rsidTr="006B31D4">
        <w:tc>
          <w:tcPr>
            <w:tcW w:w="2337" w:type="dxa"/>
          </w:tcPr>
          <w:p w14:paraId="2B52DEED" w14:textId="1578B740" w:rsidR="006B31D4" w:rsidRDefault="006B31D4" w:rsidP="00551774">
            <w:pPr>
              <w:pStyle w:val="ListParagraph"/>
              <w:ind w:left="0"/>
              <w:rPr>
                <w:rFonts w:ascii="PT Sans" w:hAnsi="PT Sans"/>
                <w:sz w:val="24"/>
                <w:szCs w:val="24"/>
              </w:rPr>
            </w:pPr>
            <w:r>
              <w:rPr>
                <w:rFonts w:ascii="PT Sans" w:hAnsi="PT Sans"/>
                <w:sz w:val="24"/>
                <w:szCs w:val="24"/>
              </w:rPr>
              <w:t>User 3</w:t>
            </w:r>
          </w:p>
        </w:tc>
        <w:tc>
          <w:tcPr>
            <w:tcW w:w="2337" w:type="dxa"/>
          </w:tcPr>
          <w:p w14:paraId="253EED89" w14:textId="77777777" w:rsidR="006B31D4" w:rsidRDefault="006B31D4" w:rsidP="00551774">
            <w:pPr>
              <w:pStyle w:val="ListParagraph"/>
              <w:ind w:left="0"/>
              <w:rPr>
                <w:rFonts w:ascii="PT Sans" w:hAnsi="PT Sans"/>
                <w:sz w:val="24"/>
                <w:szCs w:val="24"/>
              </w:rPr>
            </w:pPr>
          </w:p>
        </w:tc>
        <w:tc>
          <w:tcPr>
            <w:tcW w:w="2338" w:type="dxa"/>
          </w:tcPr>
          <w:p w14:paraId="7A2B6686" w14:textId="77777777" w:rsidR="006B31D4" w:rsidRDefault="006B31D4" w:rsidP="00551774">
            <w:pPr>
              <w:pStyle w:val="ListParagraph"/>
              <w:ind w:left="0"/>
              <w:rPr>
                <w:rFonts w:ascii="PT Sans" w:hAnsi="PT Sans"/>
                <w:sz w:val="24"/>
                <w:szCs w:val="24"/>
              </w:rPr>
            </w:pPr>
          </w:p>
        </w:tc>
        <w:tc>
          <w:tcPr>
            <w:tcW w:w="2338" w:type="dxa"/>
          </w:tcPr>
          <w:p w14:paraId="6E092700" w14:textId="41F0132E" w:rsidR="006B31D4" w:rsidRDefault="006B31D4" w:rsidP="00551774">
            <w:pPr>
              <w:pStyle w:val="ListParagraph"/>
              <w:ind w:left="0"/>
              <w:rPr>
                <w:rFonts w:ascii="PT Sans" w:hAnsi="PT Sans"/>
                <w:sz w:val="24"/>
                <w:szCs w:val="24"/>
              </w:rPr>
            </w:pPr>
            <w:r>
              <w:rPr>
                <w:rFonts w:ascii="PT Sans" w:hAnsi="PT Sans"/>
                <w:sz w:val="24"/>
                <w:szCs w:val="24"/>
              </w:rPr>
              <w:t>1.0</w:t>
            </w:r>
          </w:p>
        </w:tc>
      </w:tr>
    </w:tbl>
    <w:p w14:paraId="2E42CD9E" w14:textId="122A8476" w:rsidR="00551774" w:rsidRPr="00551774" w:rsidRDefault="00551774" w:rsidP="006B31D4">
      <w:pPr>
        <w:rPr>
          <w:rFonts w:ascii="PT Serif" w:hAnsi="PT Serif"/>
          <w:sz w:val="24"/>
          <w:szCs w:val="24"/>
        </w:rPr>
      </w:pPr>
    </w:p>
    <w:p w14:paraId="3884399D" w14:textId="0D2958C9" w:rsidR="00551774" w:rsidRDefault="00551774" w:rsidP="00551774">
      <w:pPr>
        <w:pStyle w:val="ListParagraph"/>
        <w:numPr>
          <w:ilvl w:val="0"/>
          <w:numId w:val="1"/>
        </w:numPr>
        <w:rPr>
          <w:rFonts w:ascii="PT Serif" w:hAnsi="PT Serif"/>
          <w:sz w:val="24"/>
          <w:szCs w:val="24"/>
        </w:rPr>
      </w:pPr>
      <w:r w:rsidRPr="00551774">
        <w:rPr>
          <w:rFonts w:ascii="PT Serif" w:hAnsi="PT Serif"/>
          <w:sz w:val="24"/>
          <w:szCs w:val="24"/>
        </w:rPr>
        <w:t>Normalize the matrix by subtracting from each non-zero rating, the average value for its user. Show the normalized matrix.</w:t>
      </w:r>
    </w:p>
    <w:p w14:paraId="063FE147" w14:textId="6B993277" w:rsidR="00596599" w:rsidRDefault="00596599" w:rsidP="00596599">
      <w:pPr>
        <w:pStyle w:val="ListParagraph"/>
        <w:rPr>
          <w:rFonts w:ascii="PT Serif" w:hAnsi="PT Serif"/>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96599" w:rsidRPr="00551774" w14:paraId="2D4708D0" w14:textId="77777777" w:rsidTr="00051FE0">
        <w:tc>
          <w:tcPr>
            <w:tcW w:w="1335" w:type="dxa"/>
          </w:tcPr>
          <w:p w14:paraId="698BF4D0" w14:textId="77777777" w:rsidR="00596599" w:rsidRPr="00551774" w:rsidRDefault="00596599" w:rsidP="00051FE0">
            <w:pPr>
              <w:rPr>
                <w:rFonts w:ascii="PT Sans" w:hAnsi="PT Sans"/>
                <w:sz w:val="24"/>
                <w:szCs w:val="24"/>
              </w:rPr>
            </w:pPr>
          </w:p>
        </w:tc>
        <w:tc>
          <w:tcPr>
            <w:tcW w:w="1335" w:type="dxa"/>
          </w:tcPr>
          <w:p w14:paraId="393BCB1F" w14:textId="77777777" w:rsidR="00596599" w:rsidRPr="00551774" w:rsidRDefault="00596599" w:rsidP="00051FE0">
            <w:pPr>
              <w:rPr>
                <w:rFonts w:ascii="PT Sans" w:hAnsi="PT Sans"/>
                <w:sz w:val="24"/>
                <w:szCs w:val="24"/>
              </w:rPr>
            </w:pPr>
            <w:r w:rsidRPr="00551774">
              <w:rPr>
                <w:rFonts w:ascii="PT Sans" w:hAnsi="PT Sans"/>
                <w:sz w:val="24"/>
                <w:szCs w:val="24"/>
              </w:rPr>
              <w:t>Item 1</w:t>
            </w:r>
          </w:p>
        </w:tc>
        <w:tc>
          <w:tcPr>
            <w:tcW w:w="1336" w:type="dxa"/>
          </w:tcPr>
          <w:p w14:paraId="45EC2BE5" w14:textId="77777777" w:rsidR="00596599" w:rsidRPr="00551774" w:rsidRDefault="00596599" w:rsidP="00051FE0">
            <w:pPr>
              <w:rPr>
                <w:rFonts w:ascii="PT Sans" w:hAnsi="PT Sans"/>
                <w:sz w:val="24"/>
                <w:szCs w:val="24"/>
              </w:rPr>
            </w:pPr>
            <w:r w:rsidRPr="00551774">
              <w:rPr>
                <w:rFonts w:ascii="PT Sans" w:hAnsi="PT Sans"/>
                <w:sz w:val="24"/>
                <w:szCs w:val="24"/>
              </w:rPr>
              <w:t>Item 2</w:t>
            </w:r>
          </w:p>
        </w:tc>
        <w:tc>
          <w:tcPr>
            <w:tcW w:w="1336" w:type="dxa"/>
          </w:tcPr>
          <w:p w14:paraId="105CBC8C" w14:textId="77777777" w:rsidR="00596599" w:rsidRPr="00551774" w:rsidRDefault="00596599" w:rsidP="00051FE0">
            <w:pPr>
              <w:rPr>
                <w:rFonts w:ascii="PT Sans" w:hAnsi="PT Sans"/>
                <w:sz w:val="24"/>
                <w:szCs w:val="24"/>
              </w:rPr>
            </w:pPr>
            <w:r w:rsidRPr="00551774">
              <w:rPr>
                <w:rFonts w:ascii="PT Sans" w:hAnsi="PT Sans"/>
                <w:sz w:val="24"/>
                <w:szCs w:val="24"/>
              </w:rPr>
              <w:t>Item 3</w:t>
            </w:r>
          </w:p>
        </w:tc>
        <w:tc>
          <w:tcPr>
            <w:tcW w:w="1336" w:type="dxa"/>
          </w:tcPr>
          <w:p w14:paraId="50B9FDDB" w14:textId="77777777" w:rsidR="00596599" w:rsidRPr="00551774" w:rsidRDefault="00596599" w:rsidP="00051FE0">
            <w:pPr>
              <w:rPr>
                <w:rFonts w:ascii="PT Sans" w:hAnsi="PT Sans"/>
                <w:sz w:val="24"/>
                <w:szCs w:val="24"/>
              </w:rPr>
            </w:pPr>
            <w:r w:rsidRPr="00551774">
              <w:rPr>
                <w:rFonts w:ascii="PT Sans" w:hAnsi="PT Sans"/>
                <w:sz w:val="24"/>
                <w:szCs w:val="24"/>
              </w:rPr>
              <w:t>Item 4</w:t>
            </w:r>
          </w:p>
        </w:tc>
        <w:tc>
          <w:tcPr>
            <w:tcW w:w="1336" w:type="dxa"/>
          </w:tcPr>
          <w:p w14:paraId="0A4CA0D7" w14:textId="77777777" w:rsidR="00596599" w:rsidRPr="00551774" w:rsidRDefault="00596599" w:rsidP="00051FE0">
            <w:pPr>
              <w:rPr>
                <w:rFonts w:ascii="PT Sans" w:hAnsi="PT Sans"/>
                <w:sz w:val="24"/>
                <w:szCs w:val="24"/>
              </w:rPr>
            </w:pPr>
            <w:r w:rsidRPr="00551774">
              <w:rPr>
                <w:rFonts w:ascii="PT Sans" w:hAnsi="PT Sans"/>
                <w:sz w:val="24"/>
                <w:szCs w:val="24"/>
              </w:rPr>
              <w:t>Item 5</w:t>
            </w:r>
          </w:p>
        </w:tc>
        <w:tc>
          <w:tcPr>
            <w:tcW w:w="1336" w:type="dxa"/>
          </w:tcPr>
          <w:p w14:paraId="38C30942" w14:textId="77777777" w:rsidR="00596599" w:rsidRPr="00551774" w:rsidRDefault="00596599" w:rsidP="00051FE0">
            <w:pPr>
              <w:rPr>
                <w:rFonts w:ascii="PT Sans" w:hAnsi="PT Sans"/>
                <w:sz w:val="24"/>
                <w:szCs w:val="24"/>
              </w:rPr>
            </w:pPr>
            <w:r w:rsidRPr="00551774">
              <w:rPr>
                <w:rFonts w:ascii="PT Sans" w:hAnsi="PT Sans"/>
                <w:sz w:val="24"/>
                <w:szCs w:val="24"/>
              </w:rPr>
              <w:t>Item 6</w:t>
            </w:r>
          </w:p>
        </w:tc>
      </w:tr>
      <w:tr w:rsidR="00596599" w:rsidRPr="00551774" w14:paraId="38C4B1B1" w14:textId="77777777" w:rsidTr="00051FE0">
        <w:tc>
          <w:tcPr>
            <w:tcW w:w="1335" w:type="dxa"/>
          </w:tcPr>
          <w:p w14:paraId="1929D341" w14:textId="77777777" w:rsidR="00596599" w:rsidRPr="00551774" w:rsidRDefault="00596599" w:rsidP="00051FE0">
            <w:pPr>
              <w:rPr>
                <w:rFonts w:ascii="PT Sans" w:hAnsi="PT Sans"/>
                <w:sz w:val="24"/>
                <w:szCs w:val="24"/>
              </w:rPr>
            </w:pPr>
            <w:r w:rsidRPr="00551774">
              <w:rPr>
                <w:rFonts w:ascii="PT Sans" w:hAnsi="PT Sans"/>
                <w:sz w:val="24"/>
                <w:szCs w:val="24"/>
              </w:rPr>
              <w:t>User 1</w:t>
            </w:r>
          </w:p>
        </w:tc>
        <w:tc>
          <w:tcPr>
            <w:tcW w:w="1335" w:type="dxa"/>
          </w:tcPr>
          <w:p w14:paraId="749A2739" w14:textId="3BC274B2" w:rsidR="00596599" w:rsidRPr="00551774" w:rsidRDefault="005929ED" w:rsidP="00051FE0">
            <w:pPr>
              <w:rPr>
                <w:rFonts w:ascii="PT Sans" w:hAnsi="PT Sans"/>
                <w:sz w:val="24"/>
                <w:szCs w:val="24"/>
              </w:rPr>
            </w:pPr>
            <w:r>
              <w:rPr>
                <w:rFonts w:ascii="PT Sans" w:hAnsi="PT Sans"/>
                <w:sz w:val="24"/>
                <w:szCs w:val="24"/>
              </w:rPr>
              <w:t>0.25</w:t>
            </w:r>
          </w:p>
        </w:tc>
        <w:tc>
          <w:tcPr>
            <w:tcW w:w="1336" w:type="dxa"/>
          </w:tcPr>
          <w:p w14:paraId="58DFA1E7" w14:textId="0BD19526" w:rsidR="00596599" w:rsidRPr="00551774" w:rsidRDefault="005929ED" w:rsidP="00051FE0">
            <w:pPr>
              <w:rPr>
                <w:rFonts w:ascii="PT Sans" w:hAnsi="PT Sans"/>
                <w:sz w:val="24"/>
                <w:szCs w:val="24"/>
              </w:rPr>
            </w:pPr>
            <w:r>
              <w:rPr>
                <w:rFonts w:ascii="PT Sans" w:hAnsi="PT Sans"/>
                <w:sz w:val="24"/>
                <w:szCs w:val="24"/>
              </w:rPr>
              <w:t>1.25</w:t>
            </w:r>
          </w:p>
        </w:tc>
        <w:tc>
          <w:tcPr>
            <w:tcW w:w="1336" w:type="dxa"/>
          </w:tcPr>
          <w:p w14:paraId="1652FFD9" w14:textId="77777777" w:rsidR="00596599" w:rsidRPr="00551774" w:rsidRDefault="00596599" w:rsidP="00051FE0">
            <w:pPr>
              <w:rPr>
                <w:rFonts w:ascii="PT Sans" w:hAnsi="PT Sans"/>
                <w:sz w:val="24"/>
                <w:szCs w:val="24"/>
              </w:rPr>
            </w:pPr>
          </w:p>
        </w:tc>
        <w:tc>
          <w:tcPr>
            <w:tcW w:w="1336" w:type="dxa"/>
          </w:tcPr>
          <w:p w14:paraId="092DF503" w14:textId="3CC37815" w:rsidR="00596599" w:rsidRPr="00551774" w:rsidRDefault="005929ED" w:rsidP="00051FE0">
            <w:pPr>
              <w:rPr>
                <w:rFonts w:ascii="PT Sans" w:hAnsi="PT Sans"/>
                <w:sz w:val="24"/>
                <w:szCs w:val="24"/>
              </w:rPr>
            </w:pPr>
            <w:r>
              <w:rPr>
                <w:rFonts w:ascii="PT Sans" w:hAnsi="PT Sans"/>
                <w:sz w:val="24"/>
                <w:szCs w:val="24"/>
              </w:rPr>
              <w:t>1.25</w:t>
            </w:r>
          </w:p>
        </w:tc>
        <w:tc>
          <w:tcPr>
            <w:tcW w:w="1336" w:type="dxa"/>
          </w:tcPr>
          <w:p w14:paraId="431D2B03" w14:textId="0148FD21" w:rsidR="00596599" w:rsidRPr="00551774" w:rsidRDefault="005929ED" w:rsidP="00051FE0">
            <w:pPr>
              <w:rPr>
                <w:rFonts w:ascii="PT Sans" w:hAnsi="PT Sans"/>
                <w:sz w:val="24"/>
                <w:szCs w:val="24"/>
              </w:rPr>
            </w:pPr>
            <w:r>
              <w:rPr>
                <w:rFonts w:ascii="PT Sans" w:hAnsi="PT Sans"/>
                <w:sz w:val="24"/>
                <w:szCs w:val="24"/>
              </w:rPr>
              <w:t>-2.75</w:t>
            </w:r>
          </w:p>
        </w:tc>
        <w:tc>
          <w:tcPr>
            <w:tcW w:w="1336" w:type="dxa"/>
          </w:tcPr>
          <w:p w14:paraId="5107F166" w14:textId="77777777" w:rsidR="00596599" w:rsidRPr="00551774" w:rsidRDefault="00596599" w:rsidP="00051FE0">
            <w:pPr>
              <w:rPr>
                <w:rFonts w:ascii="PT Sans" w:hAnsi="PT Sans"/>
                <w:sz w:val="24"/>
                <w:szCs w:val="24"/>
              </w:rPr>
            </w:pPr>
          </w:p>
        </w:tc>
      </w:tr>
      <w:tr w:rsidR="00596599" w:rsidRPr="00551774" w14:paraId="08DF6994" w14:textId="77777777" w:rsidTr="00051FE0">
        <w:tc>
          <w:tcPr>
            <w:tcW w:w="1335" w:type="dxa"/>
          </w:tcPr>
          <w:p w14:paraId="6CE1B2C2" w14:textId="77777777" w:rsidR="00596599" w:rsidRPr="00551774" w:rsidRDefault="00596599" w:rsidP="00051FE0">
            <w:pPr>
              <w:rPr>
                <w:rFonts w:ascii="PT Sans" w:hAnsi="PT Sans"/>
                <w:sz w:val="24"/>
                <w:szCs w:val="24"/>
              </w:rPr>
            </w:pPr>
            <w:r w:rsidRPr="00551774">
              <w:rPr>
                <w:rFonts w:ascii="PT Sans" w:hAnsi="PT Sans"/>
                <w:sz w:val="24"/>
                <w:szCs w:val="24"/>
              </w:rPr>
              <w:t>User 2</w:t>
            </w:r>
          </w:p>
        </w:tc>
        <w:tc>
          <w:tcPr>
            <w:tcW w:w="1335" w:type="dxa"/>
          </w:tcPr>
          <w:p w14:paraId="2993A60D" w14:textId="77777777" w:rsidR="00596599" w:rsidRPr="00551774" w:rsidRDefault="00596599" w:rsidP="00051FE0">
            <w:pPr>
              <w:rPr>
                <w:rFonts w:ascii="PT Sans" w:hAnsi="PT Sans"/>
                <w:sz w:val="24"/>
                <w:szCs w:val="24"/>
              </w:rPr>
            </w:pPr>
          </w:p>
        </w:tc>
        <w:tc>
          <w:tcPr>
            <w:tcW w:w="1336" w:type="dxa"/>
          </w:tcPr>
          <w:p w14:paraId="20561804" w14:textId="272D5791" w:rsidR="00596599" w:rsidRPr="00551774" w:rsidRDefault="005929ED" w:rsidP="00051FE0">
            <w:pPr>
              <w:rPr>
                <w:rFonts w:ascii="PT Sans" w:hAnsi="PT Sans"/>
                <w:sz w:val="24"/>
                <w:szCs w:val="24"/>
              </w:rPr>
            </w:pPr>
            <w:r>
              <w:rPr>
                <w:rFonts w:ascii="PT Sans" w:hAnsi="PT Sans"/>
                <w:sz w:val="24"/>
                <w:szCs w:val="24"/>
              </w:rPr>
              <w:t>0.4</w:t>
            </w:r>
          </w:p>
        </w:tc>
        <w:tc>
          <w:tcPr>
            <w:tcW w:w="1336" w:type="dxa"/>
          </w:tcPr>
          <w:p w14:paraId="21E41C62" w14:textId="2DE1B3B5" w:rsidR="00596599" w:rsidRPr="00551774" w:rsidRDefault="005929ED" w:rsidP="00051FE0">
            <w:pPr>
              <w:rPr>
                <w:rFonts w:ascii="PT Sans" w:hAnsi="PT Sans"/>
                <w:sz w:val="24"/>
                <w:szCs w:val="24"/>
              </w:rPr>
            </w:pPr>
            <w:r>
              <w:rPr>
                <w:rFonts w:ascii="PT Sans" w:hAnsi="PT Sans"/>
                <w:sz w:val="24"/>
                <w:szCs w:val="24"/>
              </w:rPr>
              <w:t>1.</w:t>
            </w:r>
            <w:r w:rsidR="00596599" w:rsidRPr="00551774">
              <w:rPr>
                <w:rFonts w:ascii="PT Sans" w:hAnsi="PT Sans"/>
                <w:sz w:val="24"/>
                <w:szCs w:val="24"/>
              </w:rPr>
              <w:t>4</w:t>
            </w:r>
          </w:p>
        </w:tc>
        <w:tc>
          <w:tcPr>
            <w:tcW w:w="1336" w:type="dxa"/>
          </w:tcPr>
          <w:p w14:paraId="4721A7A7" w14:textId="5FED45EF" w:rsidR="00596599" w:rsidRPr="00551774" w:rsidRDefault="005929ED" w:rsidP="00051FE0">
            <w:pPr>
              <w:rPr>
                <w:rFonts w:ascii="PT Sans" w:hAnsi="PT Sans"/>
                <w:sz w:val="24"/>
                <w:szCs w:val="24"/>
              </w:rPr>
            </w:pPr>
            <w:r>
              <w:rPr>
                <w:rFonts w:ascii="PT Sans" w:hAnsi="PT Sans"/>
                <w:sz w:val="24"/>
                <w:szCs w:val="24"/>
              </w:rPr>
              <w:t>0.4</w:t>
            </w:r>
          </w:p>
        </w:tc>
        <w:tc>
          <w:tcPr>
            <w:tcW w:w="1336" w:type="dxa"/>
          </w:tcPr>
          <w:p w14:paraId="71299984" w14:textId="178883E2" w:rsidR="00596599" w:rsidRPr="00551774" w:rsidRDefault="005929ED" w:rsidP="00051FE0">
            <w:pPr>
              <w:rPr>
                <w:rFonts w:ascii="PT Sans" w:hAnsi="PT Sans"/>
                <w:sz w:val="24"/>
                <w:szCs w:val="24"/>
              </w:rPr>
            </w:pPr>
            <w:r>
              <w:rPr>
                <w:rFonts w:ascii="PT Sans" w:hAnsi="PT Sans"/>
                <w:sz w:val="24"/>
                <w:szCs w:val="24"/>
              </w:rPr>
              <w:t>-1.6</w:t>
            </w:r>
          </w:p>
        </w:tc>
        <w:tc>
          <w:tcPr>
            <w:tcW w:w="1336" w:type="dxa"/>
          </w:tcPr>
          <w:p w14:paraId="63F353B6" w14:textId="5864DF4F" w:rsidR="00596599" w:rsidRPr="00551774" w:rsidRDefault="005929ED" w:rsidP="00051FE0">
            <w:pPr>
              <w:rPr>
                <w:rFonts w:ascii="PT Sans" w:hAnsi="PT Sans"/>
                <w:sz w:val="24"/>
                <w:szCs w:val="24"/>
              </w:rPr>
            </w:pPr>
            <w:r>
              <w:rPr>
                <w:rFonts w:ascii="PT Sans" w:hAnsi="PT Sans"/>
                <w:sz w:val="24"/>
                <w:szCs w:val="24"/>
              </w:rPr>
              <w:t>-0.6</w:t>
            </w:r>
          </w:p>
        </w:tc>
      </w:tr>
      <w:tr w:rsidR="00596599" w:rsidRPr="00551774" w14:paraId="6AD57FE6" w14:textId="77777777" w:rsidTr="00051FE0">
        <w:tc>
          <w:tcPr>
            <w:tcW w:w="1335" w:type="dxa"/>
          </w:tcPr>
          <w:p w14:paraId="7DE1FAEC" w14:textId="77777777" w:rsidR="00596599" w:rsidRPr="00551774" w:rsidRDefault="00596599" w:rsidP="00051FE0">
            <w:pPr>
              <w:rPr>
                <w:rFonts w:ascii="PT Sans" w:hAnsi="PT Sans"/>
                <w:sz w:val="24"/>
                <w:szCs w:val="24"/>
              </w:rPr>
            </w:pPr>
            <w:r w:rsidRPr="00551774">
              <w:rPr>
                <w:rFonts w:ascii="PT Sans" w:hAnsi="PT Sans"/>
                <w:sz w:val="24"/>
                <w:szCs w:val="24"/>
              </w:rPr>
              <w:t>User 3</w:t>
            </w:r>
          </w:p>
        </w:tc>
        <w:tc>
          <w:tcPr>
            <w:tcW w:w="1335" w:type="dxa"/>
          </w:tcPr>
          <w:p w14:paraId="61643DB9" w14:textId="617A4C70" w:rsidR="00596599" w:rsidRPr="00551774" w:rsidRDefault="005929ED" w:rsidP="00051FE0">
            <w:pPr>
              <w:rPr>
                <w:rFonts w:ascii="PT Sans" w:hAnsi="PT Sans"/>
                <w:sz w:val="24"/>
                <w:szCs w:val="24"/>
              </w:rPr>
            </w:pPr>
            <w:r>
              <w:rPr>
                <w:rFonts w:ascii="PT Sans" w:hAnsi="PT Sans"/>
                <w:sz w:val="24"/>
                <w:szCs w:val="24"/>
              </w:rPr>
              <w:t>-0.5</w:t>
            </w:r>
          </w:p>
        </w:tc>
        <w:tc>
          <w:tcPr>
            <w:tcW w:w="1336" w:type="dxa"/>
          </w:tcPr>
          <w:p w14:paraId="5DA0C423" w14:textId="77777777" w:rsidR="00596599" w:rsidRPr="00551774" w:rsidRDefault="00596599" w:rsidP="00051FE0">
            <w:pPr>
              <w:rPr>
                <w:rFonts w:ascii="PT Sans" w:hAnsi="PT Sans"/>
                <w:sz w:val="24"/>
                <w:szCs w:val="24"/>
              </w:rPr>
            </w:pPr>
          </w:p>
        </w:tc>
        <w:tc>
          <w:tcPr>
            <w:tcW w:w="1336" w:type="dxa"/>
          </w:tcPr>
          <w:p w14:paraId="7B915C10" w14:textId="6848C631" w:rsidR="00596599" w:rsidRPr="00551774" w:rsidRDefault="00A94224" w:rsidP="00051FE0">
            <w:pPr>
              <w:rPr>
                <w:rFonts w:ascii="PT Sans" w:hAnsi="PT Sans"/>
                <w:sz w:val="24"/>
                <w:szCs w:val="24"/>
              </w:rPr>
            </w:pPr>
            <w:r>
              <w:rPr>
                <w:rFonts w:ascii="PT Sans" w:hAnsi="PT Sans"/>
                <w:sz w:val="24"/>
                <w:szCs w:val="24"/>
              </w:rPr>
              <w:t>-1.5</w:t>
            </w:r>
          </w:p>
        </w:tc>
        <w:tc>
          <w:tcPr>
            <w:tcW w:w="1336" w:type="dxa"/>
          </w:tcPr>
          <w:p w14:paraId="1285BA7E" w14:textId="5825BF8E" w:rsidR="00596599" w:rsidRPr="00551774" w:rsidRDefault="00A94224" w:rsidP="00051FE0">
            <w:pPr>
              <w:rPr>
                <w:rFonts w:ascii="PT Sans" w:hAnsi="PT Sans"/>
                <w:sz w:val="24"/>
                <w:szCs w:val="24"/>
              </w:rPr>
            </w:pPr>
            <w:r>
              <w:rPr>
                <w:rFonts w:ascii="PT Sans" w:hAnsi="PT Sans"/>
                <w:sz w:val="24"/>
                <w:szCs w:val="24"/>
              </w:rPr>
              <w:t>0.5</w:t>
            </w:r>
          </w:p>
        </w:tc>
        <w:tc>
          <w:tcPr>
            <w:tcW w:w="1336" w:type="dxa"/>
          </w:tcPr>
          <w:p w14:paraId="2F501DCF" w14:textId="77777777" w:rsidR="00596599" w:rsidRPr="00551774" w:rsidRDefault="00596599" w:rsidP="00051FE0">
            <w:pPr>
              <w:rPr>
                <w:rFonts w:ascii="PT Sans" w:hAnsi="PT Sans"/>
                <w:sz w:val="24"/>
                <w:szCs w:val="24"/>
              </w:rPr>
            </w:pPr>
          </w:p>
        </w:tc>
        <w:tc>
          <w:tcPr>
            <w:tcW w:w="1336" w:type="dxa"/>
          </w:tcPr>
          <w:p w14:paraId="2F946438" w14:textId="13CEBF69" w:rsidR="00596599" w:rsidRPr="00551774" w:rsidRDefault="00A94224" w:rsidP="00051FE0">
            <w:pPr>
              <w:rPr>
                <w:rFonts w:ascii="PT Sans" w:hAnsi="PT Sans"/>
                <w:sz w:val="24"/>
                <w:szCs w:val="24"/>
              </w:rPr>
            </w:pPr>
            <w:r>
              <w:rPr>
                <w:rFonts w:ascii="PT Sans" w:hAnsi="PT Sans"/>
                <w:sz w:val="24"/>
                <w:szCs w:val="24"/>
              </w:rPr>
              <w:t>1.5</w:t>
            </w:r>
          </w:p>
        </w:tc>
      </w:tr>
    </w:tbl>
    <w:p w14:paraId="1B98864E" w14:textId="77777777" w:rsidR="00596599" w:rsidRDefault="00596599" w:rsidP="00596599">
      <w:pPr>
        <w:rPr>
          <w:rFonts w:ascii="PT Serif" w:hAnsi="PT Serif"/>
          <w:sz w:val="24"/>
          <w:szCs w:val="24"/>
        </w:rPr>
      </w:pPr>
    </w:p>
    <w:p w14:paraId="6F31EE32" w14:textId="77777777" w:rsidR="00596599" w:rsidRDefault="00596599" w:rsidP="00596599">
      <w:pPr>
        <w:pStyle w:val="ListParagraph"/>
        <w:rPr>
          <w:rFonts w:ascii="PT Serif" w:hAnsi="PT Serif"/>
          <w:sz w:val="24"/>
          <w:szCs w:val="24"/>
        </w:rPr>
      </w:pPr>
    </w:p>
    <w:p w14:paraId="38C04534" w14:textId="7B19D4F5" w:rsidR="00551774" w:rsidRDefault="00551774" w:rsidP="00551774">
      <w:pPr>
        <w:pStyle w:val="ListParagraph"/>
        <w:numPr>
          <w:ilvl w:val="0"/>
          <w:numId w:val="1"/>
        </w:numPr>
        <w:rPr>
          <w:rFonts w:ascii="PT Serif" w:hAnsi="PT Serif"/>
          <w:sz w:val="24"/>
          <w:szCs w:val="24"/>
        </w:rPr>
      </w:pPr>
      <w:r w:rsidRPr="00551774">
        <w:rPr>
          <w:rFonts w:ascii="PT Serif" w:hAnsi="PT Serif"/>
          <w:sz w:val="24"/>
          <w:szCs w:val="24"/>
        </w:rPr>
        <w:t>Compute the (centered) cosine similarity between each pair of users using the above normalized matrix</w:t>
      </w:r>
    </w:p>
    <w:p w14:paraId="290BA9F9" w14:textId="77777777" w:rsidR="00A94224" w:rsidRPr="00551774" w:rsidRDefault="00A94224" w:rsidP="00A94224">
      <w:pPr>
        <w:pStyle w:val="ListParagraph"/>
        <w:rPr>
          <w:rFonts w:ascii="PT Serif" w:hAnsi="PT Serif"/>
          <w:sz w:val="24"/>
          <w:szCs w:val="24"/>
        </w:rPr>
      </w:pPr>
    </w:p>
    <w:p w14:paraId="22769609" w14:textId="1EEBEA93" w:rsidR="00A94224" w:rsidRDefault="00551774" w:rsidP="00A94224">
      <w:pPr>
        <w:pStyle w:val="ListParagraph"/>
        <w:rPr>
          <w:rFonts w:ascii="PT Sans" w:eastAsiaTheme="minorEastAsia" w:hAnsi="PT Sans"/>
          <w:sz w:val="24"/>
          <w:szCs w:val="24"/>
        </w:rPr>
      </w:pPr>
      <w:r>
        <w:rPr>
          <w:rFonts w:ascii="PT Serif" w:hAnsi="PT Serif"/>
          <w:sz w:val="24"/>
          <w:szCs w:val="24"/>
        </w:rPr>
        <w:t xml:space="preserve"> </w:t>
      </w:r>
      <w:r w:rsidR="00E476AE">
        <w:rPr>
          <w:rFonts w:ascii="PT Sans" w:hAnsi="PT Sans"/>
          <w:sz w:val="24"/>
          <w:szCs w:val="24"/>
        </w:rPr>
        <w:t>Sim</w:t>
      </w:r>
      <w:r w:rsidR="00A94224">
        <w:rPr>
          <w:rFonts w:ascii="PT Sans" w:hAnsi="PT Sans"/>
          <w:sz w:val="24"/>
          <w:szCs w:val="24"/>
        </w:rPr>
        <w:t>(1,2)=</w:t>
      </w:r>
      <m:oMath>
        <m:f>
          <m:fPr>
            <m:ctrlPr>
              <w:rPr>
                <w:rFonts w:ascii="Cambria Math" w:hAnsi="Cambria Math"/>
                <w:i/>
                <w:sz w:val="24"/>
                <w:szCs w:val="24"/>
              </w:rPr>
            </m:ctrlPr>
          </m:fPr>
          <m:num>
            <m:r>
              <w:rPr>
                <w:rFonts w:ascii="Cambria Math" w:hAnsi="Cambria Math"/>
                <w:sz w:val="24"/>
                <w:szCs w:val="24"/>
              </w:rPr>
              <m:t>(1.25*0.4+1.25*0.4+(-2.75*-1.6))</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2.75</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1.6</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0.6</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5.4</m:t>
            </m:r>
          </m:num>
          <m:den>
            <m:rad>
              <m:radPr>
                <m:degHide m:val="1"/>
                <m:ctrlPr>
                  <w:rPr>
                    <w:rFonts w:ascii="Cambria Math" w:hAnsi="Cambria Math"/>
                    <w:i/>
                    <w:sz w:val="24"/>
                    <w:szCs w:val="24"/>
                  </w:rPr>
                </m:ctrlPr>
              </m:radPr>
              <m:deg/>
              <m:e>
                <m:r>
                  <w:rPr>
                    <w:rFonts w:ascii="Cambria Math" w:hAnsi="Cambria Math"/>
                    <w:sz w:val="24"/>
                    <w:szCs w:val="24"/>
                  </w:rPr>
                  <m:t>10.75</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5.2</m:t>
                </m:r>
              </m:e>
            </m:rad>
          </m:den>
        </m:f>
        <m:r>
          <w:rPr>
            <w:rFonts w:ascii="Cambria Math" w:hAnsi="Cambria Math"/>
            <w:sz w:val="24"/>
            <w:szCs w:val="24"/>
          </w:rPr>
          <m:t>=</m:t>
        </m:r>
      </m:oMath>
      <w:r w:rsidR="00E476AE">
        <w:rPr>
          <w:rFonts w:ascii="PT Sans" w:eastAsiaTheme="minorEastAsia" w:hAnsi="PT Sans"/>
          <w:sz w:val="24"/>
          <w:szCs w:val="24"/>
        </w:rPr>
        <w:t xml:space="preserve"> 0.72225</w:t>
      </w:r>
    </w:p>
    <w:p w14:paraId="3A66A220" w14:textId="77777777" w:rsidR="00A94224" w:rsidRDefault="00A94224" w:rsidP="00A94224">
      <w:pPr>
        <w:pStyle w:val="ListParagraph"/>
        <w:rPr>
          <w:rFonts w:ascii="PT Sans" w:hAnsi="PT Sans"/>
          <w:sz w:val="24"/>
          <w:szCs w:val="24"/>
        </w:rPr>
      </w:pPr>
    </w:p>
    <w:p w14:paraId="0E666AB6" w14:textId="739DC2A1" w:rsidR="00A94224" w:rsidRDefault="00E476AE" w:rsidP="00A94224">
      <w:pPr>
        <w:pStyle w:val="ListParagraph"/>
        <w:rPr>
          <w:rFonts w:ascii="PT Sans" w:eastAsiaTheme="minorEastAsia" w:hAnsi="PT Sans"/>
          <w:sz w:val="24"/>
          <w:szCs w:val="24"/>
        </w:rPr>
      </w:pPr>
      <w:r>
        <w:rPr>
          <w:rFonts w:ascii="PT Sans" w:hAnsi="PT Sans"/>
          <w:sz w:val="24"/>
          <w:szCs w:val="24"/>
        </w:rPr>
        <w:t>Sim</w:t>
      </w:r>
      <w:r w:rsidR="00A94224">
        <w:rPr>
          <w:rFonts w:ascii="PT Sans" w:hAnsi="PT Sans"/>
          <w:sz w:val="24"/>
          <w:szCs w:val="24"/>
        </w:rPr>
        <w:t>(1,3)=</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(.25*-.5+1.25*0.5)</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2.75</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0.8</m:t>
            </m:r>
          </m:num>
          <m:den>
            <m:rad>
              <m:radPr>
                <m:degHide m:val="1"/>
                <m:ctrlPr>
                  <w:rPr>
                    <w:rFonts w:ascii="Cambria Math" w:hAnsi="Cambria Math"/>
                    <w:i/>
                    <w:sz w:val="24"/>
                    <w:szCs w:val="24"/>
                  </w:rPr>
                </m:ctrlPr>
              </m:radPr>
              <m:deg/>
              <m:e>
                <m:r>
                  <w:rPr>
                    <w:rFonts w:ascii="Cambria Math" w:hAnsi="Cambria Math"/>
                    <w:sz w:val="24"/>
                    <w:szCs w:val="24"/>
                  </w:rPr>
                  <m:t>10.75</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5</m:t>
                </m:r>
              </m:e>
            </m:rad>
          </m:den>
        </m:f>
        <m:r>
          <w:rPr>
            <w:rFonts w:ascii="Cambria Math" w:hAnsi="Cambria Math"/>
            <w:sz w:val="24"/>
            <w:szCs w:val="24"/>
          </w:rPr>
          <m:t>=</m:t>
        </m:r>
      </m:oMath>
      <w:r>
        <w:rPr>
          <w:rFonts w:ascii="PT Sans" w:eastAsiaTheme="minorEastAsia" w:hAnsi="PT Sans"/>
          <w:sz w:val="24"/>
          <w:szCs w:val="24"/>
        </w:rPr>
        <w:t xml:space="preserve"> 0.10911</w:t>
      </w:r>
    </w:p>
    <w:p w14:paraId="0A188DBB" w14:textId="77777777" w:rsidR="00A94224" w:rsidRDefault="00A94224" w:rsidP="00A94224">
      <w:pPr>
        <w:pStyle w:val="ListParagraph"/>
        <w:rPr>
          <w:rFonts w:ascii="PT Sans" w:hAnsi="PT Sans"/>
          <w:sz w:val="24"/>
          <w:szCs w:val="24"/>
        </w:rPr>
      </w:pPr>
    </w:p>
    <w:p w14:paraId="6B01E897" w14:textId="03B781A0" w:rsidR="00A94224" w:rsidRDefault="00E476AE" w:rsidP="00A94224">
      <w:pPr>
        <w:pStyle w:val="ListParagraph"/>
        <w:rPr>
          <w:rFonts w:ascii="PT Sans" w:eastAsiaTheme="minorEastAsia" w:hAnsi="PT Sans"/>
          <w:sz w:val="24"/>
          <w:szCs w:val="24"/>
        </w:rPr>
      </w:pPr>
      <w:r>
        <w:rPr>
          <w:rFonts w:ascii="PT Sans" w:hAnsi="PT Sans"/>
          <w:sz w:val="24"/>
          <w:szCs w:val="24"/>
        </w:rPr>
        <w:t>Sim</w:t>
      </w:r>
      <w:r w:rsidR="00A94224">
        <w:rPr>
          <w:rFonts w:ascii="PT Sans" w:hAnsi="PT Sans"/>
          <w:sz w:val="24"/>
          <w:szCs w:val="24"/>
        </w:rPr>
        <w:t>(2,3)=</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(1.4*-1.5+0.4*0.5+1.5*-0.6)</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1.6</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0.6</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-2.8</m:t>
            </m:r>
          </m:num>
          <m:den>
            <m:rad>
              <m:radPr>
                <m:degHide m:val="1"/>
                <m:ctrlPr>
                  <w:rPr>
                    <w:rFonts w:ascii="Cambria Math" w:hAnsi="Cambria Math"/>
                    <w:i/>
                    <w:sz w:val="24"/>
                    <w:szCs w:val="24"/>
                  </w:rPr>
                </m:ctrlPr>
              </m:radPr>
              <m:deg/>
              <m:e>
                <m:r>
                  <w:rPr>
                    <w:rFonts w:ascii="Cambria Math" w:hAnsi="Cambria Math"/>
                    <w:sz w:val="24"/>
                    <w:szCs w:val="24"/>
                  </w:rPr>
                  <m:t>5.2</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5</m:t>
                </m:r>
              </m:e>
            </m:rad>
          </m:den>
        </m:f>
        <m:r>
          <w:rPr>
            <w:rFonts w:ascii="Cambria Math" w:hAnsi="Cambria Math"/>
            <w:sz w:val="24"/>
            <w:szCs w:val="24"/>
          </w:rPr>
          <m:t>=</m:t>
        </m:r>
      </m:oMath>
      <w:r>
        <w:rPr>
          <w:rFonts w:ascii="PT Sans" w:eastAsiaTheme="minorEastAsia" w:hAnsi="PT Sans"/>
          <w:sz w:val="24"/>
          <w:szCs w:val="24"/>
        </w:rPr>
        <w:t xml:space="preserve"> -0.54912</w:t>
      </w:r>
    </w:p>
    <w:p w14:paraId="631BBA17" w14:textId="77777777" w:rsidR="00E476AE" w:rsidRDefault="00E476AE" w:rsidP="00A94224">
      <w:pPr>
        <w:pStyle w:val="ListParagraph"/>
        <w:rPr>
          <w:rFonts w:ascii="PT Sans" w:eastAsiaTheme="minorEastAsia" w:hAnsi="PT Sans"/>
          <w:sz w:val="24"/>
          <w:szCs w:val="24"/>
        </w:rPr>
      </w:pPr>
    </w:p>
    <w:p w14:paraId="4344E8C2" w14:textId="77777777" w:rsidR="00A94224" w:rsidRDefault="00A94224" w:rsidP="00A94224">
      <w:pPr>
        <w:pStyle w:val="ListParagraph"/>
        <w:rPr>
          <w:rFonts w:ascii="PT Sans" w:eastAsiaTheme="minorEastAsia" w:hAnsi="PT Sans"/>
          <w:sz w:val="24"/>
          <w:szCs w:val="24"/>
        </w:rPr>
      </w:pPr>
    </w:p>
    <w:tbl>
      <w:tblPr>
        <w:tblStyle w:val="TableGrid"/>
        <w:tblW w:w="0" w:type="auto"/>
        <w:tblInd w:w="720" w:type="dxa"/>
        <w:tblLook w:val="04A0" w:firstRow="1" w:lastRow="0" w:firstColumn="1" w:lastColumn="0" w:noHBand="0" w:noVBand="1"/>
      </w:tblPr>
      <w:tblGrid>
        <w:gridCol w:w="2134"/>
        <w:gridCol w:w="2134"/>
        <w:gridCol w:w="2181"/>
        <w:gridCol w:w="2181"/>
      </w:tblGrid>
      <w:tr w:rsidR="00E476AE" w14:paraId="37D6B8EC" w14:textId="77777777" w:rsidTr="00051FE0">
        <w:tc>
          <w:tcPr>
            <w:tcW w:w="2337" w:type="dxa"/>
          </w:tcPr>
          <w:p w14:paraId="291026FB" w14:textId="77777777" w:rsidR="00E476AE" w:rsidRDefault="00E476AE" w:rsidP="00051FE0">
            <w:pPr>
              <w:pStyle w:val="ListParagraph"/>
              <w:ind w:left="0"/>
              <w:rPr>
                <w:rFonts w:ascii="PT Sans" w:hAnsi="PT Sans"/>
                <w:sz w:val="24"/>
                <w:szCs w:val="24"/>
              </w:rPr>
            </w:pPr>
          </w:p>
        </w:tc>
        <w:tc>
          <w:tcPr>
            <w:tcW w:w="2337" w:type="dxa"/>
          </w:tcPr>
          <w:p w14:paraId="6BB44698" w14:textId="77777777" w:rsidR="00E476AE" w:rsidRDefault="00E476AE" w:rsidP="00051FE0">
            <w:pPr>
              <w:pStyle w:val="ListParagraph"/>
              <w:ind w:left="0"/>
              <w:rPr>
                <w:rFonts w:ascii="PT Sans" w:hAnsi="PT Sans"/>
                <w:sz w:val="24"/>
                <w:szCs w:val="24"/>
              </w:rPr>
            </w:pPr>
            <w:r>
              <w:rPr>
                <w:rFonts w:ascii="PT Sans" w:hAnsi="PT Sans"/>
                <w:sz w:val="24"/>
                <w:szCs w:val="24"/>
              </w:rPr>
              <w:t>User 1</w:t>
            </w:r>
          </w:p>
        </w:tc>
        <w:tc>
          <w:tcPr>
            <w:tcW w:w="2338" w:type="dxa"/>
          </w:tcPr>
          <w:p w14:paraId="7E052622" w14:textId="77777777" w:rsidR="00E476AE" w:rsidRDefault="00E476AE" w:rsidP="00051FE0">
            <w:pPr>
              <w:pStyle w:val="ListParagraph"/>
              <w:ind w:left="0"/>
              <w:rPr>
                <w:rFonts w:ascii="PT Sans" w:hAnsi="PT Sans"/>
                <w:sz w:val="24"/>
                <w:szCs w:val="24"/>
              </w:rPr>
            </w:pPr>
            <w:r>
              <w:rPr>
                <w:rFonts w:ascii="PT Sans" w:hAnsi="PT Sans"/>
                <w:sz w:val="24"/>
                <w:szCs w:val="24"/>
              </w:rPr>
              <w:t>User 2</w:t>
            </w:r>
          </w:p>
        </w:tc>
        <w:tc>
          <w:tcPr>
            <w:tcW w:w="2338" w:type="dxa"/>
          </w:tcPr>
          <w:p w14:paraId="2694DC5E" w14:textId="77777777" w:rsidR="00E476AE" w:rsidRDefault="00E476AE" w:rsidP="00051FE0">
            <w:pPr>
              <w:pStyle w:val="ListParagraph"/>
              <w:ind w:left="0"/>
              <w:rPr>
                <w:rFonts w:ascii="PT Sans" w:hAnsi="PT Sans"/>
                <w:sz w:val="24"/>
                <w:szCs w:val="24"/>
              </w:rPr>
            </w:pPr>
            <w:r>
              <w:rPr>
                <w:rFonts w:ascii="PT Sans" w:hAnsi="PT Sans"/>
                <w:sz w:val="24"/>
                <w:szCs w:val="24"/>
              </w:rPr>
              <w:t>User 3</w:t>
            </w:r>
          </w:p>
        </w:tc>
      </w:tr>
      <w:tr w:rsidR="00E476AE" w14:paraId="40D71A17" w14:textId="77777777" w:rsidTr="00051FE0">
        <w:tc>
          <w:tcPr>
            <w:tcW w:w="2337" w:type="dxa"/>
          </w:tcPr>
          <w:p w14:paraId="4381071B" w14:textId="77777777" w:rsidR="00E476AE" w:rsidRDefault="00E476AE" w:rsidP="00051FE0">
            <w:pPr>
              <w:pStyle w:val="ListParagraph"/>
              <w:ind w:left="0"/>
              <w:rPr>
                <w:rFonts w:ascii="PT Sans" w:hAnsi="PT Sans"/>
                <w:sz w:val="24"/>
                <w:szCs w:val="24"/>
              </w:rPr>
            </w:pPr>
            <w:r>
              <w:rPr>
                <w:rFonts w:ascii="PT Sans" w:hAnsi="PT Sans"/>
                <w:sz w:val="24"/>
                <w:szCs w:val="24"/>
              </w:rPr>
              <w:t>User 1</w:t>
            </w:r>
          </w:p>
        </w:tc>
        <w:tc>
          <w:tcPr>
            <w:tcW w:w="2337" w:type="dxa"/>
          </w:tcPr>
          <w:p w14:paraId="47FA7AB0" w14:textId="77777777" w:rsidR="00E476AE" w:rsidRDefault="00E476AE" w:rsidP="00051FE0">
            <w:pPr>
              <w:pStyle w:val="ListParagraph"/>
              <w:ind w:left="0"/>
              <w:rPr>
                <w:rFonts w:ascii="PT Sans" w:hAnsi="PT Sans"/>
                <w:sz w:val="24"/>
                <w:szCs w:val="24"/>
              </w:rPr>
            </w:pPr>
            <w:r>
              <w:rPr>
                <w:rFonts w:ascii="PT Sans" w:hAnsi="PT Sans"/>
                <w:sz w:val="24"/>
                <w:szCs w:val="24"/>
              </w:rPr>
              <w:t>1.0</w:t>
            </w:r>
          </w:p>
        </w:tc>
        <w:tc>
          <w:tcPr>
            <w:tcW w:w="2338" w:type="dxa"/>
          </w:tcPr>
          <w:p w14:paraId="6F4190A5" w14:textId="00871A31" w:rsidR="00E476AE" w:rsidRDefault="00E476AE" w:rsidP="00051FE0">
            <w:pPr>
              <w:pStyle w:val="ListParagraph"/>
              <w:ind w:left="0"/>
              <w:rPr>
                <w:rFonts w:ascii="PT Sans" w:hAnsi="PT Sans"/>
                <w:sz w:val="24"/>
                <w:szCs w:val="24"/>
              </w:rPr>
            </w:pPr>
            <w:r>
              <w:rPr>
                <w:rFonts w:ascii="PT Sans" w:hAnsi="PT Sans"/>
                <w:sz w:val="24"/>
                <w:szCs w:val="24"/>
              </w:rPr>
              <w:t>0.72225</w:t>
            </w:r>
          </w:p>
        </w:tc>
        <w:tc>
          <w:tcPr>
            <w:tcW w:w="2338" w:type="dxa"/>
          </w:tcPr>
          <w:p w14:paraId="4156FA8F" w14:textId="4889CF90" w:rsidR="00E476AE" w:rsidRDefault="00E476AE" w:rsidP="00051FE0">
            <w:pPr>
              <w:pStyle w:val="ListParagraph"/>
              <w:ind w:left="0"/>
              <w:rPr>
                <w:rFonts w:ascii="PT Sans" w:hAnsi="PT Sans"/>
                <w:sz w:val="24"/>
                <w:szCs w:val="24"/>
              </w:rPr>
            </w:pPr>
            <w:r>
              <w:rPr>
                <w:rFonts w:ascii="PT Sans" w:hAnsi="PT Sans"/>
                <w:sz w:val="24"/>
                <w:szCs w:val="24"/>
              </w:rPr>
              <w:t>0.10911</w:t>
            </w:r>
          </w:p>
        </w:tc>
      </w:tr>
      <w:tr w:rsidR="00E476AE" w14:paraId="4E5438B6" w14:textId="77777777" w:rsidTr="00051FE0">
        <w:tc>
          <w:tcPr>
            <w:tcW w:w="2337" w:type="dxa"/>
          </w:tcPr>
          <w:p w14:paraId="1710AB8A" w14:textId="77777777" w:rsidR="00E476AE" w:rsidRDefault="00E476AE" w:rsidP="00051FE0">
            <w:pPr>
              <w:pStyle w:val="ListParagraph"/>
              <w:ind w:left="0"/>
              <w:rPr>
                <w:rFonts w:ascii="PT Sans" w:hAnsi="PT Sans"/>
                <w:sz w:val="24"/>
                <w:szCs w:val="24"/>
              </w:rPr>
            </w:pPr>
            <w:r>
              <w:rPr>
                <w:rFonts w:ascii="PT Sans" w:hAnsi="PT Sans"/>
                <w:sz w:val="24"/>
                <w:szCs w:val="24"/>
              </w:rPr>
              <w:t>User 2</w:t>
            </w:r>
          </w:p>
        </w:tc>
        <w:tc>
          <w:tcPr>
            <w:tcW w:w="2337" w:type="dxa"/>
          </w:tcPr>
          <w:p w14:paraId="75919609" w14:textId="77777777" w:rsidR="00E476AE" w:rsidRDefault="00E476AE" w:rsidP="00051FE0">
            <w:pPr>
              <w:pStyle w:val="ListParagraph"/>
              <w:ind w:left="0"/>
              <w:rPr>
                <w:rFonts w:ascii="PT Sans" w:hAnsi="PT Sans"/>
                <w:sz w:val="24"/>
                <w:szCs w:val="24"/>
              </w:rPr>
            </w:pPr>
          </w:p>
        </w:tc>
        <w:tc>
          <w:tcPr>
            <w:tcW w:w="2338" w:type="dxa"/>
          </w:tcPr>
          <w:p w14:paraId="6D35CD5B" w14:textId="77777777" w:rsidR="00E476AE" w:rsidRDefault="00E476AE" w:rsidP="00051FE0">
            <w:pPr>
              <w:pStyle w:val="ListParagraph"/>
              <w:ind w:left="0"/>
              <w:rPr>
                <w:rFonts w:ascii="PT Sans" w:hAnsi="PT Sans"/>
                <w:sz w:val="24"/>
                <w:szCs w:val="24"/>
              </w:rPr>
            </w:pPr>
            <w:r>
              <w:rPr>
                <w:rFonts w:ascii="PT Sans" w:hAnsi="PT Sans"/>
                <w:sz w:val="24"/>
                <w:szCs w:val="24"/>
              </w:rPr>
              <w:t>1.0</w:t>
            </w:r>
          </w:p>
        </w:tc>
        <w:tc>
          <w:tcPr>
            <w:tcW w:w="2338" w:type="dxa"/>
          </w:tcPr>
          <w:p w14:paraId="44140017" w14:textId="22E277D6" w:rsidR="00E476AE" w:rsidRDefault="00E476AE" w:rsidP="00051FE0">
            <w:pPr>
              <w:pStyle w:val="ListParagraph"/>
              <w:ind w:left="0"/>
              <w:rPr>
                <w:rFonts w:ascii="PT Sans" w:hAnsi="PT Sans"/>
                <w:sz w:val="24"/>
                <w:szCs w:val="24"/>
              </w:rPr>
            </w:pPr>
            <w:r>
              <w:rPr>
                <w:rFonts w:ascii="PT Sans" w:hAnsi="PT Sans"/>
                <w:sz w:val="24"/>
                <w:szCs w:val="24"/>
              </w:rPr>
              <w:t>-0.54912</w:t>
            </w:r>
          </w:p>
        </w:tc>
      </w:tr>
      <w:tr w:rsidR="00E476AE" w14:paraId="3D7B439F" w14:textId="77777777" w:rsidTr="00051FE0">
        <w:tc>
          <w:tcPr>
            <w:tcW w:w="2337" w:type="dxa"/>
          </w:tcPr>
          <w:p w14:paraId="10108D77" w14:textId="77777777" w:rsidR="00E476AE" w:rsidRDefault="00E476AE" w:rsidP="00051FE0">
            <w:pPr>
              <w:pStyle w:val="ListParagraph"/>
              <w:ind w:left="0"/>
              <w:rPr>
                <w:rFonts w:ascii="PT Sans" w:hAnsi="PT Sans"/>
                <w:sz w:val="24"/>
                <w:szCs w:val="24"/>
              </w:rPr>
            </w:pPr>
            <w:r>
              <w:rPr>
                <w:rFonts w:ascii="PT Sans" w:hAnsi="PT Sans"/>
                <w:sz w:val="24"/>
                <w:szCs w:val="24"/>
              </w:rPr>
              <w:t>User 3</w:t>
            </w:r>
          </w:p>
        </w:tc>
        <w:tc>
          <w:tcPr>
            <w:tcW w:w="2337" w:type="dxa"/>
          </w:tcPr>
          <w:p w14:paraId="660FBE8F" w14:textId="77777777" w:rsidR="00E476AE" w:rsidRDefault="00E476AE" w:rsidP="00051FE0">
            <w:pPr>
              <w:pStyle w:val="ListParagraph"/>
              <w:ind w:left="0"/>
              <w:rPr>
                <w:rFonts w:ascii="PT Sans" w:hAnsi="PT Sans"/>
                <w:sz w:val="24"/>
                <w:szCs w:val="24"/>
              </w:rPr>
            </w:pPr>
          </w:p>
        </w:tc>
        <w:tc>
          <w:tcPr>
            <w:tcW w:w="2338" w:type="dxa"/>
          </w:tcPr>
          <w:p w14:paraId="050E53DD" w14:textId="77777777" w:rsidR="00E476AE" w:rsidRDefault="00E476AE" w:rsidP="00051FE0">
            <w:pPr>
              <w:pStyle w:val="ListParagraph"/>
              <w:ind w:left="0"/>
              <w:rPr>
                <w:rFonts w:ascii="PT Sans" w:hAnsi="PT Sans"/>
                <w:sz w:val="24"/>
                <w:szCs w:val="24"/>
              </w:rPr>
            </w:pPr>
          </w:p>
        </w:tc>
        <w:tc>
          <w:tcPr>
            <w:tcW w:w="2338" w:type="dxa"/>
          </w:tcPr>
          <w:p w14:paraId="11B3E595" w14:textId="77777777" w:rsidR="00E476AE" w:rsidRDefault="00E476AE" w:rsidP="00051FE0">
            <w:pPr>
              <w:pStyle w:val="ListParagraph"/>
              <w:ind w:left="0"/>
              <w:rPr>
                <w:rFonts w:ascii="PT Sans" w:hAnsi="PT Sans"/>
                <w:sz w:val="24"/>
                <w:szCs w:val="24"/>
              </w:rPr>
            </w:pPr>
            <w:r>
              <w:rPr>
                <w:rFonts w:ascii="PT Sans" w:hAnsi="PT Sans"/>
                <w:sz w:val="24"/>
                <w:szCs w:val="24"/>
              </w:rPr>
              <w:t>1.0</w:t>
            </w:r>
          </w:p>
        </w:tc>
      </w:tr>
    </w:tbl>
    <w:p w14:paraId="1934484A" w14:textId="34C3B7CD" w:rsidR="00551774" w:rsidRDefault="00551774">
      <w:pPr>
        <w:rPr>
          <w:rFonts w:ascii="PT Serif" w:hAnsi="PT Serif"/>
          <w:sz w:val="24"/>
          <w:szCs w:val="24"/>
        </w:rPr>
      </w:pPr>
    </w:p>
    <w:p w14:paraId="3E447F82" w14:textId="77777777" w:rsidR="003F4FAD" w:rsidRDefault="003F4FAD">
      <w:pPr>
        <w:rPr>
          <w:rFonts w:ascii="PT Serif" w:hAnsi="PT Serif"/>
          <w:sz w:val="24"/>
          <w:szCs w:val="24"/>
        </w:rPr>
      </w:pPr>
    </w:p>
    <w:p w14:paraId="76F18D20" w14:textId="77777777" w:rsidR="003F4FAD" w:rsidRDefault="003F4FAD">
      <w:pPr>
        <w:rPr>
          <w:rFonts w:ascii="PT Serif" w:hAnsi="PT Serif"/>
          <w:sz w:val="24"/>
          <w:szCs w:val="24"/>
        </w:rPr>
      </w:pPr>
    </w:p>
    <w:p w14:paraId="7CA37781" w14:textId="77777777" w:rsidR="003F4FAD" w:rsidRDefault="003F4FAD">
      <w:pPr>
        <w:rPr>
          <w:rFonts w:ascii="PT Serif" w:hAnsi="PT Serif"/>
          <w:sz w:val="24"/>
          <w:szCs w:val="24"/>
        </w:rPr>
      </w:pPr>
    </w:p>
    <w:p w14:paraId="1890F77A" w14:textId="77777777" w:rsidR="003F4FAD" w:rsidRDefault="003F4FAD">
      <w:pPr>
        <w:rPr>
          <w:rFonts w:ascii="PT Serif" w:hAnsi="PT Serif"/>
          <w:sz w:val="24"/>
          <w:szCs w:val="24"/>
        </w:rPr>
      </w:pPr>
    </w:p>
    <w:p w14:paraId="2A2E8703" w14:textId="77777777" w:rsidR="003F4FAD" w:rsidRDefault="003F4FAD">
      <w:pPr>
        <w:rPr>
          <w:rFonts w:ascii="PT Serif" w:hAnsi="PT Serif"/>
          <w:sz w:val="24"/>
          <w:szCs w:val="24"/>
        </w:rPr>
      </w:pPr>
    </w:p>
    <w:p w14:paraId="1813078F" w14:textId="77777777" w:rsidR="003F4FAD" w:rsidRDefault="003F4FAD">
      <w:pPr>
        <w:rPr>
          <w:rFonts w:ascii="PT Serif" w:hAnsi="PT Serif"/>
          <w:sz w:val="24"/>
          <w:szCs w:val="24"/>
        </w:rPr>
      </w:pPr>
    </w:p>
    <w:p w14:paraId="37251980" w14:textId="77777777" w:rsidR="003F4FAD" w:rsidRDefault="003F4FAD">
      <w:pPr>
        <w:rPr>
          <w:rFonts w:ascii="PT Serif" w:hAnsi="PT Serif"/>
          <w:sz w:val="24"/>
          <w:szCs w:val="24"/>
        </w:rPr>
      </w:pPr>
    </w:p>
    <w:p w14:paraId="096EF33A" w14:textId="77777777" w:rsidR="003F4FAD" w:rsidRDefault="003F4FAD">
      <w:pPr>
        <w:rPr>
          <w:rFonts w:ascii="PT Serif" w:hAnsi="PT Serif"/>
          <w:sz w:val="24"/>
          <w:szCs w:val="24"/>
        </w:rPr>
      </w:pPr>
    </w:p>
    <w:p w14:paraId="3D290CB2" w14:textId="77777777" w:rsidR="003F4FAD" w:rsidRDefault="003F4FAD">
      <w:pPr>
        <w:rPr>
          <w:rFonts w:ascii="PT Serif" w:hAnsi="PT Serif"/>
          <w:sz w:val="24"/>
          <w:szCs w:val="24"/>
        </w:rPr>
      </w:pPr>
    </w:p>
    <w:p w14:paraId="1D342EFA" w14:textId="77777777" w:rsidR="003F4FAD" w:rsidRDefault="003F4FAD">
      <w:pPr>
        <w:rPr>
          <w:rFonts w:ascii="PT Serif" w:hAnsi="PT Serif"/>
          <w:sz w:val="24"/>
          <w:szCs w:val="24"/>
        </w:rPr>
      </w:pPr>
    </w:p>
    <w:p w14:paraId="536F0405" w14:textId="6AD8E0C7" w:rsidR="00BD4160" w:rsidRDefault="00BD4160">
      <w:pPr>
        <w:rPr>
          <w:rFonts w:ascii="PT Serif" w:hAnsi="PT Serif"/>
          <w:sz w:val="24"/>
          <w:szCs w:val="24"/>
        </w:rPr>
      </w:pPr>
      <w:r>
        <w:rPr>
          <w:rFonts w:ascii="PT Serif" w:hAnsi="PT Serif"/>
          <w:sz w:val="24"/>
          <w:szCs w:val="24"/>
        </w:rPr>
        <w:lastRenderedPageBreak/>
        <w:t>Q2</w:t>
      </w:r>
      <w:r w:rsidRPr="00BD4160">
        <w:rPr>
          <w:rFonts w:ascii="PT Serif" w:hAnsi="PT Serif"/>
          <w:sz w:val="24"/>
          <w:szCs w:val="24"/>
        </w:rPr>
        <w:t>.</w:t>
      </w:r>
      <w:r>
        <w:rPr>
          <w:rFonts w:ascii="PT Serif" w:hAnsi="PT Serif"/>
          <w:sz w:val="24"/>
          <w:szCs w:val="24"/>
        </w:rPr>
        <w:t xml:space="preserve"> </w:t>
      </w:r>
      <w:r w:rsidRPr="00BD4160">
        <w:rPr>
          <w:rFonts w:ascii="PT Serif" w:hAnsi="PT Serif"/>
          <w:sz w:val="24"/>
          <w:szCs w:val="24"/>
        </w:rPr>
        <w:t>Please read the following two papers and write a brief summary of the main points in</w:t>
      </w:r>
      <w:r>
        <w:rPr>
          <w:rFonts w:ascii="PT Serif" w:hAnsi="PT Serif"/>
          <w:sz w:val="24"/>
          <w:szCs w:val="24"/>
        </w:rPr>
        <w:t xml:space="preserve"> </w:t>
      </w:r>
      <w:r w:rsidRPr="00BD4160">
        <w:rPr>
          <w:rFonts w:ascii="PT Serif" w:hAnsi="PT Serif"/>
          <w:sz w:val="24"/>
          <w:szCs w:val="24"/>
        </w:rPr>
        <w:t>at most TWO pages. (20 points)</w:t>
      </w:r>
    </w:p>
    <w:p w14:paraId="591D25D8" w14:textId="4F0841BA" w:rsidR="003F4FAD" w:rsidRPr="003F4FAD" w:rsidRDefault="003F4FAD">
      <w:pPr>
        <w:rPr>
          <w:rFonts w:ascii="Courier New" w:hAnsi="Courier New" w:cs="Courier New"/>
          <w:sz w:val="24"/>
          <w:szCs w:val="24"/>
        </w:rPr>
      </w:pPr>
      <w:r w:rsidRPr="003F4FAD">
        <w:rPr>
          <w:rFonts w:ascii="PT Serif" w:hAnsi="PT Serif"/>
          <w:sz w:val="20"/>
          <w:szCs w:val="20"/>
        </w:rPr>
        <w:t xml:space="preserve">Brent Smith, Greg Linden: Two Decades of Recommender Systems at Amazon.com. </w:t>
      </w:r>
      <w:proofErr w:type="spellStart"/>
      <w:r w:rsidRPr="003F4FAD">
        <w:rPr>
          <w:rFonts w:ascii="PT Serif" w:hAnsi="PT Serif"/>
          <w:sz w:val="20"/>
          <w:szCs w:val="20"/>
        </w:rPr>
        <w:t>IEEEInternet</w:t>
      </w:r>
      <w:proofErr w:type="spellEnd"/>
      <w:r w:rsidRPr="003F4FAD">
        <w:rPr>
          <w:rFonts w:ascii="PT Serif" w:hAnsi="PT Serif"/>
          <w:sz w:val="20"/>
          <w:szCs w:val="20"/>
        </w:rPr>
        <w:t xml:space="preserve"> Computing 21(3): 12-18 (2017) </w:t>
      </w:r>
      <w:hyperlink r:id="rId5" w:history="1">
        <w:r w:rsidRPr="003F4FAD">
          <w:rPr>
            <w:rStyle w:val="Hyperlink"/>
            <w:rFonts w:ascii="Courier New" w:hAnsi="Courier New" w:cs="Courier New"/>
            <w:sz w:val="24"/>
            <w:szCs w:val="24"/>
          </w:rPr>
          <w:t>https://ww</w:t>
        </w:r>
        <w:r w:rsidRPr="003F4FAD">
          <w:rPr>
            <w:rStyle w:val="Hyperlink"/>
            <w:rFonts w:ascii="Courier New" w:hAnsi="Courier New" w:cs="Courier New"/>
            <w:sz w:val="24"/>
            <w:szCs w:val="24"/>
          </w:rPr>
          <w:t>w</w:t>
        </w:r>
        <w:r w:rsidRPr="003F4FAD">
          <w:rPr>
            <w:rStyle w:val="Hyperlink"/>
            <w:rFonts w:ascii="Courier New" w:hAnsi="Courier New" w:cs="Courier New"/>
            <w:sz w:val="24"/>
            <w:szCs w:val="24"/>
          </w:rPr>
          <w:t>.computer.org/csdl/mags/ic/2017/03/mic2017030012.pdf</w:t>
        </w:r>
      </w:hyperlink>
    </w:p>
    <w:p w14:paraId="082D0D36" w14:textId="2FB7B15A" w:rsidR="003F4FAD" w:rsidRPr="003F4FAD" w:rsidRDefault="003F4FAD">
      <w:pPr>
        <w:rPr>
          <w:rFonts w:ascii="PT Sans" w:hAnsi="PT Sans" w:cs="Courier New"/>
          <w:sz w:val="30"/>
          <w:szCs w:val="30"/>
        </w:rPr>
      </w:pPr>
      <w:r w:rsidRPr="00291C95">
        <w:rPr>
          <w:rFonts w:ascii="PT Sans" w:hAnsi="PT Sans" w:cs="Courier New"/>
          <w:sz w:val="24"/>
          <w:szCs w:val="24"/>
        </w:rPr>
        <w:t>The link unfortunately takes me to a paywall for the article</w:t>
      </w:r>
      <w:r w:rsidRPr="003F4FAD">
        <w:rPr>
          <w:rFonts w:ascii="PT Sans" w:hAnsi="PT Sans" w:cs="Courier New"/>
          <w:sz w:val="30"/>
          <w:szCs w:val="30"/>
        </w:rPr>
        <w:t>:</w:t>
      </w:r>
    </w:p>
    <w:p w14:paraId="62A80077" w14:textId="75FAE9E2" w:rsidR="003F4FAD" w:rsidRDefault="003F4FAD">
      <w:pPr>
        <w:rPr>
          <w:rFonts w:ascii="PT Serif" w:hAnsi="PT Serif"/>
          <w:sz w:val="24"/>
          <w:szCs w:val="24"/>
        </w:rPr>
      </w:pPr>
      <w:r>
        <w:rPr>
          <w:noProof/>
        </w:rPr>
        <w:drawing>
          <wp:inline distT="0" distB="0" distL="0" distR="0" wp14:anchorId="7E05380A" wp14:editId="6CBE2F7C">
            <wp:extent cx="2514887" cy="26828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6328" cy="2716355"/>
                    </a:xfrm>
                    <a:prstGeom prst="rect">
                      <a:avLst/>
                    </a:prstGeom>
                  </pic:spPr>
                </pic:pic>
              </a:graphicData>
            </a:graphic>
          </wp:inline>
        </w:drawing>
      </w:r>
    </w:p>
    <w:p w14:paraId="35EB84BA" w14:textId="38BBE6B1" w:rsidR="003F4FAD" w:rsidRPr="00291C95" w:rsidRDefault="003F4FAD">
      <w:pPr>
        <w:rPr>
          <w:rFonts w:ascii="PT Sans" w:hAnsi="PT Sans" w:cs="Courier New"/>
          <w:sz w:val="24"/>
          <w:szCs w:val="24"/>
        </w:rPr>
      </w:pPr>
      <w:r w:rsidRPr="00291C95">
        <w:rPr>
          <w:rFonts w:ascii="PT Sans" w:hAnsi="PT Sans" w:cs="Courier New"/>
          <w:sz w:val="24"/>
          <w:szCs w:val="24"/>
        </w:rPr>
        <w:t>I did however find the article elsewhere:</w:t>
      </w:r>
    </w:p>
    <w:p w14:paraId="1FCC4DEC" w14:textId="65DFFD91" w:rsidR="003F4FAD" w:rsidRPr="00291C95" w:rsidRDefault="003F4FAD">
      <w:pPr>
        <w:rPr>
          <w:rFonts w:ascii="PT Serif" w:hAnsi="PT Serif"/>
          <w:sz w:val="20"/>
          <w:szCs w:val="20"/>
        </w:rPr>
      </w:pPr>
      <w:hyperlink r:id="rId7" w:history="1">
        <w:r w:rsidRPr="00291C95">
          <w:rPr>
            <w:rStyle w:val="Hyperlink"/>
            <w:rFonts w:ascii="PT Serif" w:hAnsi="PT Serif"/>
            <w:sz w:val="20"/>
            <w:szCs w:val="20"/>
          </w:rPr>
          <w:t>https://pdfs.semanticscholar.org/0f06/d328f6deb44e5e67408e0c16a8c7356330d1.pdf</w:t>
        </w:r>
      </w:hyperlink>
    </w:p>
    <w:p w14:paraId="0452C5B9" w14:textId="7677F6DC" w:rsidR="00880407" w:rsidRDefault="00880407">
      <w:pPr>
        <w:rPr>
          <w:rFonts w:ascii="PT Serif" w:hAnsi="PT Serif"/>
          <w:sz w:val="24"/>
          <w:szCs w:val="24"/>
        </w:rPr>
      </w:pPr>
    </w:p>
    <w:p w14:paraId="73466003" w14:textId="1D3807AC" w:rsidR="00880407" w:rsidRPr="00880407" w:rsidRDefault="00880407">
      <w:pPr>
        <w:rPr>
          <w:rFonts w:ascii="PT Serif" w:hAnsi="PT Serif"/>
          <w:sz w:val="24"/>
          <w:szCs w:val="24"/>
        </w:rPr>
      </w:pPr>
      <w:r>
        <w:rPr>
          <w:rFonts w:ascii="PT Serif" w:hAnsi="PT Serif"/>
          <w:sz w:val="24"/>
          <w:szCs w:val="24"/>
        </w:rPr>
        <w:t>Summary</w:t>
      </w:r>
    </w:p>
    <w:p w14:paraId="797FD3A5" w14:textId="0BAFE7AC" w:rsidR="00291C95" w:rsidRPr="00291C95" w:rsidRDefault="00291C95" w:rsidP="00291C95">
      <w:pPr>
        <w:spacing w:line="360" w:lineRule="auto"/>
        <w:rPr>
          <w:rFonts w:ascii="PT Sans" w:hAnsi="PT Sans"/>
          <w:sz w:val="24"/>
          <w:szCs w:val="24"/>
        </w:rPr>
      </w:pPr>
      <w:r w:rsidRPr="00291C95">
        <w:rPr>
          <w:rFonts w:ascii="PT Sans" w:hAnsi="PT Sans"/>
          <w:sz w:val="24"/>
          <w:szCs w:val="24"/>
        </w:rPr>
        <w:t xml:space="preserve">The first article explains the basics of how amazon’s recommendation engine functions. Due to the sheer scale of data that amazon works with more and with than 29 million customers, </w:t>
      </w:r>
      <w:r w:rsidRPr="00291C95">
        <w:rPr>
          <w:rFonts w:ascii="PT Sans" w:hAnsi="PT Sans"/>
          <w:sz w:val="24"/>
          <w:szCs w:val="24"/>
        </w:rPr>
        <w:t>it’s</w:t>
      </w:r>
      <w:r w:rsidRPr="00291C95">
        <w:rPr>
          <w:rFonts w:ascii="PT Sans" w:hAnsi="PT Sans"/>
          <w:sz w:val="24"/>
          <w:szCs w:val="24"/>
        </w:rPr>
        <w:t xml:space="preserve"> important that any system implemented functions promptly. This is where item-item collaborative filtering comes in. User-user filtering is computationally heavy and gets more so for any increase in dataset size. The problem is worsened when attempts are made to filter or reduce the dataset as it heavily impacts the quality of the recommendations made. Thus, user similarity filtering is impractical for real-time recommendations on such a large-scale platform. Clustering is equally inefficient as while it can assign new users to a cluster quickly, its recommendations aren’t specific to the user </w:t>
      </w:r>
      <w:r w:rsidRPr="00291C95">
        <w:rPr>
          <w:rFonts w:ascii="PT Sans" w:hAnsi="PT Sans"/>
          <w:sz w:val="24"/>
          <w:szCs w:val="24"/>
        </w:rPr>
        <w:lastRenderedPageBreak/>
        <w:t xml:space="preserve">but rather the cluster that the user is a member of and thus delivers poorly related recommendations. Instead, Amazon uses item-item collaborative filtering where a matrix of probability is constructed to infer if item y should be recommended having bought item x. Much of the modern challenge with the implementation is considering both time and time directionality. Relationships between items x and y become far less relevant as the time between each one increases, and it will require far more intelligent algorithms to build user profiles that can better understand a user’s desire over longer spans. The order in which items are recommended is also important. Just because x infers y shouldn’t also necessarily mean that y infers x. You don’t typically buy the memory card before the camera. Because the algorithm scales independently of the size of amazon’s catalog, the runtime is only dependent on how active the user is on the platform. </w:t>
      </w:r>
    </w:p>
    <w:p w14:paraId="3BE024DA" w14:textId="0FA3FBBE" w:rsidR="00051FE0" w:rsidRPr="00291C95" w:rsidRDefault="00291C95" w:rsidP="00291C95">
      <w:pPr>
        <w:spacing w:line="360" w:lineRule="auto"/>
        <w:rPr>
          <w:rFonts w:ascii="PT Sans" w:hAnsi="PT Sans"/>
          <w:sz w:val="24"/>
          <w:szCs w:val="24"/>
        </w:rPr>
      </w:pPr>
      <w:r w:rsidRPr="00291C95">
        <w:rPr>
          <w:rFonts w:ascii="PT Sans" w:hAnsi="PT Sans"/>
          <w:sz w:val="24"/>
          <w:szCs w:val="24"/>
        </w:rPr>
        <w:t xml:space="preserve">In conclusion, the articles summarized the effectiveness of recommendation algorithms for targeted marketing application s for online retail. They elaborated on why some methods are less time effective than others and how scalable methods are the most practical for customer wide datasets. Standard collaborative filtering is inadequate as it struggles on larger data sets unless it's reduced by some means which results in reduced quality of recommendations.  Both papers agree that there is a future to recommendation engines, whether that be making them adaptable to users changing tastes, recommending products in the future based on purchases now or understanding the differences between one-off </w:t>
      </w:r>
      <w:r w:rsidRPr="00291C95">
        <w:rPr>
          <w:rFonts w:ascii="PT Sans" w:hAnsi="PT Sans"/>
          <w:sz w:val="24"/>
          <w:szCs w:val="24"/>
        </w:rPr>
        <w:t>short-term</w:t>
      </w:r>
      <w:r w:rsidRPr="00291C95">
        <w:rPr>
          <w:rFonts w:ascii="PT Sans" w:hAnsi="PT Sans"/>
          <w:sz w:val="24"/>
          <w:szCs w:val="24"/>
        </w:rPr>
        <w:t xml:space="preserve"> buys and longer hobby investments. Recommendation systems still have a long way to go.</w:t>
      </w:r>
    </w:p>
    <w:sectPr w:rsidR="00051FE0" w:rsidRPr="0029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panose1 w:val="020A0603040505020204"/>
    <w:charset w:val="00"/>
    <w:family w:val="roman"/>
    <w:pitch w:val="variable"/>
    <w:sig w:usb0="A00002EF" w:usb1="5000204B" w:usb2="00000020" w:usb3="00000000" w:csb0="00000097" w:csb1="00000000"/>
  </w:font>
  <w:font w:name="PT Sans">
    <w:panose1 w:val="020B0503020203020204"/>
    <w:charset w:val="00"/>
    <w:family w:val="swiss"/>
    <w:pitch w:val="variable"/>
    <w:sig w:usb0="A00002EF" w:usb1="5000204B" w:usb2="00000020" w:usb3="00000000" w:csb0="00000097"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85370"/>
    <w:multiLevelType w:val="hybridMultilevel"/>
    <w:tmpl w:val="D0B403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74"/>
    <w:rsid w:val="00051FE0"/>
    <w:rsid w:val="001751DE"/>
    <w:rsid w:val="00291C95"/>
    <w:rsid w:val="003F4FAD"/>
    <w:rsid w:val="00551774"/>
    <w:rsid w:val="005929ED"/>
    <w:rsid w:val="00596599"/>
    <w:rsid w:val="00677F2A"/>
    <w:rsid w:val="006B31D4"/>
    <w:rsid w:val="00880407"/>
    <w:rsid w:val="00936D71"/>
    <w:rsid w:val="009D428B"/>
    <w:rsid w:val="00A94224"/>
    <w:rsid w:val="00AF6C0A"/>
    <w:rsid w:val="00BD4160"/>
    <w:rsid w:val="00C91B49"/>
    <w:rsid w:val="00DB447C"/>
    <w:rsid w:val="00DD38D4"/>
    <w:rsid w:val="00E4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5F83"/>
  <w15:chartTrackingRefBased/>
  <w15:docId w15:val="{A581B2CF-DC1F-4627-BB86-C65BBA29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74"/>
    <w:pPr>
      <w:ind w:left="720"/>
      <w:contextualSpacing/>
    </w:pPr>
  </w:style>
  <w:style w:type="table" w:styleId="TableGrid">
    <w:name w:val="Table Grid"/>
    <w:basedOn w:val="TableNormal"/>
    <w:uiPriority w:val="39"/>
    <w:rsid w:val="0055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1774"/>
    <w:rPr>
      <w:color w:val="808080"/>
    </w:rPr>
  </w:style>
  <w:style w:type="character" w:styleId="Hyperlink">
    <w:name w:val="Hyperlink"/>
    <w:basedOn w:val="DefaultParagraphFont"/>
    <w:uiPriority w:val="99"/>
    <w:unhideWhenUsed/>
    <w:rsid w:val="003F4FAD"/>
    <w:rPr>
      <w:color w:val="0563C1" w:themeColor="hyperlink"/>
      <w:u w:val="single"/>
    </w:rPr>
  </w:style>
  <w:style w:type="character" w:styleId="UnresolvedMention">
    <w:name w:val="Unresolved Mention"/>
    <w:basedOn w:val="DefaultParagraphFont"/>
    <w:uiPriority w:val="99"/>
    <w:semiHidden/>
    <w:unhideWhenUsed/>
    <w:rsid w:val="003F4FAD"/>
    <w:rPr>
      <w:color w:val="605E5C"/>
      <w:shd w:val="clear" w:color="auto" w:fill="E1DFDD"/>
    </w:rPr>
  </w:style>
  <w:style w:type="character" w:styleId="FollowedHyperlink">
    <w:name w:val="FollowedHyperlink"/>
    <w:basedOn w:val="DefaultParagraphFont"/>
    <w:uiPriority w:val="99"/>
    <w:semiHidden/>
    <w:unhideWhenUsed/>
    <w:rsid w:val="003F4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dfs.semanticscholar.org/0f06/d328f6deb44e5e67408e0c16a8c7356330d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mputer.org/csdl/mags/ic/2017/03/mic201703001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Pines, Harry</dc:creator>
  <cp:keywords/>
  <dc:description/>
  <cp:lastModifiedBy>Pines, Harry</cp:lastModifiedBy>
  <cp:revision>11</cp:revision>
  <dcterms:created xsi:type="dcterms:W3CDTF">2020-03-06T01:36:00Z</dcterms:created>
  <dcterms:modified xsi:type="dcterms:W3CDTF">2020-03-06T03:32:00Z</dcterms:modified>
</cp:coreProperties>
</file>