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2746"/>
        <w:tblW w:w="113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24"/>
        <w:gridCol w:w="2334"/>
        <w:gridCol w:w="4500"/>
      </w:tblGrid>
      <w:tr w:rsidR="00DE11FE" w:rsidRPr="000B7A51" w14:paraId="3780ED3C" w14:textId="77777777" w:rsidTr="001C0B36">
        <w:trPr>
          <w:trHeight w:val="273"/>
        </w:trPr>
        <w:tc>
          <w:tcPr>
            <w:tcW w:w="4524" w:type="dxa"/>
          </w:tcPr>
          <w:p w14:paraId="1E639D5D" w14:textId="77777777" w:rsidR="00DE11FE" w:rsidRPr="00964200" w:rsidRDefault="00DE11FE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WHAT</w:t>
            </w:r>
          </w:p>
        </w:tc>
        <w:tc>
          <w:tcPr>
            <w:tcW w:w="2334" w:type="dxa"/>
          </w:tcPr>
          <w:p w14:paraId="6E98BADF" w14:textId="77777777" w:rsidR="00DE11FE" w:rsidRPr="00964200" w:rsidRDefault="00DE11FE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WHEN</w:t>
            </w:r>
          </w:p>
        </w:tc>
        <w:tc>
          <w:tcPr>
            <w:tcW w:w="4500" w:type="dxa"/>
          </w:tcPr>
          <w:p w14:paraId="7445DECA" w14:textId="77777777" w:rsidR="00DE11FE" w:rsidRPr="00964200" w:rsidRDefault="00DE11FE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HOW</w:t>
            </w:r>
          </w:p>
        </w:tc>
      </w:tr>
      <w:tr w:rsidR="00DE11FE" w:rsidRPr="000B7A51" w14:paraId="323CD07B" w14:textId="77777777" w:rsidTr="001C0B36">
        <w:trPr>
          <w:trHeight w:val="457"/>
        </w:trPr>
        <w:tc>
          <w:tcPr>
            <w:tcW w:w="4524" w:type="dxa"/>
          </w:tcPr>
          <w:p w14:paraId="6819E864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Regular household trash</w:t>
            </w:r>
          </w:p>
        </w:tc>
        <w:tc>
          <w:tcPr>
            <w:tcW w:w="2334" w:type="dxa"/>
          </w:tcPr>
          <w:p w14:paraId="44F53D1D" w14:textId="601A127B" w:rsidR="00DE11FE" w:rsidRPr="003D2678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caps/>
                <w:sz w:val="22"/>
                <w:szCs w:val="16"/>
              </w:rPr>
            </w:pPr>
            <w:r w:rsidRPr="003D2678">
              <w:rPr>
                <w:rFonts w:ascii="Garamond" w:hAnsi="Garamond" w:cs="Arial"/>
                <w:b/>
                <w:caps/>
                <w:sz w:val="22"/>
                <w:szCs w:val="16"/>
              </w:rPr>
              <w:t xml:space="preserve">Tuesday </w:t>
            </w:r>
          </w:p>
        </w:tc>
        <w:tc>
          <w:tcPr>
            <w:tcW w:w="4500" w:type="dxa"/>
          </w:tcPr>
          <w:p w14:paraId="0F3653E2" w14:textId="349A83ED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 xml:space="preserve">On the curb by 6:00 a.m. on Tuesdays.  </w:t>
            </w:r>
          </w:p>
        </w:tc>
      </w:tr>
      <w:tr w:rsidR="00DE11FE" w:rsidRPr="000B7A51" w14:paraId="1116EA3D" w14:textId="77777777" w:rsidTr="001C0B36">
        <w:trPr>
          <w:trHeight w:val="1253"/>
        </w:trPr>
        <w:tc>
          <w:tcPr>
            <w:tcW w:w="4524" w:type="dxa"/>
          </w:tcPr>
          <w:p w14:paraId="6216CE2E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 xml:space="preserve">Acceptable recycling items </w:t>
            </w:r>
            <w:proofErr w:type="gramStart"/>
            <w:r w:rsidRPr="00964200">
              <w:rPr>
                <w:rFonts w:ascii="Garamond" w:hAnsi="Garamond" w:cs="Arial"/>
                <w:sz w:val="22"/>
                <w:szCs w:val="16"/>
              </w:rPr>
              <w:t>include:</w:t>
            </w:r>
            <w:proofErr w:type="gramEnd"/>
            <w:r w:rsidRPr="00964200">
              <w:rPr>
                <w:rFonts w:ascii="Garamond" w:hAnsi="Garamond" w:cs="Arial"/>
                <w:sz w:val="22"/>
                <w:szCs w:val="16"/>
              </w:rPr>
              <w:t xml:space="preserve">  Aluminum cans, aluminum foil &amp; trays rinsed &amp; cleaned, metal food &amp; bevera</w:t>
            </w:r>
            <w:r w:rsidR="00964200" w:rsidRPr="00964200">
              <w:rPr>
                <w:rFonts w:ascii="Garamond" w:hAnsi="Garamond" w:cs="Arial"/>
                <w:sz w:val="22"/>
                <w:szCs w:val="16"/>
              </w:rPr>
              <w:t xml:space="preserve">ge cans, </w:t>
            </w:r>
            <w:r w:rsidR="00DB33AA" w:rsidRPr="00DB4C89">
              <w:rPr>
                <w:rFonts w:ascii="Garamond" w:hAnsi="Garamond" w:cs="Arial"/>
                <w:sz w:val="22"/>
                <w:szCs w:val="16"/>
              </w:rPr>
              <w:t xml:space="preserve">plastics (1-7), </w:t>
            </w:r>
            <w:r w:rsidRPr="00DB4C89">
              <w:rPr>
                <w:rFonts w:ascii="Garamond" w:hAnsi="Garamond" w:cs="Arial"/>
                <w:sz w:val="22"/>
                <w:szCs w:val="16"/>
              </w:rPr>
              <w:t>plastic bottles, wide mouth plastic containers &amp;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rigid plastics.  Ne</w:t>
            </w:r>
            <w:r w:rsidR="00964200" w:rsidRPr="00964200">
              <w:rPr>
                <w:rFonts w:ascii="Garamond" w:hAnsi="Garamond" w:cs="Arial"/>
                <w:sz w:val="22"/>
                <w:szCs w:val="16"/>
              </w:rPr>
              <w:t>wspapers mixed paper,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magazines, phone books &amp; catalogs.  Empty aerosol cans.  </w:t>
            </w:r>
          </w:p>
        </w:tc>
        <w:tc>
          <w:tcPr>
            <w:tcW w:w="2334" w:type="dxa"/>
          </w:tcPr>
          <w:p w14:paraId="1FF0B033" w14:textId="69E52988" w:rsidR="00DE11FE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3D2678">
              <w:rPr>
                <w:rFonts w:ascii="Garamond" w:hAnsi="Garamond" w:cs="Arial"/>
                <w:b/>
                <w:caps/>
                <w:sz w:val="22"/>
                <w:szCs w:val="16"/>
              </w:rPr>
              <w:t>Tuesday</w:t>
            </w:r>
          </w:p>
        </w:tc>
        <w:tc>
          <w:tcPr>
            <w:tcW w:w="4500" w:type="dxa"/>
          </w:tcPr>
          <w:p w14:paraId="6FA4672C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In your recycling bin.    Plastic containers used for insecticides, herbicides, petroleum products or automotive fluids are not acceptable.  No plastic bags please.</w:t>
            </w:r>
          </w:p>
        </w:tc>
      </w:tr>
      <w:tr w:rsidR="00DE11FE" w:rsidRPr="000B7A51" w14:paraId="3BC6B36A" w14:textId="77777777" w:rsidTr="001C0B36">
        <w:trPr>
          <w:trHeight w:val="457"/>
        </w:trPr>
        <w:tc>
          <w:tcPr>
            <w:tcW w:w="4524" w:type="dxa"/>
          </w:tcPr>
          <w:p w14:paraId="3724E553" w14:textId="77777777" w:rsidR="00DE11FE" w:rsidRPr="00964200" w:rsidRDefault="00964200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Cardboard</w:t>
            </w:r>
            <w:r w:rsidRPr="00DB4C89">
              <w:rPr>
                <w:rFonts w:ascii="Garamond" w:hAnsi="Garamond" w:cs="Arial"/>
                <w:sz w:val="22"/>
                <w:szCs w:val="16"/>
              </w:rPr>
              <w:t xml:space="preserve">: </w:t>
            </w:r>
            <w:r w:rsidR="00DB33AA" w:rsidRPr="00DB4C89">
              <w:rPr>
                <w:rFonts w:ascii="Garamond" w:hAnsi="Garamond" w:cs="Arial"/>
                <w:sz w:val="22"/>
                <w:szCs w:val="16"/>
              </w:rPr>
              <w:t xml:space="preserve">Paperboard (cereal boxes, shoe boxes) and </w:t>
            </w:r>
            <w:r w:rsidRPr="00DB4C89">
              <w:rPr>
                <w:rFonts w:ascii="Garamond" w:hAnsi="Garamond" w:cs="Arial"/>
                <w:sz w:val="22"/>
                <w:szCs w:val="16"/>
              </w:rPr>
              <w:t>Cardb</w:t>
            </w:r>
            <w:r w:rsidRPr="00964200">
              <w:rPr>
                <w:rFonts w:ascii="Garamond" w:hAnsi="Garamond" w:cs="Arial"/>
                <w:sz w:val="22"/>
                <w:szCs w:val="16"/>
              </w:rPr>
              <w:t>oard boxes m</w:t>
            </w:r>
            <w:r w:rsidR="00DE11FE" w:rsidRPr="00964200">
              <w:rPr>
                <w:rFonts w:ascii="Garamond" w:hAnsi="Garamond" w:cs="Arial"/>
                <w:sz w:val="22"/>
                <w:szCs w:val="16"/>
              </w:rPr>
              <w:t>ust be flattened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. </w:t>
            </w:r>
            <w:r w:rsidR="00DE11FE" w:rsidRPr="00964200">
              <w:rPr>
                <w:rFonts w:ascii="Garamond" w:hAnsi="Garamond" w:cs="Arial"/>
                <w:sz w:val="22"/>
                <w:szCs w:val="16"/>
              </w:rPr>
              <w:t xml:space="preserve">Do not put garbage or </w:t>
            </w:r>
            <w:proofErr w:type="gramStart"/>
            <w:r w:rsidR="00DE11FE" w:rsidRPr="00964200">
              <w:rPr>
                <w:rFonts w:ascii="Garamond" w:hAnsi="Garamond" w:cs="Arial"/>
                <w:sz w:val="22"/>
                <w:szCs w:val="16"/>
              </w:rPr>
              <w:t>your</w:t>
            </w:r>
            <w:proofErr w:type="gramEnd"/>
            <w:r w:rsidR="00DE11FE" w:rsidRPr="00964200">
              <w:rPr>
                <w:rFonts w:ascii="Garamond" w:hAnsi="Garamond" w:cs="Arial"/>
                <w:sz w:val="22"/>
                <w:szCs w:val="16"/>
              </w:rPr>
              <w:t xml:space="preserve"> recycling in a cardboard box.</w:t>
            </w:r>
          </w:p>
        </w:tc>
        <w:tc>
          <w:tcPr>
            <w:tcW w:w="2334" w:type="dxa"/>
          </w:tcPr>
          <w:p w14:paraId="1D7E7FB7" w14:textId="529B05D9" w:rsidR="00DE11FE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3D2678">
              <w:rPr>
                <w:rFonts w:ascii="Garamond" w:hAnsi="Garamond" w:cs="Arial"/>
                <w:b/>
                <w:caps/>
                <w:sz w:val="22"/>
                <w:szCs w:val="16"/>
              </w:rPr>
              <w:t>Tuesday</w:t>
            </w:r>
          </w:p>
        </w:tc>
        <w:tc>
          <w:tcPr>
            <w:tcW w:w="4500" w:type="dxa"/>
          </w:tcPr>
          <w:p w14:paraId="18F64BCD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In your recycling bin or beside it.</w:t>
            </w:r>
          </w:p>
        </w:tc>
      </w:tr>
      <w:tr w:rsidR="00DE11FE" w:rsidRPr="000B7A51" w14:paraId="692CB4C7" w14:textId="77777777" w:rsidTr="001C0B36">
        <w:trPr>
          <w:trHeight w:val="457"/>
        </w:trPr>
        <w:tc>
          <w:tcPr>
            <w:tcW w:w="4524" w:type="dxa"/>
          </w:tcPr>
          <w:p w14:paraId="50DDCF56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Tree trimmings and other brush</w:t>
            </w:r>
          </w:p>
        </w:tc>
        <w:tc>
          <w:tcPr>
            <w:tcW w:w="2334" w:type="dxa"/>
          </w:tcPr>
          <w:p w14:paraId="6867EA4F" w14:textId="40CCA1D8" w:rsidR="00DE11FE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3D2678">
              <w:rPr>
                <w:rFonts w:ascii="Garamond" w:hAnsi="Garamond" w:cs="Arial"/>
                <w:b/>
                <w:caps/>
                <w:sz w:val="22"/>
                <w:szCs w:val="16"/>
              </w:rPr>
              <w:t>Tuesday</w:t>
            </w:r>
          </w:p>
        </w:tc>
        <w:tc>
          <w:tcPr>
            <w:tcW w:w="4500" w:type="dxa"/>
          </w:tcPr>
          <w:p w14:paraId="7594D142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 xml:space="preserve">Cut and </w:t>
            </w:r>
            <w:r w:rsidRPr="00964200">
              <w:rPr>
                <w:rFonts w:ascii="Garamond" w:hAnsi="Garamond" w:cs="Arial"/>
                <w:sz w:val="22"/>
                <w:szCs w:val="16"/>
                <w:u w:val="single"/>
              </w:rPr>
              <w:t>tied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bundles no longer </w:t>
            </w:r>
            <w:r w:rsidRPr="00DB4C89">
              <w:rPr>
                <w:rFonts w:ascii="Garamond" w:hAnsi="Garamond" w:cs="Arial"/>
                <w:sz w:val="22"/>
                <w:szCs w:val="16"/>
              </w:rPr>
              <w:t xml:space="preserve">than </w:t>
            </w:r>
            <w:r w:rsidR="00DB33AA" w:rsidRPr="00DB4C89">
              <w:rPr>
                <w:rFonts w:ascii="Garamond" w:hAnsi="Garamond" w:cs="Arial"/>
                <w:sz w:val="22"/>
                <w:szCs w:val="16"/>
              </w:rPr>
              <w:t xml:space="preserve">4 feet in length </w:t>
            </w:r>
            <w:r w:rsidR="004210A2">
              <w:rPr>
                <w:rFonts w:ascii="Garamond" w:hAnsi="Garamond" w:cs="Arial"/>
                <w:sz w:val="22"/>
                <w:szCs w:val="16"/>
              </w:rPr>
              <w:t xml:space="preserve">with branches not more than </w:t>
            </w:r>
            <w:r w:rsidR="00DB33AA" w:rsidRPr="00DB4C89">
              <w:rPr>
                <w:rFonts w:ascii="Garamond" w:hAnsi="Garamond" w:cs="Arial"/>
                <w:sz w:val="22"/>
                <w:szCs w:val="16"/>
              </w:rPr>
              <w:t xml:space="preserve">3 inches in diameter.  Bundles or items that are bagged are not to exceed 50 </w:t>
            </w:r>
            <w:proofErr w:type="spellStart"/>
            <w:r w:rsidR="00DB33AA" w:rsidRPr="00DB4C89">
              <w:rPr>
                <w:rFonts w:ascii="Garamond" w:hAnsi="Garamond" w:cs="Arial"/>
                <w:sz w:val="22"/>
                <w:szCs w:val="16"/>
              </w:rPr>
              <w:t>LBS</w:t>
            </w:r>
            <w:proofErr w:type="spellEnd"/>
          </w:p>
        </w:tc>
      </w:tr>
      <w:tr w:rsidR="00DE11FE" w:rsidRPr="000B7A51" w14:paraId="42BB7E25" w14:textId="77777777" w:rsidTr="001C0B36">
        <w:trPr>
          <w:trHeight w:val="457"/>
        </w:trPr>
        <w:tc>
          <w:tcPr>
            <w:tcW w:w="4524" w:type="dxa"/>
          </w:tcPr>
          <w:p w14:paraId="73203465" w14:textId="77777777" w:rsidR="00DE11FE" w:rsidRPr="00964200" w:rsidRDefault="00DE11FE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Furniture</w:t>
            </w:r>
            <w:r w:rsidR="00964200" w:rsidRPr="00964200">
              <w:rPr>
                <w:rFonts w:ascii="Garamond" w:hAnsi="Garamond" w:cs="Arial"/>
                <w:sz w:val="22"/>
                <w:szCs w:val="16"/>
              </w:rPr>
              <w:t>/ Metal appliances and other large metal items</w:t>
            </w:r>
          </w:p>
        </w:tc>
        <w:tc>
          <w:tcPr>
            <w:tcW w:w="2334" w:type="dxa"/>
          </w:tcPr>
          <w:p w14:paraId="3586FB6E" w14:textId="44D3188F" w:rsidR="00DE11FE" w:rsidRPr="00DB4C89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3D2678">
              <w:rPr>
                <w:rFonts w:ascii="Garamond" w:hAnsi="Garamond" w:cs="Arial"/>
                <w:b/>
                <w:caps/>
                <w:sz w:val="22"/>
                <w:szCs w:val="16"/>
              </w:rPr>
              <w:t>Tuesday</w:t>
            </w:r>
          </w:p>
        </w:tc>
        <w:tc>
          <w:tcPr>
            <w:tcW w:w="4500" w:type="dxa"/>
          </w:tcPr>
          <w:p w14:paraId="166884CE" w14:textId="74EF357F" w:rsidR="00DE11FE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>
              <w:rPr>
                <w:rFonts w:ascii="Garamond" w:hAnsi="Garamond" w:cs="Arial"/>
                <w:sz w:val="22"/>
                <w:szCs w:val="16"/>
              </w:rPr>
              <w:t xml:space="preserve">Contact the office if something is not picked up. </w:t>
            </w:r>
          </w:p>
        </w:tc>
      </w:tr>
      <w:tr w:rsidR="00964200" w:rsidRPr="000B7A51" w14:paraId="2DFB72DE" w14:textId="77777777" w:rsidTr="001C0B36">
        <w:trPr>
          <w:trHeight w:val="230"/>
        </w:trPr>
        <w:tc>
          <w:tcPr>
            <w:tcW w:w="4524" w:type="dxa"/>
          </w:tcPr>
          <w:p w14:paraId="2DE32AD5" w14:textId="77777777" w:rsidR="00964200" w:rsidRPr="00964200" w:rsidRDefault="00964200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Construction debris</w:t>
            </w:r>
          </w:p>
        </w:tc>
        <w:tc>
          <w:tcPr>
            <w:tcW w:w="2334" w:type="dxa"/>
          </w:tcPr>
          <w:p w14:paraId="7EEEFB9A" w14:textId="3DEA393C" w:rsidR="00964200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>
              <w:rPr>
                <w:rFonts w:ascii="Garamond" w:hAnsi="Garamond" w:cs="Arial"/>
                <w:b/>
                <w:caps/>
                <w:sz w:val="22"/>
                <w:szCs w:val="16"/>
              </w:rPr>
              <w:t>NEVER</w:t>
            </w:r>
          </w:p>
        </w:tc>
        <w:tc>
          <w:tcPr>
            <w:tcW w:w="4500" w:type="dxa"/>
          </w:tcPr>
          <w:p w14:paraId="31373510" w14:textId="6D3EBD41" w:rsidR="00964200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>
              <w:rPr>
                <w:rFonts w:ascii="Garamond" w:hAnsi="Garamond" w:cs="Arial"/>
                <w:sz w:val="22"/>
                <w:szCs w:val="16"/>
              </w:rPr>
              <w:t>I</w:t>
            </w:r>
            <w:r w:rsidR="00964200" w:rsidRPr="00964200">
              <w:rPr>
                <w:rFonts w:ascii="Garamond" w:hAnsi="Garamond" w:cs="Arial"/>
                <w:sz w:val="22"/>
                <w:szCs w:val="16"/>
              </w:rPr>
              <w:t>f you’re remodeling, you must arrange for the removal of your own construction debris.</w:t>
            </w:r>
          </w:p>
        </w:tc>
      </w:tr>
      <w:tr w:rsidR="003D2678" w:rsidRPr="000B7A51" w14:paraId="2830BC25" w14:textId="77777777" w:rsidTr="001C0B36">
        <w:trPr>
          <w:trHeight w:val="833"/>
        </w:trPr>
        <w:tc>
          <w:tcPr>
            <w:tcW w:w="4524" w:type="dxa"/>
          </w:tcPr>
          <w:p w14:paraId="22727023" w14:textId="5DDC9A0A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 xml:space="preserve">Tires, rocks, dirt, sod, brick, blocks, concrete, boards, iron, tree stumps, propane tanks, car parts such as fenders, cast </w:t>
            </w:r>
            <w:proofErr w:type="gramStart"/>
            <w:r w:rsidRPr="00964200">
              <w:rPr>
                <w:rFonts w:ascii="Garamond" w:hAnsi="Garamond" w:cs="Arial"/>
                <w:sz w:val="22"/>
                <w:szCs w:val="16"/>
              </w:rPr>
              <w:t>iron</w:t>
            </w:r>
            <w:r>
              <w:rPr>
                <w:rFonts w:ascii="Garamond" w:hAnsi="Garamond" w:cs="Arial"/>
                <w:sz w:val="22"/>
                <w:szCs w:val="16"/>
              </w:rPr>
              <w:t xml:space="preserve">  *</w:t>
            </w:r>
            <w:proofErr w:type="gramEnd"/>
            <w:r>
              <w:rPr>
                <w:rFonts w:ascii="Garamond" w:hAnsi="Garamond" w:cs="Arial"/>
                <w:sz w:val="22"/>
                <w:szCs w:val="16"/>
              </w:rPr>
              <w:t>*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Curbside disposal of these items is prohibited by law.</w:t>
            </w:r>
          </w:p>
        </w:tc>
        <w:tc>
          <w:tcPr>
            <w:tcW w:w="2334" w:type="dxa"/>
          </w:tcPr>
          <w:p w14:paraId="1B44BF1E" w14:textId="07AB8489" w:rsidR="003D2678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NEVER</w:t>
            </w:r>
          </w:p>
        </w:tc>
        <w:tc>
          <w:tcPr>
            <w:tcW w:w="4500" w:type="dxa"/>
          </w:tcPr>
          <w:p w14:paraId="3764918E" w14:textId="08A742F0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  <w:u w:val="single"/>
              </w:rPr>
              <w:t>You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must take these items to the I-95 disposal facility (9850 Furnace Road, Lorton, VA 703-690-1703) or I-66 Transfer station (4618 West Ox Road, Fairfax, 703-690-1703). </w:t>
            </w:r>
          </w:p>
        </w:tc>
      </w:tr>
      <w:tr w:rsidR="003D2678" w:rsidRPr="000B7A51" w14:paraId="7E104A98" w14:textId="77777777" w:rsidTr="001C0B36">
        <w:trPr>
          <w:trHeight w:val="1205"/>
        </w:trPr>
        <w:tc>
          <w:tcPr>
            <w:tcW w:w="4524" w:type="dxa"/>
          </w:tcPr>
          <w:p w14:paraId="70AE9CD3" w14:textId="3D197D08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Paint, paint solvents, insecticides, petroleum products, other hazardous waste</w:t>
            </w:r>
            <w:r>
              <w:rPr>
                <w:rFonts w:ascii="Garamond" w:hAnsi="Garamond" w:cs="Arial"/>
                <w:sz w:val="22"/>
                <w:szCs w:val="16"/>
              </w:rPr>
              <w:t xml:space="preserve"> **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Curbside disposal of these items is prohibited by law.</w:t>
            </w:r>
          </w:p>
        </w:tc>
        <w:tc>
          <w:tcPr>
            <w:tcW w:w="2334" w:type="dxa"/>
          </w:tcPr>
          <w:p w14:paraId="75C32C22" w14:textId="0EF998DC" w:rsidR="003D2678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NEVER</w:t>
            </w:r>
          </w:p>
        </w:tc>
        <w:tc>
          <w:tcPr>
            <w:tcW w:w="4500" w:type="dxa"/>
          </w:tcPr>
          <w:p w14:paraId="5B80FA54" w14:textId="3281C380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 xml:space="preserve">Call Fairfax County Fire and Rescue Department at 703-324-5068 for disposal of hazardous waste.  </w:t>
            </w:r>
          </w:p>
        </w:tc>
      </w:tr>
      <w:tr w:rsidR="003D2678" w:rsidRPr="000B7A51" w14:paraId="7049A2BA" w14:textId="77777777" w:rsidTr="001C0B36">
        <w:trPr>
          <w:trHeight w:val="457"/>
        </w:trPr>
        <w:tc>
          <w:tcPr>
            <w:tcW w:w="4524" w:type="dxa"/>
          </w:tcPr>
          <w:p w14:paraId="520AA081" w14:textId="29C2D2E6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Used motor oil</w:t>
            </w:r>
            <w:r>
              <w:rPr>
                <w:rFonts w:ascii="Garamond" w:hAnsi="Garamond" w:cs="Arial"/>
                <w:sz w:val="22"/>
                <w:szCs w:val="16"/>
              </w:rPr>
              <w:t>/</w:t>
            </w:r>
            <w:r w:rsidRPr="00964200">
              <w:rPr>
                <w:rFonts w:ascii="Garamond" w:hAnsi="Garamond" w:cs="Arial"/>
                <w:sz w:val="22"/>
                <w:szCs w:val="16"/>
              </w:rPr>
              <w:t xml:space="preserve"> Automobile batteries</w:t>
            </w:r>
          </w:p>
        </w:tc>
        <w:tc>
          <w:tcPr>
            <w:tcW w:w="2334" w:type="dxa"/>
          </w:tcPr>
          <w:p w14:paraId="7CBC554B" w14:textId="4BA72224" w:rsidR="003D2678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 w:rsidRPr="00964200">
              <w:rPr>
                <w:rFonts w:ascii="Garamond" w:hAnsi="Garamond" w:cs="Arial"/>
                <w:b/>
                <w:sz w:val="22"/>
                <w:szCs w:val="16"/>
              </w:rPr>
              <w:t>NEVER</w:t>
            </w:r>
          </w:p>
        </w:tc>
        <w:tc>
          <w:tcPr>
            <w:tcW w:w="4500" w:type="dxa"/>
          </w:tcPr>
          <w:p w14:paraId="602115AE" w14:textId="51889C50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 w:rsidRPr="00964200">
              <w:rPr>
                <w:rFonts w:ascii="Garamond" w:hAnsi="Garamond" w:cs="Arial"/>
                <w:sz w:val="22"/>
                <w:szCs w:val="16"/>
              </w:rPr>
              <w:t>Recycle at the I-95 disposal facility (9850 Furnace Road, Lorton, 703-690-1703) or I-66 transfer station (4618 West Ox Road, Fairfax 703-631-1179). Curbside disposal of these items is prohibited by law.</w:t>
            </w:r>
          </w:p>
        </w:tc>
      </w:tr>
      <w:tr w:rsidR="003D2678" w:rsidRPr="000B7A51" w14:paraId="669D8815" w14:textId="77777777" w:rsidTr="001C0B36">
        <w:trPr>
          <w:trHeight w:val="1078"/>
        </w:trPr>
        <w:tc>
          <w:tcPr>
            <w:tcW w:w="4524" w:type="dxa"/>
          </w:tcPr>
          <w:p w14:paraId="53F4B6B3" w14:textId="692AC9C6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>
              <w:rPr>
                <w:rFonts w:ascii="Garamond" w:hAnsi="Garamond" w:cs="Arial"/>
                <w:sz w:val="22"/>
                <w:szCs w:val="16"/>
              </w:rPr>
              <w:t>Christmas Trees</w:t>
            </w:r>
          </w:p>
        </w:tc>
        <w:tc>
          <w:tcPr>
            <w:tcW w:w="2334" w:type="dxa"/>
          </w:tcPr>
          <w:p w14:paraId="6E11D80D" w14:textId="6C935F74" w:rsidR="003D2678" w:rsidRPr="00964200" w:rsidRDefault="003D2678" w:rsidP="001C0B36">
            <w:pPr>
              <w:spacing w:before="240"/>
              <w:jc w:val="center"/>
              <w:rPr>
                <w:rFonts w:ascii="Garamond" w:hAnsi="Garamond" w:cs="Arial"/>
                <w:b/>
                <w:sz w:val="22"/>
                <w:szCs w:val="16"/>
              </w:rPr>
            </w:pPr>
            <w:r>
              <w:rPr>
                <w:rFonts w:ascii="Garamond" w:hAnsi="Garamond" w:cs="Arial"/>
                <w:b/>
                <w:sz w:val="22"/>
                <w:szCs w:val="16"/>
              </w:rPr>
              <w:t>First (2) Wednesdays of January</w:t>
            </w:r>
          </w:p>
        </w:tc>
        <w:tc>
          <w:tcPr>
            <w:tcW w:w="4500" w:type="dxa"/>
          </w:tcPr>
          <w:p w14:paraId="3D9A618F" w14:textId="649F5D44" w:rsidR="003D2678" w:rsidRPr="00964200" w:rsidRDefault="003D2678" w:rsidP="001C0B36">
            <w:pPr>
              <w:spacing w:before="240"/>
              <w:jc w:val="both"/>
              <w:rPr>
                <w:rFonts w:ascii="Garamond" w:hAnsi="Garamond" w:cs="Arial"/>
                <w:sz w:val="22"/>
                <w:szCs w:val="16"/>
              </w:rPr>
            </w:pPr>
            <w:r>
              <w:rPr>
                <w:rFonts w:ascii="Garamond" w:hAnsi="Garamond" w:cs="Arial"/>
                <w:sz w:val="22"/>
                <w:szCs w:val="16"/>
              </w:rPr>
              <w:t>A</w:t>
            </w:r>
            <w:r w:rsidRPr="00DB4C89">
              <w:rPr>
                <w:rFonts w:ascii="Garamond" w:hAnsi="Garamond" w:cs="Arial"/>
                <w:sz w:val="22"/>
                <w:szCs w:val="16"/>
              </w:rPr>
              <w:t>ll decorations and lights should be removed prior to placing curbside.</w:t>
            </w:r>
          </w:p>
        </w:tc>
      </w:tr>
    </w:tbl>
    <w:p w14:paraId="0793BBE6" w14:textId="5A4A7318" w:rsidR="00C82D63" w:rsidRDefault="001C0B36" w:rsidP="001C0B36">
      <w:r>
        <w:rPr>
          <w:rStyle w:val="Strong"/>
        </w:rPr>
        <w:t>All items are picked up on Tuesday – please have everything out before 6:00 AM.</w:t>
      </w:r>
      <w:r>
        <w:br/>
      </w:r>
      <w:r>
        <w:rPr>
          <w:rStyle w:val="Strong"/>
        </w:rPr>
        <w:t>Trash &amp; Recycling</w:t>
      </w:r>
      <w:r>
        <w:rPr>
          <w:rStyle w:val="Strong"/>
        </w:rPr>
        <w:t xml:space="preserve"> </w:t>
      </w:r>
      <w:r w:rsidRPr="001C0B36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>Champion Services (703-239-8540)</w:t>
      </w:r>
      <w:r>
        <w:br/>
      </w:r>
      <w:r>
        <w:rPr>
          <w:rStyle w:val="Strong"/>
        </w:rPr>
        <w:t>Bulk Items</w:t>
      </w:r>
      <w:r>
        <w:rPr>
          <w:rStyle w:val="Strong"/>
        </w:rPr>
        <w:t xml:space="preserve"> </w:t>
      </w:r>
      <w:r w:rsidRPr="001C0B36">
        <w:rPr>
          <w:rStyle w:val="Strong"/>
        </w:rPr>
        <w:sym w:font="Wingdings" w:char="F0E0"/>
      </w:r>
      <w:r>
        <w:rPr>
          <w:rStyle w:val="Strong"/>
        </w:rPr>
        <w:t xml:space="preserve"> </w:t>
      </w:r>
      <w:r>
        <w:rPr>
          <w:rStyle w:val="Strong"/>
        </w:rPr>
        <w:t xml:space="preserve"> </w:t>
      </w:r>
      <w:proofErr w:type="spellStart"/>
      <w:r>
        <w:rPr>
          <w:rStyle w:val="Strong"/>
        </w:rPr>
        <w:t>HaulShare</w:t>
      </w:r>
      <w:proofErr w:type="spellEnd"/>
      <w:r>
        <w:rPr>
          <w:rStyle w:val="Strong"/>
        </w:rPr>
        <w:t xml:space="preserve"> (703-239-8540)</w:t>
      </w:r>
    </w:p>
    <w:sectPr w:rsidR="00C82D63" w:rsidSect="00C82D6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C229" w14:textId="77777777" w:rsidR="00071C90" w:rsidRDefault="00071C90" w:rsidP="00DE11FE">
      <w:r>
        <w:separator/>
      </w:r>
    </w:p>
  </w:endnote>
  <w:endnote w:type="continuationSeparator" w:id="0">
    <w:p w14:paraId="7F9A8444" w14:textId="77777777" w:rsidR="00071C90" w:rsidRDefault="00071C90" w:rsidP="00DE1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C2BDD" w14:textId="77777777" w:rsidR="00071C90" w:rsidRDefault="00071C90" w:rsidP="00DE11FE">
      <w:r>
        <w:separator/>
      </w:r>
    </w:p>
  </w:footnote>
  <w:footnote w:type="continuationSeparator" w:id="0">
    <w:p w14:paraId="30674EBF" w14:textId="77777777" w:rsidR="00071C90" w:rsidRDefault="00071C90" w:rsidP="00DE11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05CF" w14:textId="09B195AF" w:rsidR="00DE11FE" w:rsidRPr="00F85C85" w:rsidRDefault="00FF1228" w:rsidP="00DE11FE">
    <w:pPr>
      <w:pStyle w:val="Header"/>
      <w:jc w:val="center"/>
      <w:rPr>
        <w:color w:val="70AD47"/>
      </w:rPr>
    </w:pPr>
    <w:r w:rsidRPr="00F85C85">
      <w:rPr>
        <w:rFonts w:ascii="Arial" w:hAnsi="Arial" w:cs="Arial"/>
        <w:b/>
        <w:noProof/>
        <w:color w:val="70AD47"/>
        <w:sz w:val="36"/>
        <w:szCs w:val="16"/>
      </w:rPr>
      <w:drawing>
        <wp:inline distT="0" distB="0" distL="0" distR="0" wp14:anchorId="0B7EFAE8" wp14:editId="78C3C6E1">
          <wp:extent cx="260985" cy="241300"/>
          <wp:effectExtent l="0" t="0" r="0" b="0"/>
          <wp:docPr id="1" name="Picture 37" descr="hh00011_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hh00011_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E11FE" w:rsidRPr="00F85C85">
      <w:rPr>
        <w:rFonts w:ascii="Arial" w:hAnsi="Arial" w:cs="Arial"/>
        <w:b/>
        <w:color w:val="70AD47"/>
        <w:sz w:val="36"/>
        <w:szCs w:val="16"/>
      </w:rPr>
      <w:t xml:space="preserve">GARBAGE DISPOSAL HOW TO  </w:t>
    </w:r>
    <w:r w:rsidRPr="00F85C85">
      <w:rPr>
        <w:rFonts w:ascii="Arial" w:hAnsi="Arial" w:cs="Arial"/>
        <w:b/>
        <w:noProof/>
        <w:color w:val="70AD47"/>
        <w:szCs w:val="16"/>
      </w:rPr>
      <w:drawing>
        <wp:inline distT="0" distB="0" distL="0" distR="0" wp14:anchorId="216C48EF" wp14:editId="0B399A92">
          <wp:extent cx="271145" cy="251460"/>
          <wp:effectExtent l="0" t="0" r="0" b="0"/>
          <wp:docPr id="2" name="Picture 38" descr="hh00011_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hh00011_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14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67CD1C" w14:textId="77777777" w:rsidR="00DE11FE" w:rsidRDefault="00DE11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DF"/>
    <w:rsid w:val="00000CAF"/>
    <w:rsid w:val="0006570B"/>
    <w:rsid w:val="00071C90"/>
    <w:rsid w:val="000C1C37"/>
    <w:rsid w:val="000F10E6"/>
    <w:rsid w:val="00152D68"/>
    <w:rsid w:val="00173A79"/>
    <w:rsid w:val="001C0B36"/>
    <w:rsid w:val="00241248"/>
    <w:rsid w:val="002D7329"/>
    <w:rsid w:val="002F6E05"/>
    <w:rsid w:val="0032056E"/>
    <w:rsid w:val="003D2678"/>
    <w:rsid w:val="003F038B"/>
    <w:rsid w:val="004210A2"/>
    <w:rsid w:val="0042196D"/>
    <w:rsid w:val="00425E52"/>
    <w:rsid w:val="004B05FE"/>
    <w:rsid w:val="00516081"/>
    <w:rsid w:val="00610D6F"/>
    <w:rsid w:val="00614C94"/>
    <w:rsid w:val="0066325C"/>
    <w:rsid w:val="00673FDF"/>
    <w:rsid w:val="007E5B82"/>
    <w:rsid w:val="00877A3E"/>
    <w:rsid w:val="008A713D"/>
    <w:rsid w:val="0092624E"/>
    <w:rsid w:val="00964200"/>
    <w:rsid w:val="009C33BA"/>
    <w:rsid w:val="00A856A8"/>
    <w:rsid w:val="00B55920"/>
    <w:rsid w:val="00BF7CAB"/>
    <w:rsid w:val="00C82D63"/>
    <w:rsid w:val="00D247C4"/>
    <w:rsid w:val="00D83278"/>
    <w:rsid w:val="00DB33AA"/>
    <w:rsid w:val="00DB4C89"/>
    <w:rsid w:val="00DD2BEC"/>
    <w:rsid w:val="00DE11FE"/>
    <w:rsid w:val="00E02BEF"/>
    <w:rsid w:val="00E65155"/>
    <w:rsid w:val="00E84C39"/>
    <w:rsid w:val="00F85C85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62366"/>
  <w15:chartTrackingRefBased/>
  <w15:docId w15:val="{2F14CC46-C390-49BE-9C39-58E06F2F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D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3FDF"/>
    <w:rPr>
      <w:color w:val="0000FF"/>
      <w:u w:val="single"/>
    </w:rPr>
  </w:style>
  <w:style w:type="paragraph" w:styleId="NormalWeb">
    <w:name w:val="Normal (Web)"/>
    <w:basedOn w:val="Normal"/>
    <w:rsid w:val="00673FDF"/>
    <w:pPr>
      <w:spacing w:before="100" w:beforeAutospacing="1" w:after="11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3A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73A7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E11F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11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11F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11FE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B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</dc:title>
  <dc:subject/>
  <dc:creator>PGHOA</dc:creator>
  <cp:keywords/>
  <dc:description/>
  <cp:lastModifiedBy>Scott Greges</cp:lastModifiedBy>
  <cp:revision>2</cp:revision>
  <cp:lastPrinted>2011-12-05T18:52:00Z</cp:lastPrinted>
  <dcterms:created xsi:type="dcterms:W3CDTF">2025-07-21T16:08:00Z</dcterms:created>
  <dcterms:modified xsi:type="dcterms:W3CDTF">2025-07-21T16:08:00Z</dcterms:modified>
</cp:coreProperties>
</file>