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UNAM:1S.5/551-3-2"2021"/1547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111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P0G-1547-21</w:t>
      </w:r>
    </w:p>
    <w:p>
      <w:pPr>
        <w:pStyle w:val="Normal"/>
        <w:ind w:left="411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>
      <w:pPr>
        <w:pStyle w:val="Normal"/>
        <w:ind w:left="4111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ind w:left="4111" w:hanging="0"/>
        <w:rPr>
          <w:rFonts w:ascii="Arial" w:hAnsi="Arial" w:cs="Arial"/>
          <w:sz w:val="21"/>
          <w:szCs w:val="21"/>
          <w:lang w:val="es-MX"/>
        </w:rPr>
      </w:pPr>
      <w:bookmarkStart w:id="0" w:name="_GoBack"/>
      <w:bookmarkEnd w:id="0"/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111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111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Cuerpodetexto"/>
        <w:spacing w:lineRule="auto" w:line="360"/>
        <w:ind w:right="51" w:hanging="0"/>
        <w:jc w:val="both"/>
        <w:rPr>
          <w:b/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>
        <w:rPr>
          <w:b/>
          <w:sz w:val="22"/>
          <w:szCs w:val="22"/>
          <w:lang w:val="es-MX"/>
        </w:rPr>
        <w:t>KEVIN ISAAC MARTINEZ MENDEZ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desea realizar su registro al examen de admisión a primer ingreso de nivel Bachillerato de esta Universidad Nacional y una vez revisada la documentación académica de sus estudios de nivel secundaria, esta dependencia hace constar que las materias cursadas por el (la) interesado (a), tienen un promedio general de </w:t>
      </w:r>
      <w:r>
        <w:rPr>
          <w:b/>
          <w:sz w:val="22"/>
          <w:szCs w:val="22"/>
          <w:lang w:val="es-MX"/>
        </w:rPr>
        <w:t>8.5 (OCHO PUNTO CINCO)</w:t>
      </w:r>
      <w:r>
        <w:rPr>
          <w:b/>
          <w:bCs/>
          <w:sz w:val="22"/>
          <w:szCs w:val="22"/>
          <w:lang w:val="es-MX"/>
        </w:rPr>
        <w:t>.</w:t>
      </w:r>
    </w:p>
    <w:p>
      <w:pPr>
        <w:pStyle w:val="Cuerpodetexto"/>
        <w:spacing w:lineRule="auto" w:line="360"/>
        <w:ind w:right="51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Encabezado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Encabezado4"/>
        <w:tabs>
          <w:tab w:val="left" w:pos="5879" w:leader="none"/>
        </w:tabs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Ciudad Universitaria, Cd. Mx., 25 de agosto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568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MX"/>
      </w:rPr>
    </w:pPr>
    <w:r>
      <w:rPr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LibreOffice/5.1.6.2$Linux_X86_64 LibreOffice_project/10m0$Build-2</Application>
  <Pages>1</Pages>
  <Words>151</Words>
  <Characters>815</Characters>
  <CharactersWithSpaces>948</CharactersWithSpaces>
  <Paragraphs>21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2020-03-03T18:06:08Z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