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UNAM:1S.5/551-3-2"2020"/1964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P0G-1964-20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LAURA INÉS IBARROLA ABADIE-GUILLERMAIN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10 (diez)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23 de octubre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