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UNAM:1S.5/551-3-2"2020"/0001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P3G-0001-20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GABRIEL EDUARDO MEJIA RUIZ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de Control,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Colombia, sede Medellín, de 2002 a 2007,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