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JOHN EDISSON FARFAN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xxxx,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xxxx, xxxx,  le comunico que éste es de 4.38,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