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CAMILO  ROJAS  OBANDO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Medellin, Colombia, de 2015 a 2023,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