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TSAYWA SAMAY CAÑAMAR MALDONADO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INVESTIGACIÓN EN ESTUDIOS DE LA CULTURA mención en GÉNERO Y CULTURA,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Andina Simón Bolívar, en Quito, Ecuador, de 2018 a 2019, le comunico que éste es de 9.78,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