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UNAM:1S.5/551-3-2"2020"/0309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P3G-0309-20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EMILIA  ANDRADE  BAILON de Manabí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Laica "Eloy Alfaro", Manta, Ecuador, de 2009 a 2015, le comunico que éste es de 7.92,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