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UNAM:1S.5/551-3-2"2023"/0602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P3G-0602-23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FRANCISCO ALEJANDRO RODRIGUEZ MARRERO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MÉDICO CIRUJANO,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de Venezuela, en Caracas, Venezuela, de 2006 a 2011, le comunico que éste es de 16.3,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