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UNAM:1S.5/551-3-2"2020"/0818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P3G-0818-20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DIEGO ALEJANDRO VASQUEZ TORRES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agosto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Distrital Francisco José de Caldas, Colombia, de 2020 a 2020, le comunico que éste es de 4,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