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UNAM:1S.5/551-3-2"2018"/898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bookmarkStart w:id="0" w:name="_GoBack"/>
      <w:bookmarkEnd w:id="0"/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P3G-0898-18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2D2940" w:rsidRDefault="002D2940" w:rsidP="002D2940">
      <w:pPr>
        <w:ind w:left="450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Dirección General de Incorporación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Revalidación de Estudios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Subdirección de Revalidación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Encabezado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IVON ANDREA BOLAÑOS MARTINEZ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baremación global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jkl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asd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fgh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2.00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</w:t>
      </w:r>
      <w:proofErr w:type="gramStart"/>
      <w:r w:rsidRPr="00427AD8">
        <w:rPr>
          <w:rFonts w:ascii="Arial" w:hAnsi="Arial" w:cs="Arial"/>
          <w:sz w:val="24"/>
          <w:szCs w:val="24"/>
          <w:lang w:val="es-MX"/>
        </w:rPr>
        <w:t>desprende</w:t>
      </w:r>
      <w:proofErr w:type="gramEnd"/>
      <w:r w:rsidRPr="00427AD8">
        <w:rPr>
          <w:rFonts w:ascii="Arial" w:hAnsi="Arial" w:cs="Arial"/>
          <w:sz w:val="24"/>
          <w:szCs w:val="24"/>
          <w:lang w:val="es-MX"/>
        </w:rPr>
        <w:t xml:space="preserve">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</w:t>
      </w:r>
      <w:proofErr w:type="spellStart"/>
      <w:r>
        <w:rPr>
          <w:rFonts w:ascii="Arial" w:hAnsi="Arial" w:cs="Arial"/>
          <w:b/>
          <w:sz w:val="24"/>
          <w:szCs w:val="24"/>
        </w:rPr>
        <w:t>Mx.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 w:rsidR="009E4D8D">
        <w:rPr>
          <w:rFonts w:ascii="Arial" w:hAnsi="Arial" w:cs="Arial"/>
          <w:b/>
          <w:sz w:val="24"/>
          <w:szCs w:val="24"/>
        </w:rPr>
        <w:t>12 de Abril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 xml:space="preserve">la Sala </w:t>
        </w:r>
        <w:proofErr w:type="spellStart"/>
        <w:r>
          <w:rPr>
            <w:rFonts w:ascii="Arial" w:hAnsi="Arial" w:cs="Arial"/>
            <w:sz w:val="17"/>
            <w:szCs w:val="17"/>
          </w:rPr>
          <w:t>Nezahualcóyotl</w:t>
        </w:r>
      </w:smartTag>
      <w:proofErr w:type="spellEnd"/>
      <w:r>
        <w:rPr>
          <w:rFonts w:ascii="Arial" w:hAnsi="Arial" w:cs="Arial"/>
          <w:sz w:val="17"/>
          <w:szCs w:val="17"/>
        </w:rPr>
        <w:t xml:space="preserve">, Centro Cultural, C.U. Del. </w:t>
      </w:r>
      <w:proofErr w:type="spellStart"/>
      <w:r>
        <w:rPr>
          <w:rFonts w:ascii="Arial" w:hAnsi="Arial" w:cs="Arial"/>
          <w:sz w:val="17"/>
          <w:szCs w:val="17"/>
        </w:rPr>
        <w:t>Coyoacán</w:t>
      </w:r>
      <w:proofErr w:type="spellEnd"/>
      <w:r>
        <w:rPr>
          <w:rFonts w:ascii="Arial" w:hAnsi="Arial" w:cs="Arial"/>
          <w:sz w:val="17"/>
          <w:szCs w:val="17"/>
        </w:rPr>
        <w:t xml:space="preserve">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F815-8C8A-46AC-A0E3-47299E42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17</cp:revision>
  <cp:lastPrinted>2017-05-11T19:36:00Z</cp:lastPrinted>
  <dcterms:created xsi:type="dcterms:W3CDTF">2017-05-11T23:03:00Z</dcterms:created>
  <dcterms:modified xsi:type="dcterms:W3CDTF">2018-04-09T23:17:00Z</dcterms:modified>
</cp:coreProperties>
</file>