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UNAM:1S.5/551-3-2"2018"/0627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P3G-0942-18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CARLA OROZCO GARCIA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13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 EN ESTUDIOS AMBIENTALES - CIUDADES Y SOSTENIBILIDAD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Universitas Alburgensis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Aalborg, Dinamarca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10.7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