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UNAM:1S.5/551-3-2"2018"/0692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P3G-1007-18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MARIANA  GAYTAN |CAMARILLO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27 de abril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Master of Science - Behavioural and Economic Science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The University of Warwick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Reino Unido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2014 a 2015,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58.6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7.7 (SIETE PUNTO SIETE),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08 de mayo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