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UNAM:1S.5/551-3-2"2022"/1591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P3G-1591-22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JOHANNA ELIZABETH MOROCHO TERAN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Economía de los Recursos Naturales y del Ambiente,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Agraria "La Molina", Perú, de 2013 a 2014, le comunico que éste es de 15.6,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