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UNAM:1S.5/551-3-2"2023"/0735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ORIANA  SANCHEZ  BETANCUR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8.7 (OCHO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abril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