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UNAM:1S.5/551-3-2"2023"/0017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P3G-0017-23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 ALFREDO VALERIO LUNA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enero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M2 Lettres Hum. let. Arts,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Université Paris Cite , Paris, Francia , de 2019 a 2020, le comunico que éste es de 15.3,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