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UNAM:1S.5/551-3-2"2021"/0033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P3G-0033-21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BETUEL RAMIREZ VELASCO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Arpa Clásica,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Conservatorium Van Amsterdam, Países Bajos, de 2014 a 2017, le comunico que éste es de 8,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