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UNAM:1S.5/551-3-2"2024"/0046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P3G-0046-24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CRISTIAN JAVIER GUERRERO ERASO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enero del 2024,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Fundación Universitaria San Martín, Ciudad de Pasto, Colombia, de 2012 a 2017, le comunico que éste es de 3.9,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