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P3G-0114-21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MANUEL FELIPE ARIAS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EAFIT, Medellín, Colombia, de 2015 a 2019, le comunico que éste es de 4.02,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