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P3G-0127-20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MARTHA DAYANNA ACOSTA MOLINA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Internacional de Ecuador , Quito, Ecuador,  le comunico que éste es de 87.3,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