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UNAM:1S.5/551-3-2"2019"/0277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P3G-0277-19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MARGARITA MARIA  MENESES  SANCHEZ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 total de la carrera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programa: Administración de Empresas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Cooperativo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Popayan,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1996 a 2001,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marzo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