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UNAM:1S.5/551-3-2"2022"/0303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P3G-0303-22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JOSE LUIS LLANES ARAUJO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Civil,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Cuba, de 2012 a 2017, le comunico que éste es de 4.45,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