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ALFONSO RAMOS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2010 a 2017,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