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UNAM:1S.5/551-3-2"2021"/0394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RAMON FUENTES CABALLERO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Conservación de la Biodiversidad, Mención Fauna,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 , República de Cuba, de 2017 a 2020, le comunico que éste es de 4.41,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