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UNAM:1S.5/551-3-2"2023"/0413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P3G-0413-23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LUZ MOYANO BUITRAGO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23 de febrero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economia,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Pedagógica y Tecnológica de Colombia, Tunja, Colombia,  le comunico que éste es de 42,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