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UNAM:1S.5/551-3-2"2023"/0448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P3G-0448-23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LUISA FERNANDA  SANDOVAL  TANGARIFE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febrero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San Martín Fundacón Universidad , Cali, Colombia, de 2008 a 2013, le comunico que éste es de 4.2,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