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UNAM:1S.5/551-3-2"2024"/0536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P3G-0536-24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JESÚS DANIEL ARIAS HERNÁNDEZ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febrero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Magíster en Física,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Amistad de los Pueblos de Rusia, Ciudad de Moscú, Rusia, de 2005 a 2007, le comunico que éste es de 5,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29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